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FA" w:rsidRDefault="00A311E9" w:rsidP="004F538A">
      <w:pPr>
        <w:ind w:left="-567"/>
      </w:pPr>
      <w:r>
        <w:rPr>
          <w:noProof/>
          <w:lang w:eastAsia="pl-PL"/>
        </w:rPr>
        <w:drawing>
          <wp:inline distT="0" distB="0" distL="0" distR="0" wp14:anchorId="6C17E44F" wp14:editId="6B9E9DB6">
            <wp:extent cx="6416045" cy="581025"/>
            <wp:effectExtent l="0" t="0" r="3810" b="9525"/>
            <wp:docPr id="1" name="Obraz 1" descr="logotyp Funduszy Europejskich dla Mazowsza, flaga Rzeczpospolitej Polski, flaga Unii Europejskiej, logo Mazow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ziomy-podstawowy-kolorowy-sca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087" cy="58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8FB" w:rsidRDefault="00A311E9" w:rsidP="0005536E">
      <w:pPr>
        <w:spacing w:before="600" w:line="276" w:lineRule="auto"/>
        <w:ind w:right="142"/>
        <w:rPr>
          <w:rFonts w:ascii="Arial" w:hAnsi="Arial" w:cs="Arial"/>
          <w:sz w:val="24"/>
          <w:szCs w:val="24"/>
        </w:rPr>
      </w:pPr>
      <w:r w:rsidRPr="00B468FB">
        <w:rPr>
          <w:rFonts w:ascii="Arial" w:hAnsi="Arial" w:cs="Arial"/>
          <w:sz w:val="24"/>
          <w:szCs w:val="24"/>
        </w:rPr>
        <w:t>Miejski Urząd Pracy w Płocku od 01.07.2023 r.</w:t>
      </w:r>
      <w:r w:rsidR="00F849A4">
        <w:rPr>
          <w:rFonts w:ascii="Arial" w:hAnsi="Arial" w:cs="Arial"/>
          <w:sz w:val="24"/>
          <w:szCs w:val="24"/>
        </w:rPr>
        <w:t xml:space="preserve"> </w:t>
      </w:r>
      <w:r w:rsidRPr="00B468FB">
        <w:rPr>
          <w:rFonts w:ascii="Arial" w:hAnsi="Arial" w:cs="Arial"/>
          <w:sz w:val="24"/>
          <w:szCs w:val="24"/>
        </w:rPr>
        <w:t xml:space="preserve">realizuje projekt </w:t>
      </w:r>
      <w:r w:rsidR="00B468FB" w:rsidRPr="00B468FB">
        <w:rPr>
          <w:rFonts w:ascii="Arial" w:hAnsi="Arial" w:cs="Arial"/>
          <w:b/>
          <w:sz w:val="24"/>
          <w:szCs w:val="24"/>
        </w:rPr>
        <w:t>„Aktywizacja zawodowa osób bezrobotnych w Mieście Płocku (I)”</w:t>
      </w:r>
      <w:r w:rsidR="00B468FB" w:rsidRPr="00B468FB">
        <w:rPr>
          <w:rFonts w:ascii="Arial" w:hAnsi="Arial" w:cs="Arial"/>
          <w:sz w:val="24"/>
          <w:szCs w:val="24"/>
        </w:rPr>
        <w:t xml:space="preserve"> w ramach Funduszy Europejskich dla Mazowsza 2021-2027, Priorytet VI Fundusze Europejskie dla aktywnego zawodowo Mazowsza, Działanie 6.1 Aktywizacja zawodowa osób bezrobotnych. </w:t>
      </w:r>
    </w:p>
    <w:p w:rsidR="00CE6018" w:rsidRDefault="00CE6018" w:rsidP="00CE6018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B6708F">
        <w:rPr>
          <w:rFonts w:ascii="Arial" w:hAnsi="Arial" w:cs="Arial"/>
          <w:sz w:val="24"/>
          <w:szCs w:val="24"/>
        </w:rPr>
        <w:t>łównym celem projektu jest zwiększenie możliwości zatrudnienia</w:t>
      </w:r>
      <w:r>
        <w:rPr>
          <w:rFonts w:ascii="Arial" w:hAnsi="Arial" w:cs="Arial"/>
          <w:sz w:val="24"/>
          <w:szCs w:val="24"/>
        </w:rPr>
        <w:t xml:space="preserve"> </w:t>
      </w:r>
      <w:r w:rsidRPr="00B6708F">
        <w:rPr>
          <w:rFonts w:ascii="Arial" w:hAnsi="Arial" w:cs="Arial"/>
          <w:sz w:val="24"/>
          <w:szCs w:val="24"/>
        </w:rPr>
        <w:t>osób b</w:t>
      </w:r>
      <w:r>
        <w:rPr>
          <w:rFonts w:ascii="Arial" w:hAnsi="Arial" w:cs="Arial"/>
          <w:sz w:val="24"/>
          <w:szCs w:val="24"/>
        </w:rPr>
        <w:t xml:space="preserve">ezrobotnych zarejestrowanych w </w:t>
      </w:r>
      <w:r w:rsidR="001E2DB5" w:rsidRPr="00B468FB">
        <w:rPr>
          <w:rFonts w:ascii="Arial" w:hAnsi="Arial" w:cs="Arial"/>
          <w:sz w:val="24"/>
          <w:szCs w:val="24"/>
        </w:rPr>
        <w:t>Miejski</w:t>
      </w:r>
      <w:r w:rsidR="006A6914">
        <w:rPr>
          <w:rFonts w:ascii="Arial" w:hAnsi="Arial" w:cs="Arial"/>
          <w:sz w:val="24"/>
          <w:szCs w:val="24"/>
        </w:rPr>
        <w:t>m</w:t>
      </w:r>
      <w:r w:rsidR="001E2DB5" w:rsidRPr="00B468FB">
        <w:rPr>
          <w:rFonts w:ascii="Arial" w:hAnsi="Arial" w:cs="Arial"/>
          <w:sz w:val="24"/>
          <w:szCs w:val="24"/>
        </w:rPr>
        <w:t xml:space="preserve"> Urz</w:t>
      </w:r>
      <w:r w:rsidR="006A6914">
        <w:rPr>
          <w:rFonts w:ascii="Arial" w:hAnsi="Arial" w:cs="Arial"/>
          <w:sz w:val="24"/>
          <w:szCs w:val="24"/>
        </w:rPr>
        <w:t>ę</w:t>
      </w:r>
      <w:r w:rsidR="001E2DB5" w:rsidRPr="00B468FB">
        <w:rPr>
          <w:rFonts w:ascii="Arial" w:hAnsi="Arial" w:cs="Arial"/>
          <w:sz w:val="24"/>
          <w:szCs w:val="24"/>
        </w:rPr>
        <w:t>d</w:t>
      </w:r>
      <w:r w:rsidR="006A6914">
        <w:rPr>
          <w:rFonts w:ascii="Arial" w:hAnsi="Arial" w:cs="Arial"/>
          <w:sz w:val="24"/>
          <w:szCs w:val="24"/>
        </w:rPr>
        <w:t>zie</w:t>
      </w:r>
      <w:r w:rsidR="001E2DB5" w:rsidRPr="00B468FB">
        <w:rPr>
          <w:rFonts w:ascii="Arial" w:hAnsi="Arial" w:cs="Arial"/>
          <w:sz w:val="24"/>
          <w:szCs w:val="24"/>
        </w:rPr>
        <w:t xml:space="preserve"> Pracy</w:t>
      </w:r>
      <w:r>
        <w:rPr>
          <w:rFonts w:ascii="Arial" w:hAnsi="Arial" w:cs="Arial"/>
          <w:sz w:val="24"/>
          <w:szCs w:val="24"/>
        </w:rPr>
        <w:t xml:space="preserve"> w P</w:t>
      </w:r>
      <w:r w:rsidRPr="00B6708F">
        <w:rPr>
          <w:rFonts w:ascii="Arial" w:hAnsi="Arial" w:cs="Arial"/>
          <w:sz w:val="24"/>
          <w:szCs w:val="24"/>
        </w:rPr>
        <w:t>łocku.</w:t>
      </w:r>
    </w:p>
    <w:p w:rsidR="006E57D9" w:rsidRDefault="000B1913" w:rsidP="00410A47">
      <w:pPr>
        <w:spacing w:before="24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Grupą docelową projektu jest 160</w:t>
      </w:r>
      <w:r w:rsidR="001E2DB5" w:rsidRPr="001E2D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2DB5">
        <w:rPr>
          <w:rFonts w:ascii="Arial" w:eastAsia="Times New Roman" w:hAnsi="Arial" w:cs="Arial"/>
          <w:sz w:val="24"/>
          <w:szCs w:val="24"/>
          <w:lang w:eastAsia="pl-PL"/>
        </w:rPr>
        <w:t>osó</w:t>
      </w:r>
      <w:r w:rsidR="001E2DB5" w:rsidRPr="00B468FB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1E2DB5">
        <w:rPr>
          <w:rFonts w:ascii="Arial" w:eastAsia="Times New Roman" w:hAnsi="Arial" w:cs="Arial"/>
          <w:sz w:val="24"/>
          <w:szCs w:val="24"/>
          <w:lang w:eastAsia="pl-PL"/>
        </w:rPr>
        <w:t xml:space="preserve"> (97</w:t>
      </w:r>
      <w:r w:rsidR="006A69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2DB5">
        <w:rPr>
          <w:rFonts w:ascii="Arial" w:eastAsia="Times New Roman" w:hAnsi="Arial" w:cs="Arial"/>
          <w:sz w:val="24"/>
          <w:szCs w:val="24"/>
          <w:lang w:eastAsia="pl-PL"/>
        </w:rPr>
        <w:t>kobiet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66F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63</w:t>
      </w:r>
      <w:r w:rsidR="006A69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2DB5">
        <w:rPr>
          <w:rFonts w:ascii="Arial" w:eastAsia="Times New Roman" w:hAnsi="Arial" w:cs="Arial"/>
          <w:sz w:val="24"/>
          <w:szCs w:val="24"/>
          <w:lang w:eastAsia="pl-PL"/>
        </w:rPr>
        <w:t>mężczyzn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B468FB" w:rsidRPr="00B468FB">
        <w:rPr>
          <w:rFonts w:ascii="Arial" w:eastAsia="Times New Roman" w:hAnsi="Arial" w:cs="Arial"/>
          <w:sz w:val="24"/>
          <w:szCs w:val="24"/>
          <w:lang w:eastAsia="pl-PL"/>
        </w:rPr>
        <w:t>z utrudnionym dostępem do rynku pracy zarejestrowan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B468FB" w:rsidRPr="00B468FB">
        <w:rPr>
          <w:rFonts w:ascii="Arial" w:eastAsia="Times New Roman" w:hAnsi="Arial" w:cs="Arial"/>
          <w:sz w:val="24"/>
          <w:szCs w:val="24"/>
          <w:lang w:eastAsia="pl-PL"/>
        </w:rPr>
        <w:t xml:space="preserve"> w Miejskim Urzędzie Pracy w Płocku</w:t>
      </w:r>
      <w:r w:rsidR="0057714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468FB" w:rsidRPr="00B468FB">
        <w:rPr>
          <w:rFonts w:ascii="Arial" w:eastAsia="Times New Roman" w:hAnsi="Arial" w:cs="Arial"/>
          <w:sz w:val="24"/>
          <w:szCs w:val="24"/>
          <w:lang w:eastAsia="pl-PL"/>
        </w:rPr>
        <w:t xml:space="preserve"> jako osoby bezrobotne, należące do jednej lub kilku grup w szczególności znajdujących się w trudnej sytuacji na rynku pracy:</w:t>
      </w:r>
      <w:r w:rsidR="00410A47" w:rsidRPr="00B468FB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p w:rsidR="00410A47" w:rsidRPr="006E57D9" w:rsidRDefault="00B468FB" w:rsidP="006E57D9">
      <w:pPr>
        <w:pStyle w:val="Akapitzlist"/>
        <w:numPr>
          <w:ilvl w:val="0"/>
          <w:numId w:val="6"/>
        </w:numPr>
        <w:spacing w:before="240" w:after="0" w:line="276" w:lineRule="auto"/>
        <w:ind w:left="426" w:right="141" w:hanging="426"/>
        <w:rPr>
          <w:rFonts w:ascii="Arial" w:eastAsia="Times New Roman" w:hAnsi="Arial" w:cs="Arial"/>
          <w:sz w:val="24"/>
          <w:szCs w:val="24"/>
          <w:lang w:eastAsia="x-none"/>
        </w:rPr>
      </w:pPr>
      <w:r w:rsidRPr="006E57D9">
        <w:rPr>
          <w:rFonts w:ascii="Arial" w:eastAsia="Times New Roman" w:hAnsi="Arial" w:cs="Arial"/>
          <w:sz w:val="24"/>
          <w:szCs w:val="24"/>
          <w:lang w:eastAsia="x-none"/>
        </w:rPr>
        <w:t>osoby młode w wieku 18 - 29 lat,</w:t>
      </w:r>
    </w:p>
    <w:p w:rsidR="00410A47" w:rsidRDefault="00B468FB" w:rsidP="00B8202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410A47">
        <w:rPr>
          <w:rFonts w:ascii="Arial" w:eastAsia="Times New Roman" w:hAnsi="Arial" w:cs="Arial"/>
          <w:sz w:val="24"/>
          <w:szCs w:val="24"/>
          <w:lang w:eastAsia="x-none"/>
        </w:rPr>
        <w:t xml:space="preserve">osoby długotrwale bezrobotne, </w:t>
      </w:r>
    </w:p>
    <w:p w:rsidR="00410A47" w:rsidRPr="00410A47" w:rsidRDefault="00B468FB" w:rsidP="00B8202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410A47">
        <w:rPr>
          <w:rFonts w:ascii="Arial" w:eastAsia="Times New Roman" w:hAnsi="Arial" w:cs="Arial"/>
          <w:sz w:val="24"/>
          <w:szCs w:val="24"/>
          <w:lang w:eastAsia="x-none"/>
        </w:rPr>
        <w:t xml:space="preserve">osoby w wieku 50 lat i więcej, </w:t>
      </w:r>
    </w:p>
    <w:p w:rsidR="00410A47" w:rsidRPr="00410A47" w:rsidRDefault="00410A47" w:rsidP="002B1C3B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o</w:t>
      </w:r>
      <w:r w:rsidR="00B468FB" w:rsidRPr="00410A47">
        <w:rPr>
          <w:rFonts w:ascii="Arial" w:eastAsia="Times New Roman" w:hAnsi="Arial" w:cs="Arial"/>
          <w:sz w:val="24"/>
          <w:szCs w:val="24"/>
          <w:lang w:eastAsia="x-none"/>
        </w:rPr>
        <w:t xml:space="preserve">soby z wykształceniem odpowiadającym poziomowi ISCED 3 i niższym, </w:t>
      </w:r>
    </w:p>
    <w:p w:rsidR="00410A47" w:rsidRPr="00410A47" w:rsidRDefault="00B468FB" w:rsidP="00962CD7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410A47">
        <w:rPr>
          <w:rFonts w:ascii="Arial" w:eastAsia="Times New Roman" w:hAnsi="Arial" w:cs="Arial"/>
          <w:sz w:val="24"/>
          <w:szCs w:val="24"/>
          <w:lang w:eastAsia="x-none"/>
        </w:rPr>
        <w:t>osoby z niepełnosprawnością</w:t>
      </w:r>
      <w:r w:rsidR="00360DE9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:rsidR="00410A47" w:rsidRPr="00410A47" w:rsidRDefault="00B468FB" w:rsidP="00266B07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410A47">
        <w:rPr>
          <w:rFonts w:ascii="Arial" w:eastAsia="Times New Roman" w:hAnsi="Arial" w:cs="Arial"/>
          <w:sz w:val="24"/>
          <w:szCs w:val="24"/>
          <w:lang w:eastAsia="x-none"/>
        </w:rPr>
        <w:t xml:space="preserve">kobiety, </w:t>
      </w:r>
    </w:p>
    <w:p w:rsidR="00FA67FE" w:rsidRPr="00410A47" w:rsidRDefault="00B468FB" w:rsidP="00286197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410A47">
        <w:rPr>
          <w:rFonts w:ascii="Arial" w:eastAsia="Times New Roman" w:hAnsi="Arial" w:cs="Arial"/>
          <w:sz w:val="24"/>
          <w:szCs w:val="24"/>
          <w:lang w:eastAsia="x-none"/>
        </w:rPr>
        <w:t>migranci (w rozumieniu art. 87 ustawy z dnia 20 kwietnia 2004 r.</w:t>
      </w:r>
      <w:r w:rsidRPr="00410A47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410A47">
        <w:rPr>
          <w:rFonts w:ascii="Arial" w:eastAsia="Times New Roman" w:hAnsi="Arial" w:cs="Arial"/>
          <w:sz w:val="24"/>
          <w:szCs w:val="24"/>
          <w:lang w:eastAsia="x-none"/>
        </w:rPr>
        <w:t>o promocji zatrudnienia i instytucjach rynku pracy).</w:t>
      </w:r>
    </w:p>
    <w:p w:rsidR="003C1235" w:rsidRPr="00512864" w:rsidRDefault="003C1235" w:rsidP="00DA4396">
      <w:pPr>
        <w:tabs>
          <w:tab w:val="left" w:pos="426"/>
        </w:tabs>
        <w:spacing w:before="240" w:after="0" w:line="276" w:lineRule="auto"/>
        <w:ind w:right="142"/>
        <w:rPr>
          <w:rFonts w:ascii="Arial" w:eastAsia="Times New Roman" w:hAnsi="Arial" w:cs="Arial"/>
          <w:sz w:val="24"/>
          <w:szCs w:val="24"/>
          <w:lang w:eastAsia="x-none"/>
        </w:rPr>
      </w:pPr>
      <w:r w:rsidRPr="00512864">
        <w:rPr>
          <w:rFonts w:ascii="Arial" w:hAnsi="Arial" w:cs="Arial"/>
          <w:sz w:val="24"/>
          <w:szCs w:val="24"/>
        </w:rPr>
        <w:t>Udzielenie wsparcia będzie poprzedzone identyfikacją potrzeb uczestnika projektu, m.in. poprzez diagnozę deficytów w zakresie umiejętności cyfrowych (</w:t>
      </w:r>
      <w:r w:rsidRPr="00512864">
        <w:rPr>
          <w:rFonts w:ascii="Arial" w:eastAsia="Times New Roman" w:hAnsi="Arial" w:cs="Arial"/>
          <w:sz w:val="24"/>
          <w:szCs w:val="24"/>
          <w:lang w:eastAsia="pl-PL"/>
        </w:rPr>
        <w:t>a w razie potrzeby – uzupełnieniem poziomu kompetencji</w:t>
      </w:r>
      <w:r w:rsidR="00372060" w:rsidRPr="00512864">
        <w:rPr>
          <w:rFonts w:ascii="Arial" w:eastAsia="Times New Roman" w:hAnsi="Arial" w:cs="Arial"/>
          <w:sz w:val="24"/>
          <w:szCs w:val="24"/>
          <w:lang w:eastAsia="pl-PL"/>
        </w:rPr>
        <w:t xml:space="preserve"> zgodnie z Planem </w:t>
      </w:r>
      <w:r w:rsidR="00AC681E" w:rsidRPr="00512864">
        <w:rPr>
          <w:rFonts w:ascii="Arial" w:eastAsia="Times New Roman" w:hAnsi="Arial" w:cs="Arial"/>
          <w:sz w:val="24"/>
          <w:szCs w:val="24"/>
          <w:lang w:eastAsia="pl-PL"/>
        </w:rPr>
        <w:t xml:space="preserve">realizacji </w:t>
      </w:r>
      <w:r w:rsidR="00372060" w:rsidRPr="00512864">
        <w:rPr>
          <w:rFonts w:ascii="Arial" w:eastAsia="Times New Roman" w:hAnsi="Arial" w:cs="Arial"/>
          <w:sz w:val="24"/>
          <w:szCs w:val="24"/>
          <w:lang w:eastAsia="pl-PL"/>
        </w:rPr>
        <w:t>Gwarancji dla młodzieży</w:t>
      </w:r>
      <w:r w:rsidR="00AC681E" w:rsidRPr="00512864">
        <w:rPr>
          <w:rFonts w:ascii="Arial" w:eastAsia="Times New Roman" w:hAnsi="Arial" w:cs="Arial"/>
          <w:sz w:val="24"/>
          <w:szCs w:val="24"/>
          <w:lang w:eastAsia="pl-PL"/>
        </w:rPr>
        <w:t xml:space="preserve"> w Polsce</w:t>
      </w:r>
      <w:r w:rsidRPr="00512864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12864">
        <w:rPr>
          <w:rFonts w:ascii="Arial" w:hAnsi="Arial" w:cs="Arial"/>
          <w:sz w:val="24"/>
          <w:szCs w:val="24"/>
        </w:rPr>
        <w:t>, umiejętności kluczowych dla zielonej transformacji tj. umiejętności ekologicznych, umiejętności niezbędnych w zawodach związanych z usługami zdrowotnymi i opiekuńczymi oraz poprzez diagnozę potrzeb szkoleniowych lub walidacyjnych, możliwości doskonalenia zawodowego oraz opracowanie lub aktualizację Indywidualnego Planu Działania dla każdego uczestnika projektu.</w:t>
      </w:r>
    </w:p>
    <w:p w:rsidR="00CE6018" w:rsidRPr="00DA4396" w:rsidRDefault="00F849A4" w:rsidP="00DA4396">
      <w:pPr>
        <w:spacing w:before="240" w:line="276" w:lineRule="auto"/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</w:t>
      </w:r>
      <w:r w:rsidRPr="00DA4396">
        <w:rPr>
          <w:rFonts w:ascii="Arial" w:hAnsi="Arial" w:cs="Arial"/>
          <w:sz w:val="24"/>
          <w:szCs w:val="24"/>
        </w:rPr>
        <w:t>projektu przewidziano do realizacji następujące zadania:</w:t>
      </w:r>
    </w:p>
    <w:p w:rsidR="000B1913" w:rsidRPr="00DA4396" w:rsidRDefault="000B1913" w:rsidP="0037206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right="141" w:firstLine="0"/>
        <w:rPr>
          <w:rFonts w:ascii="Arial" w:hAnsi="Arial" w:cs="Arial"/>
          <w:sz w:val="24"/>
          <w:szCs w:val="24"/>
        </w:rPr>
      </w:pPr>
      <w:r w:rsidRPr="00DA4396">
        <w:rPr>
          <w:rFonts w:ascii="Arial" w:hAnsi="Arial" w:cs="Arial"/>
          <w:sz w:val="24"/>
          <w:szCs w:val="24"/>
        </w:rPr>
        <w:t>Gwarancja dla młodzieży (wyłącznie dla osób młodych w wieku 18-29 lat), w tym:</w:t>
      </w:r>
    </w:p>
    <w:p w:rsidR="000B1913" w:rsidRPr="00DA4396" w:rsidRDefault="000B1913" w:rsidP="0037206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right="141" w:firstLine="0"/>
        <w:rPr>
          <w:rFonts w:ascii="Arial" w:hAnsi="Arial" w:cs="Arial"/>
          <w:sz w:val="24"/>
          <w:szCs w:val="24"/>
        </w:rPr>
      </w:pPr>
      <w:r w:rsidRPr="00DA4396">
        <w:rPr>
          <w:rFonts w:ascii="Arial" w:hAnsi="Arial" w:cs="Arial"/>
          <w:sz w:val="24"/>
          <w:szCs w:val="24"/>
        </w:rPr>
        <w:t>Staże</w:t>
      </w:r>
      <w:r w:rsidR="00066972" w:rsidRPr="00DA4396">
        <w:rPr>
          <w:rFonts w:ascii="Arial" w:hAnsi="Arial" w:cs="Arial"/>
          <w:sz w:val="24"/>
          <w:szCs w:val="24"/>
        </w:rPr>
        <w:t xml:space="preserve"> dla 10 osób</w:t>
      </w:r>
      <w:r w:rsidR="006D2FE3">
        <w:rPr>
          <w:rFonts w:ascii="Arial" w:hAnsi="Arial" w:cs="Arial"/>
          <w:sz w:val="24"/>
          <w:szCs w:val="24"/>
        </w:rPr>
        <w:t xml:space="preserve"> (w 2023 r. 5 osób i w 2024 r. 5 osób)</w:t>
      </w:r>
      <w:r w:rsidR="00066972" w:rsidRPr="00DA4396">
        <w:rPr>
          <w:rFonts w:ascii="Arial" w:hAnsi="Arial" w:cs="Arial"/>
          <w:sz w:val="24"/>
          <w:szCs w:val="24"/>
        </w:rPr>
        <w:t>,</w:t>
      </w:r>
    </w:p>
    <w:p w:rsidR="000B1913" w:rsidRPr="006D2FE3" w:rsidRDefault="000B1913" w:rsidP="006D2FE3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right="141" w:firstLine="0"/>
        <w:rPr>
          <w:rFonts w:ascii="Arial" w:hAnsi="Arial" w:cs="Arial"/>
          <w:sz w:val="24"/>
          <w:szCs w:val="24"/>
        </w:rPr>
      </w:pPr>
      <w:r w:rsidRPr="00DA4396">
        <w:rPr>
          <w:rFonts w:ascii="Arial" w:hAnsi="Arial" w:cs="Arial"/>
          <w:sz w:val="24"/>
          <w:szCs w:val="24"/>
        </w:rPr>
        <w:t>Bony na zasiedlenie</w:t>
      </w:r>
      <w:r w:rsidR="00066972" w:rsidRPr="00DA4396">
        <w:rPr>
          <w:rFonts w:ascii="Arial" w:hAnsi="Arial" w:cs="Arial"/>
          <w:sz w:val="24"/>
          <w:szCs w:val="24"/>
        </w:rPr>
        <w:t xml:space="preserve"> dla </w:t>
      </w:r>
      <w:r w:rsidR="006D2FE3">
        <w:rPr>
          <w:rFonts w:ascii="Arial" w:hAnsi="Arial" w:cs="Arial"/>
          <w:sz w:val="24"/>
          <w:szCs w:val="24"/>
        </w:rPr>
        <w:t>29 osób (w 2023 r. 11 osób i w 2024 r. 18 osób)</w:t>
      </w:r>
      <w:r w:rsidR="006D2FE3" w:rsidRPr="00DA4396">
        <w:rPr>
          <w:rFonts w:ascii="Arial" w:hAnsi="Arial" w:cs="Arial"/>
          <w:sz w:val="24"/>
          <w:szCs w:val="24"/>
        </w:rPr>
        <w:t>,</w:t>
      </w:r>
    </w:p>
    <w:p w:rsidR="00FA67FE" w:rsidRDefault="000B1913" w:rsidP="006D2FE3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right="141" w:firstLine="0"/>
        <w:rPr>
          <w:rFonts w:ascii="Arial" w:hAnsi="Arial" w:cs="Arial"/>
          <w:sz w:val="24"/>
          <w:szCs w:val="24"/>
        </w:rPr>
      </w:pPr>
      <w:r w:rsidRPr="00DA4396">
        <w:rPr>
          <w:rFonts w:ascii="Arial" w:hAnsi="Arial" w:cs="Arial"/>
          <w:sz w:val="24"/>
          <w:szCs w:val="24"/>
        </w:rPr>
        <w:t>Jednorazowe środki na podjęcie działalności gospodarczej</w:t>
      </w:r>
      <w:r w:rsidR="00066972" w:rsidRPr="00DA4396">
        <w:rPr>
          <w:rFonts w:ascii="Arial" w:hAnsi="Arial" w:cs="Arial"/>
          <w:sz w:val="24"/>
          <w:szCs w:val="24"/>
        </w:rPr>
        <w:t xml:space="preserve"> dla 8 osób</w:t>
      </w:r>
      <w:r w:rsidR="006D2FE3">
        <w:rPr>
          <w:rFonts w:ascii="Arial" w:hAnsi="Arial" w:cs="Arial"/>
          <w:sz w:val="24"/>
          <w:szCs w:val="24"/>
        </w:rPr>
        <w:t xml:space="preserve"> (w 2023 r. 4 osoby i w 2024 r. 4 osoby)</w:t>
      </w:r>
      <w:r w:rsidR="006D2FE3" w:rsidRPr="00DA4396">
        <w:rPr>
          <w:rFonts w:ascii="Arial" w:hAnsi="Arial" w:cs="Arial"/>
          <w:sz w:val="24"/>
          <w:szCs w:val="24"/>
        </w:rPr>
        <w:t>,</w:t>
      </w:r>
    </w:p>
    <w:p w:rsidR="00FA67FE" w:rsidRPr="00DA4396" w:rsidRDefault="000B1913" w:rsidP="006D2FE3">
      <w:pPr>
        <w:pStyle w:val="Akapitzlist"/>
        <w:numPr>
          <w:ilvl w:val="0"/>
          <w:numId w:val="3"/>
        </w:numPr>
        <w:tabs>
          <w:tab w:val="left" w:pos="284"/>
        </w:tabs>
        <w:spacing w:before="360" w:after="120" w:line="276" w:lineRule="auto"/>
        <w:ind w:left="0" w:right="-142" w:firstLine="0"/>
        <w:contextualSpacing w:val="0"/>
        <w:rPr>
          <w:rFonts w:ascii="Arial" w:hAnsi="Arial" w:cs="Arial"/>
          <w:sz w:val="24"/>
          <w:szCs w:val="24"/>
        </w:rPr>
      </w:pPr>
      <w:r w:rsidRPr="00DA4396">
        <w:rPr>
          <w:rFonts w:ascii="Arial" w:hAnsi="Arial" w:cs="Arial"/>
          <w:sz w:val="24"/>
          <w:szCs w:val="24"/>
        </w:rPr>
        <w:lastRenderedPageBreak/>
        <w:t xml:space="preserve">Staże </w:t>
      </w:r>
      <w:r w:rsidR="00066972" w:rsidRPr="00DA4396">
        <w:rPr>
          <w:rFonts w:ascii="Arial" w:hAnsi="Arial" w:cs="Arial"/>
          <w:sz w:val="24"/>
          <w:szCs w:val="24"/>
        </w:rPr>
        <w:t xml:space="preserve">dla 67 osób </w:t>
      </w:r>
      <w:r w:rsidR="00FA67FE" w:rsidRPr="00DA4396">
        <w:rPr>
          <w:rFonts w:ascii="Arial" w:hAnsi="Arial" w:cs="Arial"/>
          <w:sz w:val="24"/>
          <w:szCs w:val="24"/>
        </w:rPr>
        <w:t>w wieku 30 lat i więcej</w:t>
      </w:r>
      <w:r w:rsidR="00066972" w:rsidRPr="00DA4396">
        <w:rPr>
          <w:rFonts w:ascii="Arial" w:hAnsi="Arial" w:cs="Arial"/>
          <w:sz w:val="24"/>
          <w:szCs w:val="24"/>
        </w:rPr>
        <w:t xml:space="preserve"> </w:t>
      </w:r>
      <w:r w:rsidR="006D2FE3">
        <w:rPr>
          <w:rFonts w:ascii="Arial" w:hAnsi="Arial" w:cs="Arial"/>
          <w:sz w:val="24"/>
          <w:szCs w:val="24"/>
        </w:rPr>
        <w:t>(w 2023 r. 22 osoby i w 2024 r. 45 osób)</w:t>
      </w:r>
    </w:p>
    <w:p w:rsidR="000B1913" w:rsidRPr="00DA4396" w:rsidRDefault="00FA67FE" w:rsidP="00DA439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right="142" w:firstLine="0"/>
        <w:contextualSpacing w:val="0"/>
        <w:rPr>
          <w:rFonts w:ascii="Arial" w:hAnsi="Arial" w:cs="Arial"/>
          <w:b/>
          <w:sz w:val="24"/>
          <w:szCs w:val="24"/>
        </w:rPr>
      </w:pPr>
      <w:r w:rsidRPr="00DA4396">
        <w:rPr>
          <w:rFonts w:ascii="Arial" w:hAnsi="Arial" w:cs="Arial"/>
          <w:sz w:val="24"/>
          <w:szCs w:val="24"/>
        </w:rPr>
        <w:t xml:space="preserve">Jednorazowe środki na podjęcie działalności gospodarczej </w:t>
      </w:r>
      <w:r w:rsidR="00066972" w:rsidRPr="00DA4396">
        <w:rPr>
          <w:rFonts w:ascii="Arial" w:hAnsi="Arial" w:cs="Arial"/>
          <w:sz w:val="24"/>
          <w:szCs w:val="24"/>
        </w:rPr>
        <w:t>dla 46 osób w wieku 30 lat i więcej</w:t>
      </w:r>
      <w:r w:rsidR="006D2FE3">
        <w:rPr>
          <w:rFonts w:ascii="Arial" w:hAnsi="Arial" w:cs="Arial"/>
          <w:sz w:val="24"/>
          <w:szCs w:val="24"/>
        </w:rPr>
        <w:t xml:space="preserve"> (w 2023 r. 23 osoby i w 2024 r. 23 osoby).</w:t>
      </w:r>
    </w:p>
    <w:p w:rsidR="00CA1264" w:rsidRPr="00066972" w:rsidRDefault="004A6D5F" w:rsidP="00372060">
      <w:pPr>
        <w:pStyle w:val="Akapitzlist"/>
        <w:tabs>
          <w:tab w:val="left" w:pos="284"/>
        </w:tabs>
        <w:spacing w:before="360" w:line="276" w:lineRule="auto"/>
        <w:ind w:left="0" w:right="142"/>
        <w:contextualSpacing w:val="0"/>
        <w:rPr>
          <w:rFonts w:ascii="Arial" w:hAnsi="Arial" w:cs="Arial"/>
          <w:b/>
          <w:sz w:val="24"/>
          <w:szCs w:val="24"/>
        </w:rPr>
      </w:pPr>
      <w:r w:rsidRPr="003C4A24">
        <w:rPr>
          <w:rFonts w:ascii="Arial" w:hAnsi="Arial" w:cs="Arial"/>
          <w:sz w:val="24"/>
          <w:szCs w:val="24"/>
        </w:rPr>
        <w:t>Uczestnicy</w:t>
      </w:r>
      <w:r>
        <w:rPr>
          <w:rFonts w:ascii="Arial" w:hAnsi="Arial" w:cs="Arial"/>
          <w:sz w:val="24"/>
          <w:szCs w:val="24"/>
        </w:rPr>
        <w:t xml:space="preserve"> korzystający z ww. programów</w:t>
      </w:r>
      <w:r w:rsidRPr="003C4A24">
        <w:rPr>
          <w:rFonts w:ascii="Arial" w:hAnsi="Arial" w:cs="Arial"/>
          <w:sz w:val="24"/>
          <w:szCs w:val="24"/>
        </w:rPr>
        <w:t xml:space="preserve"> zostaną objęci formami </w:t>
      </w:r>
      <w:proofErr w:type="spellStart"/>
      <w:r w:rsidRPr="003C4A24">
        <w:rPr>
          <w:rFonts w:ascii="Arial" w:hAnsi="Arial" w:cs="Arial"/>
          <w:sz w:val="24"/>
          <w:szCs w:val="24"/>
        </w:rPr>
        <w:t>bezkosztowymi</w:t>
      </w:r>
      <w:proofErr w:type="spellEnd"/>
      <w:r w:rsidRPr="003C4A24">
        <w:rPr>
          <w:rFonts w:ascii="Arial" w:hAnsi="Arial" w:cs="Arial"/>
          <w:sz w:val="24"/>
          <w:szCs w:val="24"/>
        </w:rPr>
        <w:t>: pośrednictwem pracy i/lub poradnictwem zawodowym</w:t>
      </w:r>
      <w:r>
        <w:rPr>
          <w:rFonts w:ascii="Arial" w:hAnsi="Arial" w:cs="Arial"/>
          <w:sz w:val="24"/>
          <w:szCs w:val="24"/>
        </w:rPr>
        <w:t>.</w:t>
      </w:r>
    </w:p>
    <w:p w:rsidR="00FF31D8" w:rsidRPr="009D3818" w:rsidRDefault="00913523" w:rsidP="00FF31D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Dzięki udziałowi w projekcie osoby bezrobotne</w:t>
      </w:r>
      <w:r w:rsidR="00CA5F16">
        <w:rPr>
          <w:rFonts w:ascii="Arial" w:hAnsi="Arial" w:cs="Arial"/>
          <w:sz w:val="24"/>
          <w:szCs w:val="24"/>
        </w:rPr>
        <w:t xml:space="preserve"> </w:t>
      </w:r>
      <w:r w:rsidR="00FF31D8">
        <w:rPr>
          <w:rFonts w:ascii="Arial" w:hAnsi="Arial" w:cs="Arial"/>
          <w:sz w:val="24"/>
          <w:szCs w:val="24"/>
        </w:rPr>
        <w:t xml:space="preserve">znajdujące się </w:t>
      </w:r>
      <w:r w:rsidR="00FF31D8" w:rsidRPr="009D3818">
        <w:rPr>
          <w:rFonts w:ascii="Arial" w:hAnsi="Arial" w:cs="Arial"/>
          <w:sz w:val="24"/>
          <w:szCs w:val="24"/>
        </w:rPr>
        <w:t>w szczególnej syt</w:t>
      </w:r>
      <w:r w:rsidR="00FF31D8">
        <w:rPr>
          <w:rFonts w:ascii="Arial" w:hAnsi="Arial" w:cs="Arial"/>
          <w:sz w:val="24"/>
          <w:szCs w:val="24"/>
        </w:rPr>
        <w:t xml:space="preserve">uacji </w:t>
      </w:r>
      <w:r w:rsidR="00FF31D8" w:rsidRPr="009D3818">
        <w:rPr>
          <w:rFonts w:ascii="Arial" w:hAnsi="Arial" w:cs="Arial"/>
          <w:sz w:val="24"/>
          <w:szCs w:val="24"/>
        </w:rPr>
        <w:t>na r</w:t>
      </w:r>
      <w:r w:rsidR="00FF31D8">
        <w:rPr>
          <w:rFonts w:ascii="Arial" w:hAnsi="Arial" w:cs="Arial"/>
          <w:sz w:val="24"/>
          <w:szCs w:val="24"/>
        </w:rPr>
        <w:t xml:space="preserve">ynku </w:t>
      </w:r>
      <w:r w:rsidR="00FF31D8" w:rsidRPr="009D3818">
        <w:rPr>
          <w:rFonts w:ascii="Arial" w:hAnsi="Arial" w:cs="Arial"/>
          <w:sz w:val="24"/>
          <w:szCs w:val="24"/>
        </w:rPr>
        <w:t>p</w:t>
      </w:r>
      <w:r w:rsidR="00FF31D8">
        <w:rPr>
          <w:rFonts w:ascii="Arial" w:hAnsi="Arial" w:cs="Arial"/>
          <w:sz w:val="24"/>
          <w:szCs w:val="24"/>
        </w:rPr>
        <w:t>racy</w:t>
      </w:r>
      <w:r w:rsidR="00CA5F16">
        <w:rPr>
          <w:rFonts w:ascii="Arial" w:hAnsi="Arial" w:cs="Arial"/>
          <w:sz w:val="24"/>
          <w:szCs w:val="24"/>
        </w:rPr>
        <w:t>:</w:t>
      </w:r>
      <w:r w:rsidR="00FF31D8">
        <w:rPr>
          <w:rFonts w:ascii="Arial" w:hAnsi="Arial" w:cs="Arial"/>
          <w:sz w:val="24"/>
          <w:szCs w:val="24"/>
        </w:rPr>
        <w:t xml:space="preserve"> uzyskają </w:t>
      </w:r>
      <w:r w:rsidR="00FF31D8" w:rsidRPr="009D3818">
        <w:rPr>
          <w:rFonts w:ascii="Arial" w:hAnsi="Arial" w:cs="Arial"/>
          <w:sz w:val="24"/>
          <w:szCs w:val="24"/>
        </w:rPr>
        <w:t>wsp</w:t>
      </w:r>
      <w:r w:rsidR="00FF31D8">
        <w:rPr>
          <w:rFonts w:ascii="Arial" w:hAnsi="Arial" w:cs="Arial"/>
          <w:sz w:val="24"/>
          <w:szCs w:val="24"/>
        </w:rPr>
        <w:t>arcie</w:t>
      </w:r>
      <w:r w:rsidR="00FF31D8" w:rsidRPr="009D3818">
        <w:rPr>
          <w:rFonts w:ascii="Arial" w:hAnsi="Arial" w:cs="Arial"/>
          <w:sz w:val="24"/>
          <w:szCs w:val="24"/>
        </w:rPr>
        <w:t xml:space="preserve"> w zakresie wyborów dot</w:t>
      </w:r>
      <w:r w:rsidR="001E2DB5">
        <w:rPr>
          <w:rFonts w:ascii="Arial" w:hAnsi="Arial" w:cs="Arial"/>
          <w:sz w:val="24"/>
          <w:szCs w:val="24"/>
        </w:rPr>
        <w:t>yczących</w:t>
      </w:r>
      <w:r w:rsidR="00FF31D8" w:rsidRPr="009D3818">
        <w:rPr>
          <w:rFonts w:ascii="Arial" w:hAnsi="Arial" w:cs="Arial"/>
          <w:sz w:val="24"/>
          <w:szCs w:val="24"/>
        </w:rPr>
        <w:t xml:space="preserve"> kwestii zawod</w:t>
      </w:r>
      <w:r w:rsidR="00FF31D8">
        <w:rPr>
          <w:rFonts w:ascii="Arial" w:hAnsi="Arial" w:cs="Arial"/>
          <w:sz w:val="24"/>
          <w:szCs w:val="24"/>
        </w:rPr>
        <w:t>owych</w:t>
      </w:r>
      <w:r w:rsidR="00FF31D8" w:rsidRPr="009D3818">
        <w:rPr>
          <w:rFonts w:ascii="Arial" w:hAnsi="Arial" w:cs="Arial"/>
          <w:sz w:val="24"/>
          <w:szCs w:val="24"/>
        </w:rPr>
        <w:t>,</w:t>
      </w:r>
      <w:r w:rsidR="00FF31D8">
        <w:rPr>
          <w:rFonts w:ascii="Arial" w:hAnsi="Arial" w:cs="Arial"/>
          <w:sz w:val="24"/>
          <w:szCs w:val="24"/>
        </w:rPr>
        <w:t xml:space="preserve"> s</w:t>
      </w:r>
      <w:r w:rsidR="00FF31D8" w:rsidRPr="009D3818">
        <w:rPr>
          <w:rFonts w:ascii="Arial" w:hAnsi="Arial" w:cs="Arial"/>
          <w:sz w:val="24"/>
          <w:szCs w:val="24"/>
        </w:rPr>
        <w:t>taną się bardziej atrakcyjne, jako potenc</w:t>
      </w:r>
      <w:r w:rsidR="00FF31D8">
        <w:rPr>
          <w:rFonts w:ascii="Arial" w:hAnsi="Arial" w:cs="Arial"/>
          <w:sz w:val="24"/>
          <w:szCs w:val="24"/>
        </w:rPr>
        <w:t>jalni</w:t>
      </w:r>
      <w:r w:rsidR="00FF31D8" w:rsidRPr="009D3818">
        <w:rPr>
          <w:rFonts w:ascii="Arial" w:hAnsi="Arial" w:cs="Arial"/>
          <w:sz w:val="24"/>
          <w:szCs w:val="24"/>
        </w:rPr>
        <w:t xml:space="preserve"> pracownicy dzięki zdobyt</w:t>
      </w:r>
      <w:r w:rsidR="00FF31D8">
        <w:rPr>
          <w:rFonts w:ascii="Arial" w:hAnsi="Arial" w:cs="Arial"/>
          <w:sz w:val="24"/>
          <w:szCs w:val="24"/>
        </w:rPr>
        <w:t>emu</w:t>
      </w:r>
      <w:r w:rsidR="00FF31D8" w:rsidRPr="009D3818">
        <w:rPr>
          <w:rFonts w:ascii="Arial" w:hAnsi="Arial" w:cs="Arial"/>
          <w:sz w:val="24"/>
          <w:szCs w:val="24"/>
        </w:rPr>
        <w:t xml:space="preserve"> doświad</w:t>
      </w:r>
      <w:r w:rsidR="00FF31D8">
        <w:rPr>
          <w:rFonts w:ascii="Arial" w:hAnsi="Arial" w:cs="Arial"/>
          <w:sz w:val="24"/>
          <w:szCs w:val="24"/>
        </w:rPr>
        <w:t>czeniu</w:t>
      </w:r>
      <w:r w:rsidR="00FF31D8" w:rsidRPr="009D3818">
        <w:rPr>
          <w:rFonts w:ascii="Arial" w:hAnsi="Arial" w:cs="Arial"/>
          <w:sz w:val="24"/>
          <w:szCs w:val="24"/>
        </w:rPr>
        <w:t xml:space="preserve"> zawod</w:t>
      </w:r>
      <w:r w:rsidR="00FF31D8">
        <w:rPr>
          <w:rFonts w:ascii="Arial" w:hAnsi="Arial" w:cs="Arial"/>
          <w:sz w:val="24"/>
          <w:szCs w:val="24"/>
        </w:rPr>
        <w:t>owemu</w:t>
      </w:r>
      <w:r w:rsidR="00FF31D8" w:rsidRPr="009D3818">
        <w:rPr>
          <w:rFonts w:ascii="Arial" w:hAnsi="Arial" w:cs="Arial"/>
          <w:sz w:val="24"/>
          <w:szCs w:val="24"/>
        </w:rPr>
        <w:t xml:space="preserve"> </w:t>
      </w:r>
      <w:r w:rsidR="00FF31D8">
        <w:rPr>
          <w:rFonts w:ascii="Arial" w:hAnsi="Arial" w:cs="Arial"/>
          <w:sz w:val="24"/>
          <w:szCs w:val="24"/>
        </w:rPr>
        <w:t>po</w:t>
      </w:r>
      <w:r w:rsidR="00FF31D8" w:rsidRPr="009D3818">
        <w:rPr>
          <w:rFonts w:ascii="Arial" w:hAnsi="Arial" w:cs="Arial"/>
          <w:sz w:val="24"/>
          <w:szCs w:val="24"/>
        </w:rPr>
        <w:t xml:space="preserve"> </w:t>
      </w:r>
      <w:r w:rsidR="00CA5F16">
        <w:rPr>
          <w:rFonts w:ascii="Arial" w:hAnsi="Arial" w:cs="Arial"/>
          <w:sz w:val="24"/>
          <w:szCs w:val="24"/>
        </w:rPr>
        <w:t xml:space="preserve">odbyciu </w:t>
      </w:r>
      <w:r w:rsidR="00FF31D8" w:rsidRPr="009D3818">
        <w:rPr>
          <w:rFonts w:ascii="Arial" w:hAnsi="Arial" w:cs="Arial"/>
          <w:sz w:val="24"/>
          <w:szCs w:val="24"/>
        </w:rPr>
        <w:t>stażu,</w:t>
      </w:r>
      <w:r w:rsidR="00FF31D8">
        <w:rPr>
          <w:rFonts w:ascii="Arial" w:hAnsi="Arial" w:cs="Arial"/>
          <w:sz w:val="24"/>
          <w:szCs w:val="24"/>
        </w:rPr>
        <w:t xml:space="preserve"> </w:t>
      </w:r>
      <w:r w:rsidR="00FF31D8" w:rsidRPr="009D3818">
        <w:rPr>
          <w:rFonts w:ascii="Arial" w:hAnsi="Arial" w:cs="Arial"/>
          <w:sz w:val="24"/>
          <w:szCs w:val="24"/>
        </w:rPr>
        <w:t>otworz</w:t>
      </w:r>
      <w:r w:rsidR="00FF31D8">
        <w:rPr>
          <w:rFonts w:ascii="Arial" w:hAnsi="Arial" w:cs="Arial"/>
          <w:sz w:val="24"/>
          <w:szCs w:val="24"/>
        </w:rPr>
        <w:t>ą</w:t>
      </w:r>
      <w:r w:rsidR="00FF31D8" w:rsidRPr="009D3818">
        <w:rPr>
          <w:rFonts w:ascii="Arial" w:hAnsi="Arial" w:cs="Arial"/>
          <w:sz w:val="24"/>
          <w:szCs w:val="24"/>
        </w:rPr>
        <w:t xml:space="preserve"> własną </w:t>
      </w:r>
      <w:r w:rsidR="00FF31D8">
        <w:rPr>
          <w:rFonts w:ascii="Arial" w:hAnsi="Arial" w:cs="Arial"/>
          <w:sz w:val="24"/>
          <w:szCs w:val="24"/>
        </w:rPr>
        <w:t xml:space="preserve">działalność </w:t>
      </w:r>
      <w:r w:rsidR="00FF31D8" w:rsidRPr="009D3818">
        <w:rPr>
          <w:rFonts w:ascii="Arial" w:hAnsi="Arial" w:cs="Arial"/>
          <w:sz w:val="24"/>
          <w:szCs w:val="24"/>
        </w:rPr>
        <w:t>gos</w:t>
      </w:r>
      <w:r w:rsidR="00FF31D8">
        <w:rPr>
          <w:rFonts w:ascii="Arial" w:hAnsi="Arial" w:cs="Arial"/>
          <w:sz w:val="24"/>
          <w:szCs w:val="24"/>
        </w:rPr>
        <w:t xml:space="preserve">podarczą </w:t>
      </w:r>
      <w:r w:rsidR="00FF31D8" w:rsidRPr="009D3818">
        <w:rPr>
          <w:rFonts w:ascii="Arial" w:hAnsi="Arial" w:cs="Arial"/>
          <w:sz w:val="24"/>
          <w:szCs w:val="24"/>
        </w:rPr>
        <w:t xml:space="preserve">lub </w:t>
      </w:r>
      <w:r w:rsidR="00FF31D8">
        <w:rPr>
          <w:rFonts w:ascii="Arial" w:hAnsi="Arial" w:cs="Arial"/>
          <w:sz w:val="24"/>
          <w:szCs w:val="24"/>
        </w:rPr>
        <w:t>podejmą pracę w innej miejscowości</w:t>
      </w:r>
      <w:r w:rsidR="00CA5F16">
        <w:rPr>
          <w:rFonts w:ascii="Arial" w:hAnsi="Arial" w:cs="Arial"/>
          <w:sz w:val="24"/>
          <w:szCs w:val="24"/>
        </w:rPr>
        <w:t xml:space="preserve"> </w:t>
      </w:r>
      <w:r w:rsidR="00CA5F16" w:rsidRPr="009D3818">
        <w:rPr>
          <w:rFonts w:ascii="Arial" w:hAnsi="Arial" w:cs="Arial"/>
          <w:sz w:val="24"/>
          <w:szCs w:val="24"/>
        </w:rPr>
        <w:t xml:space="preserve">dzięki </w:t>
      </w:r>
      <w:r w:rsidR="00CA5F16">
        <w:rPr>
          <w:rFonts w:ascii="Arial" w:hAnsi="Arial" w:cs="Arial"/>
          <w:sz w:val="24"/>
          <w:szCs w:val="24"/>
        </w:rPr>
        <w:t>otrzymanemu w</w:t>
      </w:r>
      <w:r w:rsidR="00CA5F16" w:rsidRPr="009D3818">
        <w:rPr>
          <w:rFonts w:ascii="Arial" w:hAnsi="Arial" w:cs="Arial"/>
          <w:sz w:val="24"/>
          <w:szCs w:val="24"/>
        </w:rPr>
        <w:t>sparciu finan</w:t>
      </w:r>
      <w:r w:rsidR="00CA5F16">
        <w:rPr>
          <w:rFonts w:ascii="Arial" w:hAnsi="Arial" w:cs="Arial"/>
          <w:sz w:val="24"/>
          <w:szCs w:val="24"/>
        </w:rPr>
        <w:t>sowemu</w:t>
      </w:r>
      <w:r w:rsidR="00FF31D8">
        <w:rPr>
          <w:rFonts w:ascii="Arial" w:hAnsi="Arial" w:cs="Arial"/>
          <w:sz w:val="24"/>
          <w:szCs w:val="24"/>
        </w:rPr>
        <w:t>.</w:t>
      </w:r>
    </w:p>
    <w:p w:rsidR="00FF31D8" w:rsidRDefault="009C4C3F" w:rsidP="00FF31D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Powyższa</w:t>
      </w:r>
      <w:r w:rsidR="00FF31D8" w:rsidRPr="00616B5A">
        <w:rPr>
          <w:rFonts w:ascii="Arial" w:hAnsi="Arial" w:cs="Arial"/>
          <w:sz w:val="24"/>
          <w:szCs w:val="24"/>
        </w:rPr>
        <w:t xml:space="preserve"> pomoc przyczyni się do zaktywiz</w:t>
      </w:r>
      <w:r w:rsidR="00FF31D8">
        <w:rPr>
          <w:rFonts w:ascii="Arial" w:hAnsi="Arial" w:cs="Arial"/>
          <w:sz w:val="24"/>
          <w:szCs w:val="24"/>
        </w:rPr>
        <w:t xml:space="preserve">owania większej liczby </w:t>
      </w:r>
      <w:r w:rsidR="00FF31D8" w:rsidRPr="00616B5A">
        <w:rPr>
          <w:rFonts w:ascii="Arial" w:hAnsi="Arial" w:cs="Arial"/>
          <w:sz w:val="24"/>
          <w:szCs w:val="24"/>
        </w:rPr>
        <w:t>os</w:t>
      </w:r>
      <w:r w:rsidR="00FF31D8">
        <w:rPr>
          <w:rFonts w:ascii="Arial" w:hAnsi="Arial" w:cs="Arial"/>
          <w:sz w:val="24"/>
          <w:szCs w:val="24"/>
        </w:rPr>
        <w:t xml:space="preserve">ób </w:t>
      </w:r>
      <w:r w:rsidR="00FF31D8" w:rsidRPr="00616B5A">
        <w:rPr>
          <w:rFonts w:ascii="Arial" w:hAnsi="Arial" w:cs="Arial"/>
          <w:sz w:val="24"/>
          <w:szCs w:val="24"/>
        </w:rPr>
        <w:t>bezrob</w:t>
      </w:r>
      <w:r w:rsidR="00FF31D8">
        <w:rPr>
          <w:rFonts w:ascii="Arial" w:hAnsi="Arial" w:cs="Arial"/>
          <w:sz w:val="24"/>
          <w:szCs w:val="24"/>
        </w:rPr>
        <w:t>otnych</w:t>
      </w:r>
      <w:r w:rsidR="00FF31D8" w:rsidRPr="00616B5A">
        <w:rPr>
          <w:rFonts w:ascii="Arial" w:hAnsi="Arial" w:cs="Arial"/>
          <w:sz w:val="24"/>
          <w:szCs w:val="24"/>
        </w:rPr>
        <w:t>, a tym samym do zysk</w:t>
      </w:r>
      <w:r w:rsidR="00FF31D8">
        <w:rPr>
          <w:rFonts w:ascii="Arial" w:hAnsi="Arial" w:cs="Arial"/>
          <w:sz w:val="24"/>
          <w:szCs w:val="24"/>
        </w:rPr>
        <w:t>ania</w:t>
      </w:r>
      <w:r w:rsidR="00FF31D8" w:rsidRPr="00616B5A">
        <w:rPr>
          <w:rFonts w:ascii="Arial" w:hAnsi="Arial" w:cs="Arial"/>
          <w:sz w:val="24"/>
          <w:szCs w:val="24"/>
        </w:rPr>
        <w:t xml:space="preserve"> większ</w:t>
      </w:r>
      <w:r w:rsidR="00FF31D8">
        <w:rPr>
          <w:rFonts w:ascii="Arial" w:hAnsi="Arial" w:cs="Arial"/>
          <w:sz w:val="24"/>
          <w:szCs w:val="24"/>
        </w:rPr>
        <w:t xml:space="preserve">ych </w:t>
      </w:r>
      <w:r w:rsidR="00FF31D8" w:rsidRPr="00616B5A">
        <w:rPr>
          <w:rFonts w:ascii="Arial" w:hAnsi="Arial" w:cs="Arial"/>
          <w:sz w:val="24"/>
          <w:szCs w:val="24"/>
        </w:rPr>
        <w:t>szans na zatrud</w:t>
      </w:r>
      <w:r w:rsidR="00FF31D8">
        <w:rPr>
          <w:rFonts w:ascii="Arial" w:hAnsi="Arial" w:cs="Arial"/>
          <w:sz w:val="24"/>
          <w:szCs w:val="24"/>
        </w:rPr>
        <w:t>nienie.</w:t>
      </w:r>
    </w:p>
    <w:p w:rsidR="00455E48" w:rsidRDefault="002D68E7" w:rsidP="006B3572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 w:rsidRPr="008F4B17">
        <w:rPr>
          <w:rFonts w:ascii="Arial" w:hAnsi="Arial" w:cs="Arial"/>
          <w:sz w:val="24"/>
          <w:szCs w:val="24"/>
        </w:rPr>
        <w:t xml:space="preserve">Przewidywanym rezultatem projektu jest </w:t>
      </w:r>
      <w:r w:rsidR="007821D1" w:rsidRPr="008F4B17">
        <w:rPr>
          <w:rFonts w:ascii="Arial" w:hAnsi="Arial" w:cs="Arial"/>
          <w:sz w:val="24"/>
          <w:szCs w:val="24"/>
        </w:rPr>
        <w:t>podjęcie zatrudnienia (łącznie z prowadzącymi działalność na własny rachunek) przez 83 osoby bezpośrednio po opuszczeniu projektu, tj. do czterech tygodni od zakończenia udziału w projekcie</w:t>
      </w:r>
      <w:r w:rsidR="008F4B17" w:rsidRPr="008F4B17">
        <w:rPr>
          <w:rFonts w:ascii="Arial" w:hAnsi="Arial" w:cs="Arial"/>
          <w:sz w:val="24"/>
          <w:szCs w:val="24"/>
        </w:rPr>
        <w:t>.</w:t>
      </w:r>
      <w:r w:rsidR="007821D1" w:rsidRPr="008F4B17">
        <w:rPr>
          <w:rFonts w:ascii="Arial" w:hAnsi="Arial" w:cs="Arial"/>
          <w:sz w:val="24"/>
          <w:szCs w:val="24"/>
        </w:rPr>
        <w:t xml:space="preserve"> </w:t>
      </w:r>
    </w:p>
    <w:p w:rsidR="002661BB" w:rsidRDefault="00455E48" w:rsidP="002661BB">
      <w:pPr>
        <w:spacing w:before="24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D</w:t>
      </w:r>
      <w:r w:rsidRPr="00B43F11">
        <w:rPr>
          <w:rFonts w:ascii="Arial" w:hAnsi="Arial" w:cs="Arial"/>
          <w:sz w:val="24"/>
          <w:szCs w:val="24"/>
        </w:rPr>
        <w:t>ziałania świadcz</w:t>
      </w:r>
      <w:r>
        <w:rPr>
          <w:rFonts w:ascii="Arial" w:hAnsi="Arial" w:cs="Arial"/>
          <w:sz w:val="24"/>
          <w:szCs w:val="24"/>
        </w:rPr>
        <w:t xml:space="preserve">one w Miejskim Urzędzie Pracy w Płocku </w:t>
      </w:r>
      <w:r w:rsidRPr="00B43F11">
        <w:rPr>
          <w:rFonts w:ascii="Arial" w:hAnsi="Arial" w:cs="Arial"/>
          <w:sz w:val="24"/>
          <w:szCs w:val="24"/>
        </w:rPr>
        <w:t>będą odbywać się w budynku dostęp</w:t>
      </w:r>
      <w:r>
        <w:rPr>
          <w:rFonts w:ascii="Arial" w:hAnsi="Arial" w:cs="Arial"/>
          <w:sz w:val="24"/>
          <w:szCs w:val="24"/>
        </w:rPr>
        <w:t>nym</w:t>
      </w:r>
      <w:r w:rsidRPr="00B43F11">
        <w:rPr>
          <w:rFonts w:ascii="Arial" w:hAnsi="Arial" w:cs="Arial"/>
          <w:sz w:val="24"/>
          <w:szCs w:val="24"/>
        </w:rPr>
        <w:t xml:space="preserve"> architekt</w:t>
      </w:r>
      <w:r>
        <w:rPr>
          <w:rFonts w:ascii="Arial" w:hAnsi="Arial" w:cs="Arial"/>
          <w:sz w:val="24"/>
          <w:szCs w:val="24"/>
        </w:rPr>
        <w:t>onicznie</w:t>
      </w:r>
      <w:r w:rsidRPr="00B43F11">
        <w:rPr>
          <w:rFonts w:ascii="Arial" w:hAnsi="Arial" w:cs="Arial"/>
          <w:sz w:val="24"/>
          <w:szCs w:val="24"/>
        </w:rPr>
        <w:t xml:space="preserve"> dla os</w:t>
      </w:r>
      <w:r>
        <w:rPr>
          <w:rFonts w:ascii="Arial" w:hAnsi="Arial" w:cs="Arial"/>
          <w:sz w:val="24"/>
          <w:szCs w:val="24"/>
        </w:rPr>
        <w:t xml:space="preserve">ób </w:t>
      </w:r>
      <w:r w:rsidRPr="00B43F11">
        <w:rPr>
          <w:rFonts w:ascii="Arial" w:hAnsi="Arial" w:cs="Arial"/>
          <w:sz w:val="24"/>
          <w:szCs w:val="24"/>
        </w:rPr>
        <w:t>z niepełn</w:t>
      </w:r>
      <w:r>
        <w:rPr>
          <w:rFonts w:ascii="Arial" w:hAnsi="Arial" w:cs="Arial"/>
          <w:sz w:val="24"/>
          <w:szCs w:val="24"/>
        </w:rPr>
        <w:t xml:space="preserve">osprawnościami </w:t>
      </w:r>
      <w:r w:rsidRPr="00B43F11">
        <w:rPr>
          <w:rFonts w:ascii="Arial" w:hAnsi="Arial" w:cs="Arial"/>
          <w:sz w:val="24"/>
          <w:szCs w:val="24"/>
        </w:rPr>
        <w:t>(m.in. wyznaczone miejsca parking</w:t>
      </w:r>
      <w:r w:rsidR="0094371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we</w:t>
      </w:r>
      <w:r w:rsidRPr="00B43F11">
        <w:rPr>
          <w:rFonts w:ascii="Arial" w:hAnsi="Arial" w:cs="Arial"/>
          <w:sz w:val="24"/>
          <w:szCs w:val="24"/>
        </w:rPr>
        <w:t>, platforma przy wejściu głów</w:t>
      </w:r>
      <w:r>
        <w:rPr>
          <w:rFonts w:ascii="Arial" w:hAnsi="Arial" w:cs="Arial"/>
          <w:sz w:val="24"/>
          <w:szCs w:val="24"/>
        </w:rPr>
        <w:t>nym</w:t>
      </w:r>
      <w:r w:rsidRPr="00B43F11">
        <w:rPr>
          <w:rFonts w:ascii="Arial" w:hAnsi="Arial" w:cs="Arial"/>
          <w:sz w:val="24"/>
          <w:szCs w:val="24"/>
        </w:rPr>
        <w:t>, windy,</w:t>
      </w:r>
      <w:r>
        <w:rPr>
          <w:rFonts w:ascii="Arial" w:hAnsi="Arial" w:cs="Arial"/>
          <w:sz w:val="24"/>
          <w:szCs w:val="24"/>
        </w:rPr>
        <w:t xml:space="preserve"> </w:t>
      </w:r>
      <w:r w:rsidR="002661BB">
        <w:rPr>
          <w:rFonts w:ascii="Arial" w:hAnsi="Arial" w:cs="Arial"/>
          <w:sz w:val="24"/>
          <w:szCs w:val="24"/>
        </w:rPr>
        <w:t xml:space="preserve">poręcze na schodach, </w:t>
      </w:r>
      <w:r>
        <w:rPr>
          <w:rFonts w:ascii="Arial" w:hAnsi="Arial" w:cs="Arial"/>
          <w:sz w:val="24"/>
          <w:szCs w:val="24"/>
        </w:rPr>
        <w:t>szerokie</w:t>
      </w:r>
      <w:r w:rsidR="002661BB">
        <w:rPr>
          <w:rFonts w:ascii="Arial" w:hAnsi="Arial" w:cs="Arial"/>
          <w:sz w:val="24"/>
          <w:szCs w:val="24"/>
        </w:rPr>
        <w:t xml:space="preserve"> klat</w:t>
      </w:r>
      <w:r w:rsidR="0024418F">
        <w:rPr>
          <w:rFonts w:ascii="Arial" w:hAnsi="Arial" w:cs="Arial"/>
          <w:sz w:val="24"/>
          <w:szCs w:val="24"/>
        </w:rPr>
        <w:t xml:space="preserve">ki, </w:t>
      </w:r>
      <w:r w:rsidR="002661BB" w:rsidRPr="002661BB">
        <w:rPr>
          <w:rFonts w:ascii="Arial" w:hAnsi="Arial" w:cs="Arial"/>
          <w:sz w:val="24"/>
          <w:szCs w:val="24"/>
        </w:rPr>
        <w:t>korytarze</w:t>
      </w:r>
      <w:r w:rsidR="0024418F">
        <w:rPr>
          <w:rFonts w:ascii="Arial" w:hAnsi="Arial" w:cs="Arial"/>
          <w:sz w:val="24"/>
          <w:szCs w:val="24"/>
        </w:rPr>
        <w:t xml:space="preserve"> i drzwi</w:t>
      </w:r>
      <w:r w:rsidR="002661BB" w:rsidRPr="002661BB">
        <w:rPr>
          <w:rFonts w:ascii="Arial" w:hAnsi="Arial" w:cs="Arial"/>
          <w:sz w:val="24"/>
          <w:szCs w:val="24"/>
        </w:rPr>
        <w:t xml:space="preserve">, </w:t>
      </w:r>
      <w:r w:rsidR="002661BB" w:rsidRPr="002661BB">
        <w:rPr>
          <w:rFonts w:ascii="Arial" w:eastAsia="Times New Roman" w:hAnsi="Arial" w:cs="Arial"/>
          <w:sz w:val="24"/>
          <w:szCs w:val="24"/>
          <w:lang w:eastAsia="pl-PL"/>
        </w:rPr>
        <w:t>toaleta przystosowana do potrzeb osób z niepełnosprawnościami</w:t>
      </w:r>
      <w:r w:rsidR="002661BB">
        <w:rPr>
          <w:rFonts w:ascii="Arial" w:eastAsia="Times New Roman" w:hAnsi="Arial" w:cs="Arial"/>
          <w:sz w:val="24"/>
          <w:szCs w:val="24"/>
          <w:lang w:eastAsia="pl-PL"/>
        </w:rPr>
        <w:t xml:space="preserve">). </w:t>
      </w:r>
    </w:p>
    <w:p w:rsidR="00FD1080" w:rsidRPr="00FD1080" w:rsidRDefault="002661BB" w:rsidP="00FD1080">
      <w:pPr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budynku i wszystkich jego pomieszczeń można wejść z psem asystującym i psem przewodnikiem. </w:t>
      </w:r>
      <w:r>
        <w:rPr>
          <w:rFonts w:ascii="Arial" w:hAnsi="Arial" w:cs="Arial"/>
          <w:sz w:val="24"/>
          <w:szCs w:val="24"/>
          <w:lang w:eastAsia="pl-PL"/>
        </w:rPr>
        <w:t>Interesanci Miejskiego Urzędu Pracy w Płocku mają możliwość skorzystania z tłumacza języka migowego na miejscu.</w:t>
      </w:r>
      <w:r w:rsidR="00FD1080" w:rsidRPr="00FD1080">
        <w:rPr>
          <w:rFonts w:ascii="Arial" w:hAnsi="Arial" w:cs="Arial"/>
          <w:sz w:val="24"/>
          <w:szCs w:val="24"/>
          <w:lang w:eastAsia="pl-PL"/>
        </w:rPr>
        <w:t xml:space="preserve"> P</w:t>
      </w:r>
      <w:r w:rsidR="00FD1080" w:rsidRPr="00FD1080">
        <w:rPr>
          <w:rFonts w:ascii="Arial" w:eastAsia="Times New Roman" w:hAnsi="Arial" w:cs="Arial"/>
          <w:sz w:val="24"/>
          <w:szCs w:val="24"/>
          <w:lang w:eastAsia="pl-PL"/>
        </w:rPr>
        <w:t>o dokonaniu zgłoszenia urząd zapewnia obsługę osoby uprawnionej, w terminie przez nią wyznaczonym lub z nią uzgodnionym.</w:t>
      </w:r>
    </w:p>
    <w:p w:rsidR="00F849A4" w:rsidRDefault="00F849A4" w:rsidP="006B3572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realizacji projektu: 01.07.2023 r. – 31.12.2024 r.</w:t>
      </w:r>
    </w:p>
    <w:p w:rsidR="0018344C" w:rsidRDefault="0018344C" w:rsidP="006B3572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projektu: 3 633 801,49 PLN</w:t>
      </w:r>
    </w:p>
    <w:p w:rsidR="0018344C" w:rsidRDefault="0018344C" w:rsidP="006B3572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Wysokość wkładu Funduszy Europejskich: 3 088 731,20 PLN</w:t>
      </w:r>
    </w:p>
    <w:p w:rsidR="00225BF4" w:rsidRDefault="00712C32" w:rsidP="004B398D">
      <w:pPr>
        <w:tabs>
          <w:tab w:val="left" w:pos="284"/>
          <w:tab w:val="left" w:pos="6663"/>
        </w:tabs>
        <w:suppressAutoHyphens/>
        <w:autoSpaceDN w:val="0"/>
        <w:spacing w:before="480" w:after="120" w:line="276" w:lineRule="auto"/>
        <w:ind w:right="119"/>
        <w:textAlignment w:val="baseline"/>
        <w:rPr>
          <w:rFonts w:ascii="Arial" w:eastAsia="Calibri" w:hAnsi="Arial" w:cs="Arial"/>
          <w:sz w:val="24"/>
          <w:szCs w:val="24"/>
        </w:rPr>
      </w:pPr>
      <w:r w:rsidRPr="00225BF4">
        <w:rPr>
          <w:rFonts w:ascii="Arial" w:eastAsia="Calibri" w:hAnsi="Arial" w:cs="Arial"/>
          <w:sz w:val="24"/>
          <w:szCs w:val="24"/>
        </w:rPr>
        <w:t xml:space="preserve">Szczegółowe informacje na temat projektu można uzyskać w </w:t>
      </w:r>
      <w:r w:rsidR="00225BF4" w:rsidRPr="00225BF4">
        <w:rPr>
          <w:rFonts w:ascii="Arial" w:eastAsia="Calibri" w:hAnsi="Arial" w:cs="Arial"/>
          <w:sz w:val="24"/>
          <w:szCs w:val="24"/>
        </w:rPr>
        <w:t xml:space="preserve">biurze projektu tj. w </w:t>
      </w:r>
      <w:r w:rsidRPr="00225BF4">
        <w:rPr>
          <w:rFonts w:ascii="Arial" w:eastAsia="Calibri" w:hAnsi="Arial" w:cs="Arial"/>
          <w:sz w:val="24"/>
          <w:szCs w:val="24"/>
        </w:rPr>
        <w:t>Miejskim Urzędzie Pracy w Płocku, ul. 3 Maja 16</w:t>
      </w:r>
      <w:r w:rsidR="001C78E6">
        <w:rPr>
          <w:rFonts w:ascii="Arial" w:eastAsia="Calibri" w:hAnsi="Arial" w:cs="Arial"/>
          <w:sz w:val="24"/>
          <w:szCs w:val="24"/>
        </w:rPr>
        <w:t>, 09-400 Płock</w:t>
      </w:r>
      <w:r w:rsidR="00DD1EDE">
        <w:rPr>
          <w:rFonts w:ascii="Arial" w:eastAsia="Calibri" w:hAnsi="Arial" w:cs="Arial"/>
          <w:sz w:val="24"/>
          <w:szCs w:val="24"/>
        </w:rPr>
        <w:t xml:space="preserve">, </w:t>
      </w:r>
      <w:r w:rsidR="00DD1EDE" w:rsidRPr="004B398D">
        <w:rPr>
          <w:rFonts w:ascii="Arial" w:eastAsia="Batang" w:hAnsi="Arial" w:cs="Arial"/>
          <w:sz w:val="24"/>
          <w:szCs w:val="24"/>
          <w:lang w:eastAsia="pl-PL"/>
        </w:rPr>
        <w:t>pok. 108 (I piętro)</w:t>
      </w:r>
      <w:r w:rsidRPr="00225BF4">
        <w:rPr>
          <w:rFonts w:ascii="Arial" w:eastAsia="Calibri" w:hAnsi="Arial" w:cs="Arial"/>
          <w:sz w:val="24"/>
          <w:szCs w:val="24"/>
        </w:rPr>
        <w:t xml:space="preserve">. </w:t>
      </w:r>
    </w:p>
    <w:p w:rsidR="00712C32" w:rsidRPr="00225BF4" w:rsidRDefault="00712C32" w:rsidP="00225BF4">
      <w:pPr>
        <w:tabs>
          <w:tab w:val="left" w:pos="284"/>
          <w:tab w:val="left" w:pos="6663"/>
        </w:tabs>
        <w:suppressAutoHyphens/>
        <w:autoSpaceDN w:val="0"/>
        <w:spacing w:before="240" w:after="120" w:line="276" w:lineRule="auto"/>
        <w:ind w:right="119"/>
        <w:textAlignment w:val="baseline"/>
        <w:rPr>
          <w:rFonts w:ascii="Arial" w:eastAsia="Calibri" w:hAnsi="Arial" w:cs="Arial"/>
          <w:sz w:val="24"/>
          <w:szCs w:val="24"/>
        </w:rPr>
      </w:pPr>
      <w:r w:rsidRPr="00225BF4">
        <w:rPr>
          <w:rFonts w:ascii="Arial" w:eastAsia="Calibri" w:hAnsi="Arial" w:cs="Arial"/>
          <w:sz w:val="24"/>
          <w:szCs w:val="24"/>
        </w:rPr>
        <w:t>Dane kontaktowe:</w:t>
      </w:r>
    </w:p>
    <w:p w:rsidR="00712C32" w:rsidRPr="00225BF4" w:rsidRDefault="00712C32" w:rsidP="004B398D">
      <w:pPr>
        <w:numPr>
          <w:ilvl w:val="0"/>
          <w:numId w:val="5"/>
        </w:numPr>
        <w:tabs>
          <w:tab w:val="left" w:pos="284"/>
          <w:tab w:val="left" w:pos="6663"/>
        </w:tabs>
        <w:suppressAutoHyphens/>
        <w:autoSpaceDN w:val="0"/>
        <w:spacing w:after="120" w:line="276" w:lineRule="auto"/>
        <w:ind w:left="0" w:right="119" w:firstLine="0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225BF4">
        <w:rPr>
          <w:rFonts w:ascii="Arial" w:eastAsia="Batang" w:hAnsi="Arial" w:cs="Arial"/>
          <w:sz w:val="24"/>
          <w:szCs w:val="24"/>
          <w:lang w:eastAsia="pl-PL"/>
        </w:rPr>
        <w:t>Oferty stażu – Dział Pośrednictwa Pracy, Sala Obsługi Osób Bezrobotnych (II piętro), tel. 24</w:t>
      </w:r>
      <w:r w:rsidR="001C78E6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E3219B">
        <w:rPr>
          <w:rFonts w:ascii="Arial" w:eastAsia="Batang" w:hAnsi="Arial" w:cs="Arial"/>
          <w:sz w:val="24"/>
          <w:szCs w:val="24"/>
          <w:lang w:eastAsia="pl-PL"/>
        </w:rPr>
        <w:t xml:space="preserve">367-18-44 lub </w:t>
      </w:r>
      <w:r w:rsidRPr="00225BF4">
        <w:rPr>
          <w:rFonts w:ascii="Arial" w:eastAsia="Batang" w:hAnsi="Arial" w:cs="Arial"/>
          <w:sz w:val="24"/>
          <w:szCs w:val="24"/>
          <w:lang w:eastAsia="pl-PL"/>
        </w:rPr>
        <w:t xml:space="preserve">48, e-mail </w:t>
      </w:r>
      <w:hyperlink r:id="rId6" w:history="1">
        <w:r w:rsidR="008F53D0" w:rsidRPr="00F93BDF">
          <w:rPr>
            <w:rStyle w:val="Hipercze"/>
            <w:rFonts w:ascii="Arial" w:eastAsia="Batang" w:hAnsi="Arial" w:cs="Arial"/>
            <w:sz w:val="24"/>
            <w:szCs w:val="24"/>
            <w:lang w:eastAsia="pl-PL"/>
          </w:rPr>
          <w:t>oferty.pracy@mup.plock.eu</w:t>
        </w:r>
      </w:hyperlink>
      <w:r w:rsidR="008F53D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</w:p>
    <w:p w:rsidR="00E3219B" w:rsidRDefault="00712C32" w:rsidP="00E3219B">
      <w:pPr>
        <w:numPr>
          <w:ilvl w:val="0"/>
          <w:numId w:val="5"/>
        </w:numPr>
        <w:tabs>
          <w:tab w:val="left" w:pos="284"/>
          <w:tab w:val="left" w:pos="6663"/>
        </w:tabs>
        <w:suppressAutoHyphens/>
        <w:autoSpaceDN w:val="0"/>
        <w:spacing w:after="0" w:line="276" w:lineRule="auto"/>
        <w:ind w:left="0" w:right="119" w:firstLine="0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225BF4">
        <w:rPr>
          <w:rFonts w:ascii="Arial" w:eastAsia="Batang" w:hAnsi="Arial" w:cs="Arial"/>
          <w:sz w:val="24"/>
          <w:szCs w:val="24"/>
          <w:lang w:eastAsia="pl-PL"/>
        </w:rPr>
        <w:lastRenderedPageBreak/>
        <w:t>Organizacja staży oraz przyznanie bonu na zasiedlenie – Dział Instrumentów Rynku Pracy, pok. 209 (II piętro), tel. 24</w:t>
      </w:r>
      <w:r w:rsidR="001C78E6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Pr="00225BF4">
        <w:rPr>
          <w:rFonts w:ascii="Arial" w:eastAsia="Batang" w:hAnsi="Arial" w:cs="Arial"/>
          <w:sz w:val="24"/>
          <w:szCs w:val="24"/>
          <w:lang w:eastAsia="pl-PL"/>
        </w:rPr>
        <w:t xml:space="preserve">367-18-38, </w:t>
      </w:r>
    </w:p>
    <w:p w:rsidR="004B398D" w:rsidRDefault="00712C32" w:rsidP="00E3219B">
      <w:pPr>
        <w:tabs>
          <w:tab w:val="left" w:pos="284"/>
          <w:tab w:val="left" w:pos="6663"/>
        </w:tabs>
        <w:suppressAutoHyphens/>
        <w:autoSpaceDN w:val="0"/>
        <w:spacing w:after="120" w:line="276" w:lineRule="auto"/>
        <w:ind w:right="119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225BF4">
        <w:rPr>
          <w:rFonts w:ascii="Arial" w:eastAsia="Batang" w:hAnsi="Arial" w:cs="Arial"/>
          <w:sz w:val="24"/>
          <w:szCs w:val="24"/>
          <w:lang w:eastAsia="pl-PL"/>
        </w:rPr>
        <w:t>e-mail</w:t>
      </w:r>
      <w:r w:rsidR="004B398D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hyperlink r:id="rId7" w:history="1">
        <w:r w:rsidR="004B398D" w:rsidRPr="0089270A">
          <w:rPr>
            <w:rStyle w:val="Hipercze"/>
            <w:rFonts w:ascii="Arial" w:eastAsia="Batang" w:hAnsi="Arial" w:cs="Arial"/>
            <w:sz w:val="24"/>
            <w:szCs w:val="24"/>
            <w:lang w:eastAsia="pl-PL"/>
          </w:rPr>
          <w:t>instrumenty@mup.plock.eu</w:t>
        </w:r>
      </w:hyperlink>
    </w:p>
    <w:p w:rsidR="00E3219B" w:rsidRDefault="00712C32" w:rsidP="00E3219B">
      <w:pPr>
        <w:numPr>
          <w:ilvl w:val="0"/>
          <w:numId w:val="5"/>
        </w:numPr>
        <w:tabs>
          <w:tab w:val="left" w:pos="284"/>
          <w:tab w:val="left" w:pos="6663"/>
        </w:tabs>
        <w:suppressAutoHyphens/>
        <w:autoSpaceDN w:val="0"/>
        <w:spacing w:after="0" w:line="276" w:lineRule="auto"/>
        <w:ind w:left="0" w:right="119" w:firstLine="0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4B398D">
        <w:rPr>
          <w:rFonts w:ascii="Arial" w:eastAsia="Batang" w:hAnsi="Arial" w:cs="Arial"/>
          <w:sz w:val="24"/>
          <w:szCs w:val="24"/>
          <w:lang w:eastAsia="pl-PL"/>
        </w:rPr>
        <w:t>Przyznanie jednorazowo środków na podjęcie działalności gospodarczej - Dział Instrumentów Rynku Pracy, pok. 211 (II piętro), tel. 24</w:t>
      </w:r>
      <w:r w:rsidR="001C78E6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Pr="004B398D">
        <w:rPr>
          <w:rFonts w:ascii="Arial" w:eastAsia="Batang" w:hAnsi="Arial" w:cs="Arial"/>
          <w:sz w:val="24"/>
          <w:szCs w:val="24"/>
          <w:lang w:eastAsia="pl-PL"/>
        </w:rPr>
        <w:t xml:space="preserve">367-18-37, </w:t>
      </w:r>
    </w:p>
    <w:p w:rsidR="004B398D" w:rsidRDefault="00712C32" w:rsidP="00E3219B">
      <w:pPr>
        <w:tabs>
          <w:tab w:val="left" w:pos="284"/>
          <w:tab w:val="left" w:pos="6663"/>
        </w:tabs>
        <w:suppressAutoHyphens/>
        <w:autoSpaceDN w:val="0"/>
        <w:spacing w:after="120" w:line="276" w:lineRule="auto"/>
        <w:ind w:right="119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4B398D">
        <w:rPr>
          <w:rFonts w:ascii="Arial" w:eastAsia="Batang" w:hAnsi="Arial" w:cs="Arial"/>
          <w:sz w:val="24"/>
          <w:szCs w:val="24"/>
          <w:lang w:eastAsia="pl-PL"/>
        </w:rPr>
        <w:t xml:space="preserve">e-mail </w:t>
      </w:r>
      <w:hyperlink r:id="rId8" w:history="1">
        <w:r w:rsidR="004B398D" w:rsidRPr="0089270A">
          <w:rPr>
            <w:rStyle w:val="Hipercze"/>
            <w:rFonts w:ascii="Arial" w:eastAsia="Batang" w:hAnsi="Arial" w:cs="Arial"/>
            <w:sz w:val="24"/>
            <w:szCs w:val="24"/>
            <w:lang w:eastAsia="pl-PL"/>
          </w:rPr>
          <w:t>instrumenty@mup.plock.eu</w:t>
        </w:r>
      </w:hyperlink>
    </w:p>
    <w:p w:rsidR="00E3219B" w:rsidRDefault="00712C32" w:rsidP="00E3219B">
      <w:pPr>
        <w:numPr>
          <w:ilvl w:val="0"/>
          <w:numId w:val="5"/>
        </w:numPr>
        <w:tabs>
          <w:tab w:val="left" w:pos="284"/>
          <w:tab w:val="left" w:pos="6663"/>
        </w:tabs>
        <w:suppressAutoHyphens/>
        <w:autoSpaceDN w:val="0"/>
        <w:spacing w:after="0" w:line="276" w:lineRule="auto"/>
        <w:ind w:left="0" w:right="119" w:firstLine="0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4B398D">
        <w:rPr>
          <w:rFonts w:ascii="Arial" w:eastAsia="Batang" w:hAnsi="Arial" w:cs="Arial"/>
          <w:sz w:val="24"/>
          <w:szCs w:val="24"/>
          <w:lang w:eastAsia="pl-PL"/>
        </w:rPr>
        <w:t>Koordynator projektu – pok. 108 (I piętro), tel. 24</w:t>
      </w:r>
      <w:r w:rsidR="001C78E6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Pr="004B398D">
        <w:rPr>
          <w:rFonts w:ascii="Arial" w:eastAsia="Batang" w:hAnsi="Arial" w:cs="Arial"/>
          <w:sz w:val="24"/>
          <w:szCs w:val="24"/>
          <w:lang w:eastAsia="pl-PL"/>
        </w:rPr>
        <w:t xml:space="preserve">367-18-34, </w:t>
      </w:r>
    </w:p>
    <w:p w:rsidR="00712C32" w:rsidRPr="004B398D" w:rsidRDefault="001207FE" w:rsidP="00E3219B">
      <w:pPr>
        <w:tabs>
          <w:tab w:val="left" w:pos="284"/>
          <w:tab w:val="left" w:pos="6663"/>
        </w:tabs>
        <w:suppressAutoHyphens/>
        <w:autoSpaceDN w:val="0"/>
        <w:spacing w:after="120" w:line="276" w:lineRule="auto"/>
        <w:ind w:right="119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>
        <w:rPr>
          <w:rFonts w:ascii="Arial" w:eastAsia="Batang" w:hAnsi="Arial" w:cs="Arial"/>
          <w:sz w:val="24"/>
          <w:szCs w:val="24"/>
          <w:lang w:eastAsia="pl-PL"/>
        </w:rPr>
        <w:t xml:space="preserve">e-mail </w:t>
      </w:r>
      <w:hyperlink r:id="rId9" w:history="1">
        <w:r w:rsidRPr="0089270A">
          <w:rPr>
            <w:rStyle w:val="Hipercze"/>
            <w:rFonts w:ascii="Arial" w:eastAsia="Batang" w:hAnsi="Arial" w:cs="Arial"/>
            <w:sz w:val="24"/>
            <w:szCs w:val="24"/>
            <w:lang w:eastAsia="pl-PL"/>
          </w:rPr>
          <w:t>projekty@mup.plock.eu</w:t>
        </w:r>
      </w:hyperlink>
      <w:r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712C32" w:rsidRPr="004B398D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</w:p>
    <w:p w:rsidR="007C1E31" w:rsidRDefault="00712C32" w:rsidP="007C1E31">
      <w:pPr>
        <w:tabs>
          <w:tab w:val="left" w:pos="284"/>
          <w:tab w:val="left" w:pos="6663"/>
        </w:tabs>
        <w:suppressAutoHyphens/>
        <w:autoSpaceDN w:val="0"/>
        <w:spacing w:after="0" w:line="276" w:lineRule="auto"/>
        <w:ind w:right="119"/>
        <w:textAlignment w:val="baseline"/>
        <w:rPr>
          <w:rFonts w:ascii="Arial" w:eastAsia="Calibri" w:hAnsi="Arial" w:cs="Arial"/>
          <w:sz w:val="24"/>
          <w:szCs w:val="24"/>
        </w:rPr>
      </w:pPr>
      <w:r w:rsidRPr="00225BF4">
        <w:rPr>
          <w:rFonts w:ascii="Arial" w:eastAsia="Calibri" w:hAnsi="Arial" w:cs="Arial"/>
          <w:sz w:val="24"/>
          <w:szCs w:val="24"/>
        </w:rPr>
        <w:t xml:space="preserve">Wnioski na poszczególne formy wsparcia są przyjmowane w ramach oddzielnie ogłaszanych naborów. Informacje o naborach umieszczane są na stronie MUP w Płocku: </w:t>
      </w:r>
      <w:hyperlink r:id="rId10" w:history="1">
        <w:r w:rsidRPr="00225BF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www.mupplock.praca.gov.pl</w:t>
        </w:r>
      </w:hyperlink>
      <w:r w:rsidRPr="00225BF4">
        <w:rPr>
          <w:rFonts w:ascii="Arial" w:eastAsia="Calibri" w:hAnsi="Arial" w:cs="Arial"/>
          <w:sz w:val="24"/>
          <w:szCs w:val="24"/>
        </w:rPr>
        <w:t xml:space="preserve"> w zakładce Rynek pracy – Aktualności urzędu.</w:t>
      </w:r>
    </w:p>
    <w:p w:rsidR="00B468FB" w:rsidRPr="00B468FB" w:rsidRDefault="007C1E31" w:rsidP="00642240">
      <w:pPr>
        <w:tabs>
          <w:tab w:val="left" w:pos="284"/>
          <w:tab w:val="left" w:pos="6663"/>
        </w:tabs>
        <w:suppressAutoHyphens/>
        <w:autoSpaceDN w:val="0"/>
        <w:spacing w:before="720" w:after="0" w:line="276" w:lineRule="auto"/>
        <w:ind w:right="11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</w:t>
      </w:r>
      <w:proofErr w:type="spellStart"/>
      <w:r>
        <w:rPr>
          <w:rFonts w:ascii="Arial" w:hAnsi="Arial" w:cs="Arial"/>
          <w:sz w:val="24"/>
          <w:szCs w:val="24"/>
        </w:rPr>
        <w:t>FunduszeUE</w:t>
      </w:r>
      <w:proofErr w:type="spellEnd"/>
    </w:p>
    <w:sectPr w:rsidR="00B468FB" w:rsidRPr="00B4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62D9"/>
    <w:multiLevelType w:val="hybridMultilevel"/>
    <w:tmpl w:val="6CC40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867"/>
    <w:multiLevelType w:val="hybridMultilevel"/>
    <w:tmpl w:val="2280C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C3D5C"/>
    <w:multiLevelType w:val="hybridMultilevel"/>
    <w:tmpl w:val="5DC27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72526"/>
    <w:multiLevelType w:val="hybridMultilevel"/>
    <w:tmpl w:val="CD720F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62577"/>
    <w:multiLevelType w:val="hybridMultilevel"/>
    <w:tmpl w:val="F580E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17DEB"/>
    <w:multiLevelType w:val="hybridMultilevel"/>
    <w:tmpl w:val="7C9A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BC"/>
    <w:rsid w:val="0005536E"/>
    <w:rsid w:val="00066972"/>
    <w:rsid w:val="000B1913"/>
    <w:rsid w:val="00103EB8"/>
    <w:rsid w:val="001207FE"/>
    <w:rsid w:val="00150F46"/>
    <w:rsid w:val="0018344C"/>
    <w:rsid w:val="001A1E6D"/>
    <w:rsid w:val="001C78E6"/>
    <w:rsid w:val="001D59FA"/>
    <w:rsid w:val="001E2DB5"/>
    <w:rsid w:val="00225BF4"/>
    <w:rsid w:val="0024418F"/>
    <w:rsid w:val="002661BB"/>
    <w:rsid w:val="002D68E7"/>
    <w:rsid w:val="00360763"/>
    <w:rsid w:val="00360DE9"/>
    <w:rsid w:val="00372060"/>
    <w:rsid w:val="003C1235"/>
    <w:rsid w:val="00410A47"/>
    <w:rsid w:val="00455E48"/>
    <w:rsid w:val="00477B14"/>
    <w:rsid w:val="00496DFA"/>
    <w:rsid w:val="004A6D5F"/>
    <w:rsid w:val="004B398D"/>
    <w:rsid w:val="004F538A"/>
    <w:rsid w:val="00512864"/>
    <w:rsid w:val="0057714C"/>
    <w:rsid w:val="005B3CB9"/>
    <w:rsid w:val="00642240"/>
    <w:rsid w:val="00675B66"/>
    <w:rsid w:val="0068287E"/>
    <w:rsid w:val="006A6914"/>
    <w:rsid w:val="006B3572"/>
    <w:rsid w:val="006D2FE3"/>
    <w:rsid w:val="006E57D9"/>
    <w:rsid w:val="006F7CD5"/>
    <w:rsid w:val="00712C32"/>
    <w:rsid w:val="007821D1"/>
    <w:rsid w:val="007C1E31"/>
    <w:rsid w:val="00896638"/>
    <w:rsid w:val="008A32FF"/>
    <w:rsid w:val="008F4B17"/>
    <w:rsid w:val="008F53D0"/>
    <w:rsid w:val="00913523"/>
    <w:rsid w:val="00943712"/>
    <w:rsid w:val="00966F85"/>
    <w:rsid w:val="009C4C3F"/>
    <w:rsid w:val="00A311E9"/>
    <w:rsid w:val="00A959BC"/>
    <w:rsid w:val="00AC681E"/>
    <w:rsid w:val="00B468FB"/>
    <w:rsid w:val="00B77816"/>
    <w:rsid w:val="00B83EC0"/>
    <w:rsid w:val="00CA1264"/>
    <w:rsid w:val="00CA5F16"/>
    <w:rsid w:val="00CE6018"/>
    <w:rsid w:val="00D12DD9"/>
    <w:rsid w:val="00DA4396"/>
    <w:rsid w:val="00DD1EDE"/>
    <w:rsid w:val="00E3219B"/>
    <w:rsid w:val="00E96BA8"/>
    <w:rsid w:val="00ED04DA"/>
    <w:rsid w:val="00EE0F08"/>
    <w:rsid w:val="00F62E65"/>
    <w:rsid w:val="00F849A4"/>
    <w:rsid w:val="00FA67FE"/>
    <w:rsid w:val="00FB2333"/>
    <w:rsid w:val="00FD1080"/>
    <w:rsid w:val="00FD4627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50C6B-3149-4F3E-AC84-2618F131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0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2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rumenty@mup.plock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rumenty@mup.plock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.pracy@mup.plock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upplock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kty@mup.ploc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</dc:creator>
  <cp:keywords/>
  <dc:description/>
  <cp:lastModifiedBy>MUP</cp:lastModifiedBy>
  <cp:revision>122</cp:revision>
  <cp:lastPrinted>2023-07-10T12:16:00Z</cp:lastPrinted>
  <dcterms:created xsi:type="dcterms:W3CDTF">2023-07-04T11:22:00Z</dcterms:created>
  <dcterms:modified xsi:type="dcterms:W3CDTF">2023-07-10T12:16:00Z</dcterms:modified>
</cp:coreProperties>
</file>