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D9D" w:rsidRDefault="00387D9D" w:rsidP="00A67042"/>
    <w:p w:rsidR="00F52835" w:rsidRDefault="00F52835" w:rsidP="00A67042"/>
    <w:p w:rsidR="00F52835" w:rsidRDefault="00F52835" w:rsidP="00A67042"/>
    <w:p w:rsidR="00F52835" w:rsidRDefault="00F52835" w:rsidP="00A67042"/>
    <w:p w:rsidR="00F52835" w:rsidRDefault="00F52835" w:rsidP="00F5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REGULAM</w:t>
      </w:r>
      <w:r w:rsidR="00E160AA">
        <w:rPr>
          <w:rFonts w:ascii="Times New Roman" w:hAnsi="Times New Roman"/>
          <w:b/>
          <w:bCs/>
          <w:sz w:val="36"/>
          <w:szCs w:val="36"/>
        </w:rPr>
        <w:t>IN</w:t>
      </w:r>
    </w:p>
    <w:p w:rsidR="00F52835" w:rsidRDefault="00F52835" w:rsidP="00F5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52835" w:rsidRDefault="00F52835" w:rsidP="001D5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B24164">
        <w:rPr>
          <w:rFonts w:ascii="Times New Roman" w:hAnsi="Times New Roman"/>
          <w:b/>
          <w:bCs/>
          <w:sz w:val="32"/>
          <w:szCs w:val="32"/>
        </w:rPr>
        <w:t>przyznawania</w:t>
      </w:r>
      <w:r>
        <w:rPr>
          <w:rFonts w:ascii="Times New Roman" w:hAnsi="Times New Roman"/>
          <w:b/>
          <w:bCs/>
          <w:sz w:val="32"/>
          <w:szCs w:val="32"/>
        </w:rPr>
        <w:t xml:space="preserve"> z Państwowego Funduszu Rehabilitacji Osób Niepełnosprawnych: </w:t>
      </w:r>
    </w:p>
    <w:p w:rsidR="00F52835" w:rsidRPr="00A16E83" w:rsidRDefault="00F52835" w:rsidP="001D5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trike/>
          <w:sz w:val="32"/>
          <w:szCs w:val="32"/>
        </w:rPr>
      </w:pPr>
      <w:r w:rsidRPr="00A16E83">
        <w:rPr>
          <w:rFonts w:ascii="Times New Roman" w:hAnsi="Times New Roman"/>
          <w:bCs/>
          <w:strike/>
          <w:sz w:val="32"/>
          <w:szCs w:val="32"/>
        </w:rPr>
        <w:t>-</w:t>
      </w:r>
      <w:r w:rsidRPr="00B24164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osobie niepełnosprawnej środków na podjęcie działalno</w:t>
      </w:r>
      <w:r>
        <w:rPr>
          <w:rFonts w:ascii="Times New Roman" w:hAnsi="Times New Roman"/>
          <w:sz w:val="32"/>
          <w:szCs w:val="32"/>
        </w:rPr>
        <w:t>ś</w:t>
      </w:r>
      <w:r>
        <w:rPr>
          <w:rFonts w:ascii="Times New Roman" w:hAnsi="Times New Roman"/>
          <w:b/>
          <w:bCs/>
          <w:sz w:val="32"/>
          <w:szCs w:val="32"/>
        </w:rPr>
        <w:t>ci gospodarczej, rolniczej albo działalności</w:t>
      </w:r>
      <w:r w:rsidR="001D5F9C">
        <w:rPr>
          <w:rFonts w:ascii="Times New Roman" w:hAnsi="Times New Roman"/>
          <w:b/>
          <w:bCs/>
          <w:sz w:val="32"/>
          <w:szCs w:val="32"/>
        </w:rPr>
        <w:t xml:space="preserve"> w formie spółdzielni socjalnej</w:t>
      </w:r>
    </w:p>
    <w:p w:rsidR="009C5230" w:rsidRDefault="009C5230" w:rsidP="001D5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- zwrot</w:t>
      </w:r>
      <w:r w:rsidR="001D5F9C">
        <w:rPr>
          <w:rFonts w:ascii="Times New Roman" w:hAnsi="Times New Roman"/>
          <w:b/>
          <w:bCs/>
          <w:sz w:val="32"/>
          <w:szCs w:val="32"/>
        </w:rPr>
        <w:t>u</w:t>
      </w:r>
      <w:r>
        <w:rPr>
          <w:rFonts w:ascii="Times New Roman" w:hAnsi="Times New Roman"/>
          <w:b/>
          <w:bCs/>
          <w:sz w:val="32"/>
          <w:szCs w:val="32"/>
        </w:rPr>
        <w:t xml:space="preserve"> kosztów wyposażenia stanowiska pracy osoby niepełnosprawnej  </w:t>
      </w:r>
    </w:p>
    <w:p w:rsidR="00F52835" w:rsidRDefault="00F52835" w:rsidP="001D5F9C">
      <w:pPr>
        <w:rPr>
          <w:rFonts w:ascii="Times New Roman" w:hAnsi="Times New Roman"/>
          <w:b/>
        </w:rPr>
      </w:pPr>
    </w:p>
    <w:p w:rsidR="00F52835" w:rsidRDefault="00F52835" w:rsidP="001D5F9C">
      <w:pPr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Default="00F52835" w:rsidP="00F52835">
      <w:pPr>
        <w:jc w:val="center"/>
        <w:rPr>
          <w:rFonts w:ascii="Times New Roman" w:hAnsi="Times New Roman"/>
          <w:b/>
        </w:rPr>
      </w:pPr>
    </w:p>
    <w:p w:rsidR="00F52835" w:rsidRPr="003F388A" w:rsidRDefault="00F52835" w:rsidP="00F52835">
      <w:pPr>
        <w:jc w:val="center"/>
        <w:rPr>
          <w:rFonts w:ascii="Times New Roman" w:hAnsi="Times New Roman"/>
          <w:b/>
        </w:rPr>
      </w:pPr>
    </w:p>
    <w:p w:rsidR="00F52835" w:rsidRPr="003F388A" w:rsidRDefault="00F52835" w:rsidP="008D012B">
      <w:pPr>
        <w:jc w:val="center"/>
        <w:rPr>
          <w:rFonts w:ascii="Times New Roman" w:hAnsi="Times New Roman"/>
          <w:b/>
        </w:rPr>
      </w:pPr>
      <w:r w:rsidRPr="003F388A">
        <w:rPr>
          <w:rFonts w:ascii="Times New Roman" w:hAnsi="Times New Roman"/>
          <w:b/>
        </w:rPr>
        <w:t xml:space="preserve">Płock, </w:t>
      </w:r>
      <w:r w:rsidR="00227AFF" w:rsidRPr="003F388A">
        <w:rPr>
          <w:rFonts w:ascii="Times New Roman" w:hAnsi="Times New Roman"/>
          <w:b/>
        </w:rPr>
        <w:t>kwiecień</w:t>
      </w:r>
      <w:r w:rsidR="00C25976" w:rsidRPr="003F388A">
        <w:rPr>
          <w:rFonts w:ascii="Times New Roman" w:hAnsi="Times New Roman"/>
          <w:b/>
        </w:rPr>
        <w:t xml:space="preserve"> </w:t>
      </w:r>
      <w:r w:rsidR="00A16E83" w:rsidRPr="003F388A">
        <w:rPr>
          <w:rFonts w:ascii="Times New Roman" w:hAnsi="Times New Roman"/>
          <w:b/>
        </w:rPr>
        <w:t>20</w:t>
      </w:r>
      <w:r w:rsidR="00336641" w:rsidRPr="003F388A">
        <w:rPr>
          <w:rFonts w:ascii="Times New Roman" w:hAnsi="Times New Roman"/>
          <w:b/>
        </w:rPr>
        <w:t>20</w:t>
      </w:r>
    </w:p>
    <w:p w:rsidR="009E0A14" w:rsidRPr="003F388A" w:rsidRDefault="009E0A14" w:rsidP="008D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F9C" w:rsidRPr="003F388A" w:rsidRDefault="001D5F9C" w:rsidP="008D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F9C" w:rsidRPr="003F388A" w:rsidRDefault="001D5F9C" w:rsidP="008D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012B" w:rsidRPr="003F388A" w:rsidRDefault="008D012B" w:rsidP="008D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F388A">
        <w:rPr>
          <w:rFonts w:ascii="Times New Roman" w:hAnsi="Times New Roman"/>
          <w:b/>
          <w:bCs/>
          <w:sz w:val="26"/>
          <w:szCs w:val="26"/>
        </w:rPr>
        <w:lastRenderedPageBreak/>
        <w:t>REGULAMIN</w:t>
      </w:r>
    </w:p>
    <w:p w:rsidR="008D012B" w:rsidRPr="003F388A" w:rsidRDefault="008D012B" w:rsidP="008D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012B" w:rsidRPr="003F388A" w:rsidRDefault="008D012B" w:rsidP="008D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3F388A">
        <w:rPr>
          <w:rFonts w:ascii="Times New Roman" w:hAnsi="Times New Roman"/>
          <w:b/>
          <w:bCs/>
          <w:sz w:val="26"/>
          <w:szCs w:val="26"/>
        </w:rPr>
        <w:t xml:space="preserve">przyznawania z Państwowego Funduszu Rehabilitacji Osób Niepełnosprawnych:  </w:t>
      </w:r>
    </w:p>
    <w:p w:rsidR="008D012B" w:rsidRPr="003F388A" w:rsidRDefault="008D012B" w:rsidP="008D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6"/>
          <w:szCs w:val="26"/>
        </w:rPr>
      </w:pPr>
      <w:r w:rsidRPr="003F388A">
        <w:rPr>
          <w:rFonts w:ascii="Times New Roman" w:hAnsi="Times New Roman"/>
          <w:b/>
          <w:bCs/>
          <w:sz w:val="26"/>
          <w:szCs w:val="26"/>
        </w:rPr>
        <w:t>- osobie niepełnosprawnej środków na podjęcie działalno</w:t>
      </w:r>
      <w:r w:rsidRPr="003F388A">
        <w:rPr>
          <w:rFonts w:ascii="Times New Roman" w:hAnsi="Times New Roman"/>
          <w:sz w:val="26"/>
          <w:szCs w:val="26"/>
        </w:rPr>
        <w:t>ś</w:t>
      </w:r>
      <w:r w:rsidRPr="003F388A">
        <w:rPr>
          <w:rFonts w:ascii="Times New Roman" w:hAnsi="Times New Roman"/>
          <w:b/>
          <w:bCs/>
          <w:sz w:val="26"/>
          <w:szCs w:val="26"/>
        </w:rPr>
        <w:t xml:space="preserve">ci gospodarczej, rolniczej albo działalności w formie spółdzielni socjalnej </w:t>
      </w:r>
    </w:p>
    <w:p w:rsidR="008D012B" w:rsidRPr="003F388A" w:rsidRDefault="009C5230" w:rsidP="008D012B">
      <w:pPr>
        <w:rPr>
          <w:rFonts w:ascii="Times New Roman" w:hAnsi="Times New Roman"/>
          <w:sz w:val="26"/>
          <w:szCs w:val="26"/>
        </w:rPr>
      </w:pPr>
      <w:r w:rsidRPr="003F388A">
        <w:rPr>
          <w:rFonts w:ascii="Times New Roman" w:hAnsi="Times New Roman"/>
          <w:b/>
          <w:bCs/>
          <w:sz w:val="26"/>
          <w:szCs w:val="26"/>
        </w:rPr>
        <w:t>- zwrot</w:t>
      </w:r>
      <w:r w:rsidR="001D5F9C" w:rsidRPr="003F388A">
        <w:rPr>
          <w:rFonts w:ascii="Times New Roman" w:hAnsi="Times New Roman"/>
          <w:b/>
          <w:bCs/>
          <w:sz w:val="26"/>
          <w:szCs w:val="26"/>
        </w:rPr>
        <w:t>u</w:t>
      </w:r>
      <w:r w:rsidRPr="003F388A">
        <w:rPr>
          <w:rFonts w:ascii="Times New Roman" w:hAnsi="Times New Roman"/>
          <w:b/>
          <w:bCs/>
          <w:sz w:val="26"/>
          <w:szCs w:val="26"/>
        </w:rPr>
        <w:t xml:space="preserve"> kosztów wyposażenia stanowiska pracy osoby niepełnosprawnej</w:t>
      </w:r>
    </w:p>
    <w:p w:rsidR="002D10CC" w:rsidRPr="003F388A" w:rsidRDefault="002D10CC" w:rsidP="009C5230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D012B" w:rsidRPr="003F388A" w:rsidRDefault="008D012B" w:rsidP="009C5230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/>
          <w:b/>
          <w:bCs/>
          <w:sz w:val="26"/>
          <w:szCs w:val="26"/>
        </w:rPr>
      </w:pPr>
      <w:r w:rsidRPr="003F388A">
        <w:rPr>
          <w:rFonts w:ascii="Times New Roman" w:hAnsi="Times New Roman"/>
          <w:b/>
          <w:bCs/>
          <w:sz w:val="26"/>
          <w:szCs w:val="26"/>
        </w:rPr>
        <w:t>Podstawa prawna</w:t>
      </w:r>
    </w:p>
    <w:p w:rsidR="008D012B" w:rsidRPr="003F388A" w:rsidRDefault="008D012B" w:rsidP="008D012B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D012B" w:rsidRPr="003F388A" w:rsidRDefault="008D012B" w:rsidP="00D97D9C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Ustawa z dnia 27 sierpnia 1997 roku o rehabilitacji zawodowej i społecznej oraz zatrudnianiu osób niepełnosprawnych (tekst jednolity: Dz.U.</w:t>
      </w:r>
      <w:r w:rsidR="000878C9" w:rsidRPr="003F388A">
        <w:rPr>
          <w:rFonts w:ascii="Times New Roman" w:hAnsi="Times New Roman"/>
          <w:sz w:val="24"/>
          <w:szCs w:val="24"/>
        </w:rPr>
        <w:t xml:space="preserve"> z </w:t>
      </w:r>
      <w:r w:rsidR="00A106EC" w:rsidRPr="003F38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F250D" w:rsidRPr="003F388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106EC" w:rsidRPr="003F388A">
        <w:rPr>
          <w:rFonts w:ascii="Times New Roman" w:eastAsia="Times New Roman" w:hAnsi="Times New Roman" w:cs="Times New Roman"/>
          <w:sz w:val="24"/>
          <w:szCs w:val="24"/>
        </w:rPr>
        <w:t xml:space="preserve"> r. poz. </w:t>
      </w:r>
      <w:r w:rsidR="002F250D" w:rsidRPr="003F388A">
        <w:rPr>
          <w:rFonts w:ascii="Times New Roman" w:eastAsia="Times New Roman" w:hAnsi="Times New Roman" w:cs="Times New Roman"/>
          <w:sz w:val="24"/>
          <w:szCs w:val="24"/>
        </w:rPr>
        <w:t>426</w:t>
      </w:r>
      <w:r w:rsidR="000878C9" w:rsidRPr="003F388A">
        <w:rPr>
          <w:rFonts w:ascii="Times New Roman" w:hAnsi="Times New Roman"/>
          <w:sz w:val="24"/>
          <w:szCs w:val="24"/>
        </w:rPr>
        <w:t>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Rozporządzenie Ministra Pracy i Polityki Społecznej z dnia 11 marca 2011 roku w sprawie zwrotu kosztów wyposażenia stanowiska pracy osoby niepełnosprawnej (tekst jednolit</w:t>
      </w:r>
      <w:r w:rsidR="000878C9" w:rsidRPr="003F388A">
        <w:rPr>
          <w:rFonts w:ascii="Times New Roman" w:hAnsi="Times New Roman"/>
          <w:sz w:val="24"/>
          <w:szCs w:val="24"/>
        </w:rPr>
        <w:t>y: Dz. U. z  2015 r., poz. 93).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Rozporządzenie Ministra Pracy</w:t>
      </w:r>
      <w:r w:rsidR="009C5230" w:rsidRPr="003F388A">
        <w:rPr>
          <w:rFonts w:ascii="Times New Roman" w:hAnsi="Times New Roman"/>
          <w:sz w:val="24"/>
          <w:szCs w:val="24"/>
        </w:rPr>
        <w:t xml:space="preserve"> Rodziny </w:t>
      </w:r>
      <w:r w:rsidRPr="003F388A">
        <w:rPr>
          <w:rFonts w:ascii="Times New Roman" w:hAnsi="Times New Roman"/>
          <w:sz w:val="24"/>
          <w:szCs w:val="24"/>
        </w:rPr>
        <w:t xml:space="preserve"> i Polityki Społecznej z dnia </w:t>
      </w:r>
      <w:r w:rsidR="00851E53" w:rsidRPr="003F388A">
        <w:rPr>
          <w:rFonts w:ascii="Times New Roman" w:hAnsi="Times New Roman"/>
          <w:sz w:val="24"/>
          <w:szCs w:val="24"/>
        </w:rPr>
        <w:t>12 grudnia 2018</w:t>
      </w:r>
      <w:r w:rsidR="00A73B8C" w:rsidRPr="003F388A">
        <w:rPr>
          <w:rFonts w:ascii="Times New Roman" w:hAnsi="Times New Roman"/>
          <w:sz w:val="24"/>
          <w:szCs w:val="24"/>
        </w:rPr>
        <w:t xml:space="preserve"> </w:t>
      </w:r>
      <w:r w:rsidR="00851E53" w:rsidRPr="003F388A">
        <w:rPr>
          <w:rFonts w:ascii="Times New Roman" w:hAnsi="Times New Roman"/>
          <w:sz w:val="24"/>
          <w:szCs w:val="24"/>
        </w:rPr>
        <w:t xml:space="preserve">r. </w:t>
      </w:r>
      <w:r w:rsidRPr="003F388A">
        <w:rPr>
          <w:rFonts w:ascii="Times New Roman" w:hAnsi="Times New Roman"/>
          <w:sz w:val="24"/>
          <w:szCs w:val="24"/>
        </w:rPr>
        <w:t xml:space="preserve">w sprawie przyznania osobie niepełnosprawnej środków na podjęcie działalności gospodarczej, rolniczej albo </w:t>
      </w:r>
      <w:r w:rsidR="00851E53" w:rsidRPr="003F388A">
        <w:rPr>
          <w:rFonts w:ascii="Times New Roman" w:hAnsi="Times New Roman"/>
          <w:sz w:val="24"/>
          <w:szCs w:val="24"/>
        </w:rPr>
        <w:t xml:space="preserve">działalności w formie </w:t>
      </w:r>
      <w:r w:rsidRPr="003F388A">
        <w:rPr>
          <w:rFonts w:ascii="Times New Roman" w:hAnsi="Times New Roman"/>
          <w:sz w:val="24"/>
          <w:szCs w:val="24"/>
        </w:rPr>
        <w:t xml:space="preserve">spółdzielni socjalnej </w:t>
      </w:r>
      <w:r w:rsidR="001D5F9C" w:rsidRPr="003F388A">
        <w:rPr>
          <w:rFonts w:ascii="Times New Roman" w:hAnsi="Times New Roman"/>
          <w:sz w:val="24"/>
          <w:szCs w:val="24"/>
        </w:rPr>
        <w:t xml:space="preserve">( </w:t>
      </w:r>
      <w:r w:rsidRPr="003F388A">
        <w:rPr>
          <w:rFonts w:ascii="Times New Roman" w:hAnsi="Times New Roman"/>
          <w:sz w:val="24"/>
          <w:szCs w:val="24"/>
        </w:rPr>
        <w:t xml:space="preserve">Dz. U. z </w:t>
      </w:r>
      <w:r w:rsidR="0079143F" w:rsidRPr="003F388A">
        <w:rPr>
          <w:rFonts w:ascii="Times New Roman" w:hAnsi="Times New Roman"/>
          <w:sz w:val="24"/>
          <w:szCs w:val="24"/>
        </w:rPr>
        <w:t>2018</w:t>
      </w:r>
      <w:r w:rsidR="001D5F9C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r. poz. </w:t>
      </w:r>
      <w:r w:rsidR="0079143F" w:rsidRPr="003F388A">
        <w:rPr>
          <w:rFonts w:ascii="Times New Roman" w:hAnsi="Times New Roman"/>
          <w:sz w:val="24"/>
          <w:szCs w:val="24"/>
        </w:rPr>
        <w:t>2342</w:t>
      </w:r>
      <w:r w:rsidR="000878C9" w:rsidRPr="003F388A">
        <w:rPr>
          <w:rFonts w:ascii="Times New Roman" w:hAnsi="Times New Roman"/>
          <w:sz w:val="24"/>
          <w:szCs w:val="24"/>
        </w:rPr>
        <w:t>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Rozporządzenie Komisji (UE) nr 1407/2013 z dnia 18 grudnia 2013 r. w sprawie stosowania art. 107 i 108 Traktatu o funkcjonowaniu Unii Europejskiej do pomocy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3F388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3F38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(Dz. Urz.</w:t>
      </w:r>
      <w:r w:rsidR="000878C9" w:rsidRPr="003F388A">
        <w:rPr>
          <w:rFonts w:ascii="Times New Roman" w:hAnsi="Times New Roman"/>
          <w:sz w:val="24"/>
          <w:szCs w:val="24"/>
        </w:rPr>
        <w:t xml:space="preserve"> UE L 352 z 24.12.2013, str. 1).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Rozporządzenie Komisji (UE)  nr 1408/2013 z dnia 18 grudnia 2013 r. w sprawie stosowania art. 107 i 108 Traktatu o funkcjonowaniu Unii Europejskiej do pomocy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3F388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3F38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w sektorze rolnym (Dz. Urz. UE L 3</w:t>
      </w:r>
      <w:r w:rsidR="00D111F7" w:rsidRPr="003F388A">
        <w:rPr>
          <w:rFonts w:ascii="Times New Roman" w:hAnsi="Times New Roman"/>
          <w:sz w:val="24"/>
          <w:szCs w:val="24"/>
        </w:rPr>
        <w:t>52 z 24.12.2013, str. 9).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Rozporządzeniu Komisji (UE) nr 717/2014 w sprawie stosowania art. 107 i 108 Traktatu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 xml:space="preserve">o funkcjonowaniu Unii Europejskiej do pomocy </w:t>
      </w:r>
      <w:r w:rsidRPr="003F388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3F388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3F388A">
        <w:rPr>
          <w:rFonts w:ascii="Times New Roman" w:hAnsi="Times New Roman"/>
          <w:i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 w sektorze rybołówstwa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 xml:space="preserve">i akwakultury (Dz. Urz. </w:t>
      </w:r>
      <w:r w:rsidR="00D111F7" w:rsidRPr="003F388A">
        <w:rPr>
          <w:rFonts w:ascii="Times New Roman" w:hAnsi="Times New Roman"/>
          <w:sz w:val="24"/>
          <w:szCs w:val="24"/>
        </w:rPr>
        <w:t>UE L 190 z 28.06.2014, str. 45).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Ustawa z dnia 20 kwietnia 2004 roku o promocji zatrudnienia i instytucjach rynku pracy </w:t>
      </w:r>
      <w:r w:rsidRPr="003F388A">
        <w:rPr>
          <w:rFonts w:ascii="Times New Roman" w:hAnsi="Times New Roman"/>
          <w:strike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(tekst jednolity Dz. U. </w:t>
      </w:r>
      <w:r w:rsidR="00E85AD7" w:rsidRPr="003F388A">
        <w:rPr>
          <w:rFonts w:ascii="Times New Roman" w:eastAsia="Times New Roman" w:hAnsi="Times New Roman" w:cs="Times New Roman"/>
          <w:sz w:val="24"/>
          <w:szCs w:val="24"/>
        </w:rPr>
        <w:t xml:space="preserve">z 2019 r. poz. 1482 z </w:t>
      </w:r>
      <w:proofErr w:type="spellStart"/>
      <w:r w:rsidR="00E85AD7" w:rsidRPr="003F388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E85AD7" w:rsidRPr="003F388A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Ustawa z dnia 30 kwietnia 2004 roku o postępowaniu w sprawach dotyczących pomocy publicznej (</w:t>
      </w:r>
      <w:r w:rsidRPr="003F388A">
        <w:rPr>
          <w:rFonts w:ascii="Times New Roman" w:hAnsi="Times New Roman"/>
          <w:sz w:val="24"/>
          <w:szCs w:val="24"/>
          <w:lang w:eastAsia="x-none"/>
        </w:rPr>
        <w:t>tekst jednolity Dz.U. z 2018r. poz. 362</w:t>
      </w:r>
      <w:r w:rsidR="00A106EC" w:rsidRPr="003F388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A106EC" w:rsidRPr="003F388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A106EC" w:rsidRPr="003F388A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3F388A">
        <w:rPr>
          <w:rFonts w:ascii="Times New Roman" w:hAnsi="Times New Roman"/>
          <w:sz w:val="24"/>
          <w:szCs w:val="24"/>
          <w:lang w:eastAsia="x-none"/>
        </w:rPr>
        <w:t>) i wydanych na jej po</w:t>
      </w:r>
      <w:r w:rsidR="00D111F7" w:rsidRPr="003F388A">
        <w:rPr>
          <w:rFonts w:ascii="Times New Roman" w:hAnsi="Times New Roman"/>
          <w:sz w:val="24"/>
          <w:szCs w:val="24"/>
          <w:lang w:eastAsia="x-none"/>
        </w:rPr>
        <w:t>dstawie przepisów wykonawczych).</w:t>
      </w:r>
    </w:p>
    <w:p w:rsidR="008D012B" w:rsidRPr="003F388A" w:rsidRDefault="008D012B" w:rsidP="002B004B">
      <w:pPr>
        <w:numPr>
          <w:ilvl w:val="0"/>
          <w:numId w:val="1"/>
        </w:numPr>
        <w:autoSpaceDE w:val="0"/>
        <w:autoSpaceDN w:val="0"/>
        <w:adjustRightInd w:val="0"/>
        <w:spacing w:after="40" w:line="240" w:lineRule="auto"/>
        <w:ind w:left="425" w:hanging="425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Ustawa z dnia 27 kwietnia 2006 roku o spółdzielniach socjalnych</w:t>
      </w:r>
      <w:r w:rsidR="001D5F9C" w:rsidRPr="003F388A">
        <w:rPr>
          <w:rFonts w:ascii="Times New Roman" w:hAnsi="Times New Roman"/>
          <w:sz w:val="24"/>
          <w:szCs w:val="24"/>
        </w:rPr>
        <w:t xml:space="preserve"> (</w:t>
      </w:r>
      <w:r w:rsidR="009C5230" w:rsidRPr="003F388A">
        <w:rPr>
          <w:rFonts w:ascii="Times New Roman" w:hAnsi="Times New Roman"/>
          <w:sz w:val="24"/>
          <w:szCs w:val="24"/>
        </w:rPr>
        <w:t xml:space="preserve">tekst jednolity: Dz.U. </w:t>
      </w:r>
      <w:r w:rsidR="001D5F9C" w:rsidRPr="003F388A">
        <w:rPr>
          <w:rFonts w:ascii="Times New Roman" w:hAnsi="Times New Roman"/>
          <w:sz w:val="24"/>
          <w:szCs w:val="24"/>
        </w:rPr>
        <w:br/>
      </w:r>
      <w:r w:rsidR="00D111F7" w:rsidRPr="003F388A">
        <w:rPr>
          <w:rFonts w:ascii="Times New Roman" w:hAnsi="Times New Roman"/>
          <w:sz w:val="24"/>
          <w:szCs w:val="24"/>
        </w:rPr>
        <w:t>z 2018 poz.1205).</w:t>
      </w:r>
    </w:p>
    <w:p w:rsidR="00E85AD7" w:rsidRPr="003F388A" w:rsidRDefault="008D012B" w:rsidP="00914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1" w:line="240" w:lineRule="auto"/>
        <w:ind w:left="425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Ustawa z dnia 23 kwietnia 1964 roku Kodeks Cywilny (tekst jednolity</w:t>
      </w:r>
      <w:r w:rsidR="00227AFF" w:rsidRPr="003F388A">
        <w:rPr>
          <w:rFonts w:ascii="Times New Roman" w:hAnsi="Times New Roman"/>
          <w:sz w:val="24"/>
          <w:szCs w:val="24"/>
        </w:rPr>
        <w:t xml:space="preserve">: </w:t>
      </w:r>
      <w:r w:rsidR="00E85AD7" w:rsidRPr="003F388A">
        <w:rPr>
          <w:rFonts w:ascii="Times New Roman" w:eastAsia="Times New Roman" w:hAnsi="Times New Roman" w:cs="Times New Roman"/>
          <w:sz w:val="24"/>
          <w:szCs w:val="24"/>
        </w:rPr>
        <w:t xml:space="preserve">Dz. U. z 2019 r., poz. 1145 z </w:t>
      </w:r>
      <w:proofErr w:type="spellStart"/>
      <w:r w:rsidR="00E85AD7" w:rsidRPr="003F388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E85AD7" w:rsidRPr="003F388A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4933DB" w:rsidRPr="003F388A" w:rsidRDefault="004933DB" w:rsidP="004933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" w:after="11" w:line="240" w:lineRule="auto"/>
        <w:ind w:left="425" w:right="-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Ustawa z dnia 17 listopada 1964 r. Kodeks postępowania cywilnego (tekst jednolity:</w:t>
      </w:r>
      <w:r w:rsidRPr="003F388A">
        <w:rPr>
          <w:rFonts w:ascii="Times New Roman" w:eastAsia="Times New Roman" w:hAnsi="Times New Roman" w:cs="Times New Roman"/>
          <w:sz w:val="24"/>
          <w:szCs w:val="24"/>
        </w:rPr>
        <w:t xml:space="preserve"> Dz.U. z 2019 r., poz. 1</w:t>
      </w:r>
      <w:r w:rsidR="002E0508" w:rsidRPr="003F388A">
        <w:rPr>
          <w:rFonts w:ascii="Times New Roman" w:eastAsia="Times New Roman" w:hAnsi="Times New Roman" w:cs="Times New Roman"/>
          <w:sz w:val="24"/>
          <w:szCs w:val="24"/>
        </w:rPr>
        <w:t>460</w:t>
      </w:r>
      <w:r w:rsidRPr="003F388A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3F388A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F388A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4933DB" w:rsidRPr="003F388A" w:rsidRDefault="004933DB" w:rsidP="004933DB">
      <w:pPr>
        <w:widowControl w:val="0"/>
        <w:autoSpaceDE w:val="0"/>
        <w:autoSpaceDN w:val="0"/>
        <w:adjustRightInd w:val="0"/>
        <w:spacing w:before="4" w:after="11" w:line="240" w:lineRule="auto"/>
        <w:ind w:left="425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5F9C" w:rsidRPr="003F388A" w:rsidRDefault="001D5F9C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5F9C" w:rsidRPr="003F388A" w:rsidRDefault="001D5F9C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5F9C" w:rsidRPr="003F388A" w:rsidRDefault="001D5F9C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AD7" w:rsidRPr="003F388A" w:rsidRDefault="00E85AD7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AD7" w:rsidRPr="003F388A" w:rsidRDefault="00E85AD7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5F9C" w:rsidRPr="003F388A" w:rsidRDefault="001D5F9C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D5F9C" w:rsidRPr="003F388A" w:rsidRDefault="001D5F9C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6B3E" w:rsidRPr="003F388A" w:rsidRDefault="00CF6B3E" w:rsidP="00DD2F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D012B" w:rsidRPr="003F388A" w:rsidRDefault="008D012B" w:rsidP="00DD2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F388A">
        <w:rPr>
          <w:rFonts w:ascii="Times New Roman" w:hAnsi="Times New Roman"/>
          <w:b/>
          <w:bCs/>
          <w:sz w:val="26"/>
          <w:szCs w:val="26"/>
        </w:rPr>
        <w:t>Postanowienia ogólne</w:t>
      </w:r>
    </w:p>
    <w:p w:rsidR="008D012B" w:rsidRPr="003F388A" w:rsidRDefault="008D012B" w:rsidP="008D0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012B" w:rsidRPr="003F388A" w:rsidRDefault="008D012B" w:rsidP="008D012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Ilekroć w niniejszym Regulaminie jest mowa o:</w:t>
      </w:r>
    </w:p>
    <w:p w:rsidR="008D012B" w:rsidRPr="003F388A" w:rsidRDefault="008D012B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Funduszu</w:t>
      </w:r>
      <w:r w:rsidR="00306148"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306148" w:rsidRPr="003F388A">
        <w:rPr>
          <w:rFonts w:ascii="Times New Roman" w:hAnsi="Times New Roman"/>
          <w:bCs/>
          <w:i/>
          <w:iCs/>
          <w:sz w:val="24"/>
          <w:szCs w:val="24"/>
        </w:rPr>
        <w:t>-</w:t>
      </w:r>
      <w:r w:rsidRPr="003F388A">
        <w:rPr>
          <w:rFonts w:ascii="Times New Roman" w:hAnsi="Times New Roman"/>
          <w:sz w:val="24"/>
          <w:szCs w:val="24"/>
        </w:rPr>
        <w:t xml:space="preserve"> oznacza to Państwowy Fundusz Rehab</w:t>
      </w:r>
      <w:r w:rsidR="00D111F7" w:rsidRPr="003F388A">
        <w:rPr>
          <w:rFonts w:ascii="Times New Roman" w:hAnsi="Times New Roman"/>
          <w:sz w:val="24"/>
          <w:szCs w:val="24"/>
        </w:rPr>
        <w:t>ilitacji Osób Niepełnosprawnych;</w:t>
      </w:r>
    </w:p>
    <w:p w:rsidR="008D012B" w:rsidRPr="003F388A" w:rsidRDefault="008D012B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Urz</w:t>
      </w:r>
      <w:r w:rsidRPr="003F388A">
        <w:rPr>
          <w:rFonts w:ascii="Times New Roman" w:hAnsi="Times New Roman"/>
          <w:sz w:val="24"/>
          <w:szCs w:val="24"/>
        </w:rPr>
        <w:t>ę</w:t>
      </w: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dzie </w:t>
      </w:r>
      <w:r w:rsidR="00306148" w:rsidRPr="003F388A">
        <w:rPr>
          <w:rFonts w:ascii="Times New Roman" w:hAnsi="Times New Roman"/>
          <w:sz w:val="24"/>
          <w:szCs w:val="24"/>
        </w:rPr>
        <w:t>-</w:t>
      </w:r>
      <w:r w:rsidRPr="003F388A">
        <w:rPr>
          <w:rFonts w:ascii="Times New Roman" w:hAnsi="Times New Roman"/>
          <w:sz w:val="24"/>
          <w:szCs w:val="24"/>
        </w:rPr>
        <w:t xml:space="preserve"> oznacza </w:t>
      </w:r>
      <w:r w:rsidR="00D111F7" w:rsidRPr="003F388A">
        <w:rPr>
          <w:rFonts w:ascii="Times New Roman" w:hAnsi="Times New Roman"/>
          <w:sz w:val="24"/>
          <w:szCs w:val="24"/>
        </w:rPr>
        <w:t>to Miejski Urząd Pracy w Płocku;</w:t>
      </w:r>
    </w:p>
    <w:p w:rsidR="008D012B" w:rsidRPr="003F388A" w:rsidRDefault="008D012B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Dyrektorze </w:t>
      </w:r>
      <w:r w:rsidR="00306148" w:rsidRPr="003F388A">
        <w:rPr>
          <w:rFonts w:ascii="Times New Roman" w:hAnsi="Times New Roman"/>
          <w:sz w:val="24"/>
          <w:szCs w:val="24"/>
        </w:rPr>
        <w:t>-</w:t>
      </w:r>
      <w:r w:rsidRPr="003F388A">
        <w:rPr>
          <w:rFonts w:ascii="Times New Roman" w:hAnsi="Times New Roman"/>
          <w:sz w:val="24"/>
          <w:szCs w:val="24"/>
        </w:rPr>
        <w:t xml:space="preserve"> oznacza to Dyrektora</w:t>
      </w:r>
      <w:r w:rsidR="00306148" w:rsidRPr="003F388A">
        <w:rPr>
          <w:rFonts w:ascii="Times New Roman" w:hAnsi="Times New Roman"/>
          <w:sz w:val="24"/>
          <w:szCs w:val="24"/>
        </w:rPr>
        <w:t xml:space="preserve">/Zastępcę Dyrektora </w:t>
      </w:r>
      <w:r w:rsidRPr="003F388A">
        <w:rPr>
          <w:rFonts w:ascii="Times New Roman" w:hAnsi="Times New Roman"/>
          <w:sz w:val="24"/>
          <w:szCs w:val="24"/>
        </w:rPr>
        <w:t>Miejskiego Urzędu Pracy w Płocku, działającego w i</w:t>
      </w:r>
      <w:r w:rsidR="00D111F7" w:rsidRPr="003F388A">
        <w:rPr>
          <w:rFonts w:ascii="Times New Roman" w:hAnsi="Times New Roman"/>
          <w:sz w:val="24"/>
          <w:szCs w:val="24"/>
        </w:rPr>
        <w:t>mieniu i  z upoważnienia Prezydenta Miasta Płocka;</w:t>
      </w:r>
    </w:p>
    <w:p w:rsidR="008D012B" w:rsidRPr="003F388A" w:rsidRDefault="00306148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i/>
          <w:sz w:val="24"/>
          <w:szCs w:val="24"/>
        </w:rPr>
        <w:t xml:space="preserve">Osobie </w:t>
      </w:r>
      <w:r w:rsidR="00F6597C" w:rsidRPr="003F388A">
        <w:rPr>
          <w:rFonts w:ascii="Times New Roman" w:hAnsi="Times New Roman"/>
          <w:b/>
          <w:i/>
          <w:sz w:val="24"/>
          <w:szCs w:val="24"/>
        </w:rPr>
        <w:t>n</w:t>
      </w:r>
      <w:r w:rsidRPr="003F388A">
        <w:rPr>
          <w:rFonts w:ascii="Times New Roman" w:hAnsi="Times New Roman"/>
          <w:b/>
          <w:i/>
          <w:sz w:val="24"/>
          <w:szCs w:val="24"/>
        </w:rPr>
        <w:t>iepełnosprawnej</w:t>
      </w:r>
      <w:r w:rsidRPr="003F388A">
        <w:rPr>
          <w:rFonts w:ascii="Times New Roman" w:hAnsi="Times New Roman"/>
          <w:sz w:val="24"/>
          <w:szCs w:val="24"/>
        </w:rPr>
        <w:t xml:space="preserve"> -</w:t>
      </w:r>
      <w:r w:rsidR="008D012B" w:rsidRPr="003F388A">
        <w:rPr>
          <w:rFonts w:ascii="Times New Roman" w:hAnsi="Times New Roman"/>
          <w:sz w:val="24"/>
          <w:szCs w:val="24"/>
        </w:rPr>
        <w:t xml:space="preserve"> oznacza to osobę niepełnosprawną,</w:t>
      </w:r>
      <w:r w:rsidR="00A73B8C" w:rsidRPr="003F388A">
        <w:rPr>
          <w:rFonts w:ascii="Times New Roman" w:hAnsi="Times New Roman"/>
          <w:sz w:val="24"/>
          <w:szCs w:val="24"/>
        </w:rPr>
        <w:t xml:space="preserve"> której niepełnosprawność </w:t>
      </w:r>
      <w:r w:rsidR="00A73B8C" w:rsidRPr="003F388A">
        <w:rPr>
          <w:rFonts w:ascii="Times New Roman" w:hAnsi="Times New Roman"/>
          <w:sz w:val="24"/>
          <w:szCs w:val="24"/>
        </w:rPr>
        <w:br/>
        <w:t xml:space="preserve">w odniesieniu do dnia złożenia wniosku potwierdza co najmniej jedno z orzeczeń, o których mowa w art. 1, art. 3, art. 4a, art. 5, art. 5a lub art. 62 ustawy z dnia 27 sierpnia 1997 roku </w:t>
      </w:r>
      <w:r w:rsidR="00A73B8C" w:rsidRPr="003F388A">
        <w:rPr>
          <w:rFonts w:ascii="Times New Roman" w:hAnsi="Times New Roman"/>
          <w:sz w:val="24"/>
          <w:szCs w:val="24"/>
        </w:rPr>
        <w:br/>
        <w:t xml:space="preserve">o rehabilitacji zawodowej i społecznej oraz zatrudnianiu osób niepełnosprawnych i została </w:t>
      </w:r>
      <w:r w:rsidR="00D111F7" w:rsidRPr="003F388A">
        <w:rPr>
          <w:rFonts w:ascii="Times New Roman" w:hAnsi="Times New Roman"/>
          <w:sz w:val="24"/>
          <w:szCs w:val="24"/>
        </w:rPr>
        <w:t xml:space="preserve"> zarejestrowana</w:t>
      </w:r>
      <w:r w:rsidR="008D012B" w:rsidRPr="003F388A">
        <w:rPr>
          <w:rFonts w:ascii="Times New Roman" w:hAnsi="Times New Roman"/>
          <w:sz w:val="24"/>
          <w:szCs w:val="24"/>
        </w:rPr>
        <w:t xml:space="preserve"> w Miejskim Urzędzie Pracy w Płocku jako osoba bezrobotna albo poszukująca prac</w:t>
      </w:r>
      <w:r w:rsidR="00D111F7" w:rsidRPr="003F388A">
        <w:rPr>
          <w:rFonts w:ascii="Times New Roman" w:hAnsi="Times New Roman"/>
          <w:sz w:val="24"/>
          <w:szCs w:val="24"/>
        </w:rPr>
        <w:t>y niepozostająca w zatrudnieniu;</w:t>
      </w:r>
    </w:p>
    <w:p w:rsidR="00A106EC" w:rsidRPr="003F388A" w:rsidRDefault="00A106EC" w:rsidP="00A10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b/>
          <w:i/>
          <w:sz w:val="24"/>
          <w:szCs w:val="24"/>
        </w:rPr>
        <w:t>Powiązanie osobowe</w:t>
      </w:r>
      <w:r w:rsidRPr="003F388A">
        <w:rPr>
          <w:rFonts w:ascii="Times New Roman" w:hAnsi="Times New Roman" w:cs="Times New Roman"/>
          <w:sz w:val="24"/>
          <w:szCs w:val="24"/>
        </w:rPr>
        <w:t xml:space="preserve"> (funkcyjne, rodzinne) i/lub kapitałowe (bezpośrednie, pośrednie)</w:t>
      </w:r>
      <w:r w:rsidR="00431308" w:rsidRPr="003F388A">
        <w:rPr>
          <w:rFonts w:ascii="Times New Roman" w:hAnsi="Times New Roman" w:cs="Times New Roman"/>
          <w:sz w:val="24"/>
          <w:szCs w:val="24"/>
        </w:rPr>
        <w:t xml:space="preserve"> - </w:t>
      </w:r>
      <w:r w:rsidRPr="003F388A">
        <w:rPr>
          <w:rFonts w:ascii="Times New Roman" w:hAnsi="Times New Roman" w:cs="Times New Roman"/>
          <w:sz w:val="24"/>
          <w:szCs w:val="24"/>
        </w:rPr>
        <w:t xml:space="preserve">  należy przez to rozumieć wzajemne powiązania między stronami, polegające w szczególności na:</w:t>
      </w:r>
    </w:p>
    <w:p w:rsidR="00A106EC" w:rsidRPr="003F388A" w:rsidRDefault="00A106EC" w:rsidP="00A106EC">
      <w:pPr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uczestniczeniu w spółce jako wspólnik spółki cywilnej lub osobowej,</w:t>
      </w:r>
    </w:p>
    <w:p w:rsidR="00A106EC" w:rsidRPr="003F388A" w:rsidRDefault="00A106EC" w:rsidP="00A106EC">
      <w:pPr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posiadaniu udziałów lub akcji spółki kapitałowej,</w:t>
      </w:r>
    </w:p>
    <w:p w:rsidR="00A106EC" w:rsidRPr="003F388A" w:rsidRDefault="00A106EC" w:rsidP="00A106EC">
      <w:pPr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pełnieniu funkcji członka organu zarządzającego lub nadzorczego, prokurenta, pełnomocnika,</w:t>
      </w:r>
    </w:p>
    <w:p w:rsidR="00A106EC" w:rsidRPr="003F388A" w:rsidRDefault="00A106EC" w:rsidP="00A106EC">
      <w:pPr>
        <w:numPr>
          <w:ilvl w:val="0"/>
          <w:numId w:val="43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pozostawaniu w związku małżeńskim, w stosunku pokrewieństwa lub powinowactwa, </w:t>
      </w:r>
      <w:r w:rsidRPr="003F388A">
        <w:rPr>
          <w:rFonts w:ascii="Times New Roman" w:hAnsi="Times New Roman" w:cs="Times New Roman"/>
          <w:sz w:val="24"/>
          <w:szCs w:val="24"/>
        </w:rPr>
        <w:br/>
        <w:t xml:space="preserve">w stosunku przysposobienia, opieki lub kurateli. </w:t>
      </w:r>
    </w:p>
    <w:p w:rsidR="003619A3" w:rsidRPr="003F388A" w:rsidRDefault="003619A3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Wniosku o przyznanie </w:t>
      </w:r>
      <w:r w:rsidRPr="003F388A">
        <w:rPr>
          <w:rFonts w:ascii="Times New Roman" w:hAnsi="Times New Roman"/>
          <w:sz w:val="24"/>
          <w:szCs w:val="24"/>
        </w:rPr>
        <w:t>ś</w:t>
      </w: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rodków na podj</w:t>
      </w:r>
      <w:r w:rsidRPr="003F388A">
        <w:rPr>
          <w:rFonts w:ascii="Times New Roman" w:hAnsi="Times New Roman"/>
          <w:sz w:val="24"/>
          <w:szCs w:val="24"/>
        </w:rPr>
        <w:t>ę</w:t>
      </w: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cie działalno</w:t>
      </w:r>
      <w:r w:rsidRPr="003F388A">
        <w:rPr>
          <w:rFonts w:ascii="Times New Roman" w:hAnsi="Times New Roman"/>
          <w:sz w:val="24"/>
          <w:szCs w:val="24"/>
        </w:rPr>
        <w:t>ś</w:t>
      </w: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ci gospodarczej, rolniczej albo działalności w formie spółdzielni socjalnej</w:t>
      </w:r>
      <w:r w:rsidRPr="003F388A">
        <w:rPr>
          <w:rFonts w:ascii="Times New Roman" w:hAnsi="Times New Roman"/>
          <w:sz w:val="24"/>
          <w:szCs w:val="24"/>
        </w:rPr>
        <w:t xml:space="preserve"> - oznacza to „Wniosek osoby niepełnosprawnej dotyczący środków na podjęcie działalności gospodarczej, rolniczej albo działalności w formie spółdzielni socjalnej” (</w:t>
      </w:r>
      <w:proofErr w:type="spellStart"/>
      <w:r w:rsidRPr="003F388A">
        <w:rPr>
          <w:rFonts w:ascii="Times New Roman" w:hAnsi="Times New Roman"/>
          <w:sz w:val="24"/>
          <w:szCs w:val="24"/>
        </w:rPr>
        <w:t>Wn</w:t>
      </w:r>
      <w:proofErr w:type="spellEnd"/>
      <w:r w:rsidRPr="003F388A">
        <w:rPr>
          <w:rFonts w:ascii="Times New Roman" w:hAnsi="Times New Roman"/>
          <w:sz w:val="24"/>
          <w:szCs w:val="24"/>
        </w:rPr>
        <w:t>-O) (wraz z załącznikami), stanowiący  załącznik do rozporządzenia wskazanego w pkt 3 części „Podstawa prawna” niniejs</w:t>
      </w:r>
      <w:r w:rsidR="00D111F7" w:rsidRPr="003F388A">
        <w:rPr>
          <w:rFonts w:ascii="Times New Roman" w:hAnsi="Times New Roman"/>
          <w:sz w:val="24"/>
          <w:szCs w:val="24"/>
        </w:rPr>
        <w:t>zego regulaminu;</w:t>
      </w:r>
    </w:p>
    <w:p w:rsidR="00306148" w:rsidRPr="003F388A" w:rsidRDefault="00306148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i/>
          <w:sz w:val="24"/>
          <w:szCs w:val="24"/>
        </w:rPr>
        <w:t xml:space="preserve">Wnioskodawcy </w:t>
      </w:r>
      <w:r w:rsidRPr="003F388A">
        <w:rPr>
          <w:rFonts w:ascii="Times New Roman" w:hAnsi="Times New Roman"/>
          <w:i/>
          <w:sz w:val="24"/>
          <w:szCs w:val="24"/>
        </w:rPr>
        <w:t>-</w:t>
      </w:r>
      <w:r w:rsidRPr="003F388A">
        <w:rPr>
          <w:rFonts w:ascii="Times New Roman" w:hAnsi="Times New Roman"/>
          <w:sz w:val="24"/>
          <w:szCs w:val="24"/>
        </w:rPr>
        <w:t xml:space="preserve"> oznacza to osobę niepełnosprawną, która złożyła „Wniosek osoby niepełnosprawnej dotyczący środków na podjęcie działalności gospodarczej, rolniczej albo działalności w formie spółdzielni socjalnej</w:t>
      </w:r>
      <w:r w:rsidR="00B44D06" w:rsidRPr="003F388A">
        <w:rPr>
          <w:rFonts w:ascii="Times New Roman" w:hAnsi="Times New Roman"/>
          <w:sz w:val="24"/>
          <w:szCs w:val="24"/>
        </w:rPr>
        <w:t>”</w:t>
      </w:r>
      <w:r w:rsidR="00D111F7" w:rsidRPr="003F388A">
        <w:rPr>
          <w:rFonts w:ascii="Times New Roman" w:hAnsi="Times New Roman"/>
          <w:sz w:val="24"/>
          <w:szCs w:val="24"/>
        </w:rPr>
        <w:t>;</w:t>
      </w:r>
    </w:p>
    <w:p w:rsidR="003619A3" w:rsidRPr="003F388A" w:rsidRDefault="003619A3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i/>
          <w:sz w:val="24"/>
          <w:szCs w:val="24"/>
        </w:rPr>
        <w:t>Bezzwrotnych środkach</w:t>
      </w:r>
      <w:r w:rsidRPr="003F388A">
        <w:rPr>
          <w:rFonts w:ascii="Times New Roman" w:hAnsi="Times New Roman"/>
          <w:sz w:val="24"/>
          <w:szCs w:val="24"/>
        </w:rPr>
        <w:t xml:space="preserve"> – oznacza to wsparcie ze środków publicznych, którego wnioskodawca nie musi zwrócić</w:t>
      </w:r>
      <w:r w:rsidR="00A779A9" w:rsidRPr="003F388A">
        <w:rPr>
          <w:rFonts w:ascii="Times New Roman" w:hAnsi="Times New Roman"/>
          <w:sz w:val="24"/>
          <w:szCs w:val="24"/>
        </w:rPr>
        <w:t xml:space="preserve"> w przypadku prawidłowej realizacji warunków jego otrzymania. Wsparciem bezzwrotnym są np. środki PFRON, Funduszu Pracy lub środki unijne, na rozpoczęcie działalności gospodarczej. Wsparcie takie jest bezzwrotne nawet, jeżeli </w:t>
      </w:r>
      <w:r w:rsidR="00D111F7" w:rsidRPr="003F388A">
        <w:rPr>
          <w:rFonts w:ascii="Times New Roman" w:hAnsi="Times New Roman"/>
          <w:sz w:val="24"/>
          <w:szCs w:val="24"/>
        </w:rPr>
        <w:br/>
      </w:r>
      <w:r w:rsidR="00A779A9" w:rsidRPr="003F388A">
        <w:rPr>
          <w:rFonts w:ascii="Times New Roman" w:hAnsi="Times New Roman"/>
          <w:sz w:val="24"/>
          <w:szCs w:val="24"/>
        </w:rPr>
        <w:t>w wyniku naruszenia warunków umowy wnioskodawca był zobowiązany do zwrotu tych środków. Natomiast wsparciem bezzwrotnym nie jest np. pożyczka ze środków PFRON, FP lub środków unijnych nawet jeżeli została umorzona i wnioskodawca nie miał obowiązku jej</w:t>
      </w:r>
      <w:r w:rsidR="00D111F7" w:rsidRPr="003F388A">
        <w:rPr>
          <w:rFonts w:ascii="Times New Roman" w:hAnsi="Times New Roman"/>
          <w:sz w:val="24"/>
          <w:szCs w:val="24"/>
        </w:rPr>
        <w:t xml:space="preserve"> spłacenia w całości lub części;</w:t>
      </w:r>
    </w:p>
    <w:p w:rsidR="003619A3" w:rsidRPr="003F388A" w:rsidRDefault="003619A3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i/>
          <w:sz w:val="24"/>
          <w:szCs w:val="24"/>
        </w:rPr>
        <w:lastRenderedPageBreak/>
        <w:t>Pracodawcy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i/>
          <w:sz w:val="24"/>
          <w:szCs w:val="24"/>
        </w:rPr>
        <w:t xml:space="preserve">- </w:t>
      </w:r>
      <w:r w:rsidRPr="003F388A">
        <w:rPr>
          <w:rFonts w:ascii="Times New Roman" w:hAnsi="Times New Roman"/>
          <w:sz w:val="24"/>
          <w:szCs w:val="24"/>
        </w:rPr>
        <w:t>oznacza to jednostkę organizacyjną chociażby nie posiadała osobowości prawnej</w:t>
      </w:r>
      <w:r w:rsidR="00D111F7" w:rsidRPr="003F388A">
        <w:rPr>
          <w:rFonts w:ascii="Times New Roman" w:hAnsi="Times New Roman"/>
          <w:sz w:val="24"/>
          <w:szCs w:val="24"/>
        </w:rPr>
        <w:t>,</w:t>
      </w:r>
      <w:r w:rsidRPr="003F388A">
        <w:rPr>
          <w:rFonts w:ascii="Times New Roman" w:hAnsi="Times New Roman"/>
          <w:sz w:val="24"/>
          <w:szCs w:val="24"/>
        </w:rPr>
        <w:t xml:space="preserve"> a także osobę fizyczną jeżeli zatrudniają one co najmniej jednego pracownika, który złożył „Wniosek o zwrot kosztów wyposażenia stanowiska pracy osoby niepełnosprawnej”</w:t>
      </w:r>
      <w:r w:rsidR="00D111F7" w:rsidRPr="003F388A">
        <w:rPr>
          <w:rFonts w:ascii="Times New Roman" w:hAnsi="Times New Roman"/>
          <w:sz w:val="24"/>
          <w:szCs w:val="24"/>
        </w:rPr>
        <w:t>;</w:t>
      </w:r>
    </w:p>
    <w:p w:rsidR="008D012B" w:rsidRPr="003F388A" w:rsidRDefault="00B44D06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="008D012B"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wrocie kosztów </w:t>
      </w:r>
      <w:r w:rsidR="008D012B" w:rsidRPr="003F388A">
        <w:rPr>
          <w:rFonts w:ascii="Times New Roman" w:hAnsi="Times New Roman"/>
          <w:sz w:val="24"/>
          <w:szCs w:val="24"/>
        </w:rPr>
        <w:t>– oznacza to zwrot kosztów wyposażenia stanowiska pracy osoby niepełnosprawnej, zatrudni</w:t>
      </w:r>
      <w:r w:rsidR="00D111F7" w:rsidRPr="003F388A">
        <w:rPr>
          <w:rFonts w:ascii="Times New Roman" w:hAnsi="Times New Roman"/>
          <w:sz w:val="24"/>
          <w:szCs w:val="24"/>
        </w:rPr>
        <w:t>onej na co najmniej 36 miesięcy;</w:t>
      </w:r>
    </w:p>
    <w:p w:rsidR="008D012B" w:rsidRPr="003F388A" w:rsidRDefault="00B44D06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W</w:t>
      </w:r>
      <w:r w:rsidR="008D012B"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niosku o zwrot kosztów </w:t>
      </w:r>
      <w:r w:rsidR="008D012B" w:rsidRPr="003F388A">
        <w:rPr>
          <w:rFonts w:ascii="Times New Roman" w:hAnsi="Times New Roman"/>
          <w:sz w:val="24"/>
          <w:szCs w:val="24"/>
        </w:rPr>
        <w:t xml:space="preserve">– oznacza to </w:t>
      </w:r>
      <w:r w:rsidR="00F6597C" w:rsidRPr="003F388A">
        <w:rPr>
          <w:rFonts w:ascii="Times New Roman" w:hAnsi="Times New Roman"/>
          <w:sz w:val="24"/>
          <w:szCs w:val="24"/>
        </w:rPr>
        <w:t>„</w:t>
      </w:r>
      <w:r w:rsidR="008D012B" w:rsidRPr="003F388A">
        <w:rPr>
          <w:rFonts w:ascii="Times New Roman" w:hAnsi="Times New Roman"/>
          <w:sz w:val="24"/>
          <w:szCs w:val="24"/>
        </w:rPr>
        <w:t>Wniosek o przyznanie refundacji kosztów wyposażenia stanowiska pracy osoby niepełnosprawnej</w:t>
      </w:r>
      <w:r w:rsidR="00F6597C" w:rsidRPr="003F388A">
        <w:rPr>
          <w:rFonts w:ascii="Times New Roman" w:hAnsi="Times New Roman"/>
          <w:sz w:val="24"/>
          <w:szCs w:val="24"/>
        </w:rPr>
        <w:t>”</w:t>
      </w:r>
      <w:r w:rsidR="008D012B" w:rsidRPr="003F388A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="008D012B" w:rsidRPr="003F388A">
        <w:rPr>
          <w:rFonts w:ascii="Times New Roman" w:hAnsi="Times New Roman"/>
          <w:sz w:val="24"/>
          <w:szCs w:val="24"/>
        </w:rPr>
        <w:t>Wn</w:t>
      </w:r>
      <w:proofErr w:type="spellEnd"/>
      <w:r w:rsidR="008D012B" w:rsidRPr="003F388A">
        <w:rPr>
          <w:rFonts w:ascii="Times New Roman" w:hAnsi="Times New Roman"/>
          <w:sz w:val="24"/>
          <w:szCs w:val="24"/>
        </w:rPr>
        <w:t>-W (</w:t>
      </w:r>
      <w:r w:rsidR="00DD2F6A" w:rsidRPr="003F388A">
        <w:rPr>
          <w:rFonts w:ascii="Times New Roman" w:hAnsi="Times New Roman"/>
          <w:sz w:val="24"/>
          <w:szCs w:val="24"/>
        </w:rPr>
        <w:t>I</w:t>
      </w:r>
      <w:r w:rsidR="008D012B" w:rsidRPr="003F388A">
        <w:rPr>
          <w:rFonts w:ascii="Times New Roman" w:hAnsi="Times New Roman"/>
          <w:sz w:val="24"/>
          <w:szCs w:val="24"/>
        </w:rPr>
        <w:t>)] (wraz z załącznikami),  stanowiący  załącznik do rozporz</w:t>
      </w:r>
      <w:r w:rsidR="00F6597C" w:rsidRPr="003F388A">
        <w:rPr>
          <w:rFonts w:ascii="Times New Roman" w:hAnsi="Times New Roman"/>
          <w:sz w:val="24"/>
          <w:szCs w:val="24"/>
        </w:rPr>
        <w:t>ądzenia wskazanego w pkt 2 części</w:t>
      </w:r>
      <w:r w:rsidR="008D012B" w:rsidRPr="003F388A">
        <w:rPr>
          <w:rFonts w:ascii="Times New Roman" w:hAnsi="Times New Roman"/>
          <w:sz w:val="24"/>
          <w:szCs w:val="24"/>
        </w:rPr>
        <w:t xml:space="preserve"> </w:t>
      </w:r>
      <w:r w:rsidR="00F6597C" w:rsidRPr="003F388A">
        <w:rPr>
          <w:rFonts w:ascii="Times New Roman" w:hAnsi="Times New Roman"/>
          <w:sz w:val="24"/>
          <w:szCs w:val="24"/>
        </w:rPr>
        <w:t>„</w:t>
      </w:r>
      <w:r w:rsidR="008D012B" w:rsidRPr="003F388A">
        <w:rPr>
          <w:rFonts w:ascii="Times New Roman" w:hAnsi="Times New Roman"/>
          <w:sz w:val="24"/>
          <w:szCs w:val="24"/>
        </w:rPr>
        <w:t>Podstawa prawna</w:t>
      </w:r>
      <w:r w:rsidR="00F6597C" w:rsidRPr="003F388A">
        <w:rPr>
          <w:rFonts w:ascii="Times New Roman" w:hAnsi="Times New Roman"/>
          <w:sz w:val="24"/>
          <w:szCs w:val="24"/>
        </w:rPr>
        <w:t xml:space="preserve">” </w:t>
      </w:r>
      <w:r w:rsidR="00D111F7" w:rsidRPr="003F388A">
        <w:rPr>
          <w:rFonts w:ascii="Times New Roman" w:hAnsi="Times New Roman"/>
          <w:sz w:val="24"/>
          <w:szCs w:val="24"/>
        </w:rPr>
        <w:t>niniejszego regulaminu;</w:t>
      </w:r>
    </w:p>
    <w:p w:rsidR="00DD2F6A" w:rsidRPr="003F388A" w:rsidRDefault="00B44D06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Z</w:t>
      </w:r>
      <w:r w:rsidR="008D012B"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estawieniu poniesionych kosztów </w:t>
      </w:r>
      <w:r w:rsidR="008D012B" w:rsidRPr="003F388A">
        <w:rPr>
          <w:rFonts w:ascii="Times New Roman" w:hAnsi="Times New Roman"/>
          <w:sz w:val="24"/>
          <w:szCs w:val="24"/>
        </w:rPr>
        <w:t xml:space="preserve">– oznacza to </w:t>
      </w:r>
      <w:r w:rsidR="00F6597C" w:rsidRPr="003F388A">
        <w:rPr>
          <w:rFonts w:ascii="Times New Roman" w:hAnsi="Times New Roman"/>
          <w:sz w:val="24"/>
          <w:szCs w:val="24"/>
        </w:rPr>
        <w:t>„</w:t>
      </w:r>
      <w:r w:rsidR="008D012B" w:rsidRPr="003F388A">
        <w:rPr>
          <w:rFonts w:ascii="Times New Roman" w:hAnsi="Times New Roman"/>
          <w:sz w:val="24"/>
          <w:szCs w:val="24"/>
        </w:rPr>
        <w:t>Wniosek o przyznanie refundacji kosztów wyposażenia stanowiska pracy osoby niepełnosprawnej  [</w:t>
      </w:r>
      <w:proofErr w:type="spellStart"/>
      <w:r w:rsidR="008D012B" w:rsidRPr="003F388A">
        <w:rPr>
          <w:rFonts w:ascii="Times New Roman" w:hAnsi="Times New Roman"/>
          <w:sz w:val="24"/>
          <w:szCs w:val="24"/>
        </w:rPr>
        <w:t>Wn</w:t>
      </w:r>
      <w:proofErr w:type="spellEnd"/>
      <w:r w:rsidR="008D012B" w:rsidRPr="003F388A">
        <w:rPr>
          <w:rFonts w:ascii="Times New Roman" w:hAnsi="Times New Roman"/>
          <w:sz w:val="24"/>
          <w:szCs w:val="24"/>
        </w:rPr>
        <w:t>-W (</w:t>
      </w:r>
      <w:r w:rsidR="00DD2F6A" w:rsidRPr="003F388A">
        <w:rPr>
          <w:rFonts w:ascii="Times New Roman" w:hAnsi="Times New Roman"/>
          <w:sz w:val="24"/>
          <w:szCs w:val="24"/>
        </w:rPr>
        <w:t>II</w:t>
      </w:r>
      <w:r w:rsidR="008D012B" w:rsidRPr="003F388A">
        <w:rPr>
          <w:rFonts w:ascii="Times New Roman" w:hAnsi="Times New Roman"/>
          <w:sz w:val="24"/>
          <w:szCs w:val="24"/>
        </w:rPr>
        <w:t>)] (wraz z załącznikami), stanowiący  załącznik do rozporządzenia wskazanego w pkt 2 częś</w:t>
      </w:r>
      <w:r w:rsidR="00F6597C" w:rsidRPr="003F388A">
        <w:rPr>
          <w:rFonts w:ascii="Times New Roman" w:hAnsi="Times New Roman"/>
          <w:sz w:val="24"/>
          <w:szCs w:val="24"/>
        </w:rPr>
        <w:t>ci „</w:t>
      </w:r>
      <w:r w:rsidR="008D012B" w:rsidRPr="003F388A">
        <w:rPr>
          <w:rFonts w:ascii="Times New Roman" w:hAnsi="Times New Roman"/>
          <w:sz w:val="24"/>
          <w:szCs w:val="24"/>
        </w:rPr>
        <w:t>Podstawa prawna</w:t>
      </w:r>
      <w:r w:rsidR="00F6597C" w:rsidRPr="003F388A">
        <w:rPr>
          <w:rFonts w:ascii="Times New Roman" w:hAnsi="Times New Roman"/>
          <w:sz w:val="24"/>
          <w:szCs w:val="24"/>
        </w:rPr>
        <w:t>”</w:t>
      </w:r>
      <w:r w:rsidR="00DD2F6A" w:rsidRPr="003F388A">
        <w:rPr>
          <w:rFonts w:ascii="Times New Roman" w:hAnsi="Times New Roman"/>
          <w:sz w:val="24"/>
          <w:szCs w:val="24"/>
        </w:rPr>
        <w:t xml:space="preserve"> nin</w:t>
      </w:r>
      <w:r w:rsidR="00D111F7" w:rsidRPr="003F388A">
        <w:rPr>
          <w:rFonts w:ascii="Times New Roman" w:hAnsi="Times New Roman"/>
          <w:sz w:val="24"/>
          <w:szCs w:val="24"/>
        </w:rPr>
        <w:t>iejszego regulaminu;</w:t>
      </w:r>
    </w:p>
    <w:p w:rsidR="008D012B" w:rsidRPr="003F388A" w:rsidRDefault="00B44D06" w:rsidP="002D10CC">
      <w:pPr>
        <w:autoSpaceDE w:val="0"/>
        <w:autoSpaceDN w:val="0"/>
        <w:adjustRightInd w:val="0"/>
        <w:spacing w:before="240"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 w:rsidR="008D012B" w:rsidRPr="003F388A">
        <w:rPr>
          <w:rFonts w:ascii="Times New Roman" w:hAnsi="Times New Roman"/>
          <w:b/>
          <w:bCs/>
          <w:i/>
          <w:iCs/>
          <w:sz w:val="24"/>
          <w:szCs w:val="24"/>
        </w:rPr>
        <w:t>rzeci</w:t>
      </w:r>
      <w:r w:rsidR="008D012B" w:rsidRPr="003F388A">
        <w:rPr>
          <w:rFonts w:ascii="Times New Roman" w:hAnsi="Times New Roman"/>
          <w:sz w:val="24"/>
          <w:szCs w:val="24"/>
        </w:rPr>
        <w:t>ę</w:t>
      </w:r>
      <w:r w:rsidR="008D012B" w:rsidRPr="003F388A">
        <w:rPr>
          <w:rFonts w:ascii="Times New Roman" w:hAnsi="Times New Roman"/>
          <w:b/>
          <w:bCs/>
          <w:i/>
          <w:iCs/>
          <w:sz w:val="24"/>
          <w:szCs w:val="24"/>
        </w:rPr>
        <w:t xml:space="preserve">tnym wynagrodzeniu </w:t>
      </w:r>
      <w:r w:rsidR="008D012B" w:rsidRPr="003F388A">
        <w:rPr>
          <w:rFonts w:ascii="Times New Roman" w:hAnsi="Times New Roman"/>
          <w:sz w:val="24"/>
          <w:szCs w:val="24"/>
        </w:rPr>
        <w:t xml:space="preserve">– oznacza to przeciętne miesięczne wynagrodzenie w gospodarce narodowej w poprzednim kwartale od pierwszego dnia następnego miesiąca po ogłoszeniu przez Prezesa Głównego Urzędu Statystycznego </w:t>
      </w:r>
      <w:r w:rsidR="00A73B8C" w:rsidRPr="003F388A">
        <w:rPr>
          <w:rFonts w:ascii="Times New Roman" w:hAnsi="Times New Roman"/>
          <w:sz w:val="24"/>
          <w:szCs w:val="24"/>
        </w:rPr>
        <w:t xml:space="preserve">w formie komunikatu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="008D012B" w:rsidRPr="003F388A">
        <w:rPr>
          <w:rFonts w:ascii="Times New Roman" w:hAnsi="Times New Roman"/>
          <w:sz w:val="24"/>
          <w:szCs w:val="24"/>
        </w:rPr>
        <w:t xml:space="preserve">w Dzienniku Urzędowym Rzeczpospolitej Polskiej „Monitor Polski” </w:t>
      </w:r>
      <w:r w:rsidR="008D012B" w:rsidRPr="003F388A">
        <w:rPr>
          <w:rFonts w:ascii="Times New Roman" w:hAnsi="Times New Roman"/>
          <w:bCs/>
          <w:sz w:val="24"/>
          <w:szCs w:val="24"/>
        </w:rPr>
        <w:t>na podstawie art.20 pkt 2 ustawy z dnia 17 grudnia 1998 r. o emeryturach i rentach z Funduszu Ubezpieczeń Społecznych</w:t>
      </w:r>
      <w:r w:rsidR="00F6597C" w:rsidRPr="003F388A">
        <w:rPr>
          <w:rFonts w:ascii="Times New Roman" w:hAnsi="Times New Roman"/>
          <w:bCs/>
          <w:sz w:val="24"/>
          <w:szCs w:val="24"/>
        </w:rPr>
        <w:t xml:space="preserve"> </w:t>
      </w:r>
      <w:r w:rsidR="008D012B" w:rsidRPr="003F388A">
        <w:rPr>
          <w:rFonts w:ascii="Times New Roman" w:hAnsi="Times New Roman"/>
          <w:sz w:val="24"/>
          <w:szCs w:val="24"/>
        </w:rPr>
        <w:t>(tekst jednolity</w:t>
      </w:r>
      <w:r w:rsidR="00A73B8C" w:rsidRPr="003F388A">
        <w:rPr>
          <w:rFonts w:ascii="Times New Roman" w:hAnsi="Times New Roman"/>
          <w:sz w:val="24"/>
          <w:szCs w:val="24"/>
        </w:rPr>
        <w:t>:</w:t>
      </w:r>
      <w:r w:rsidR="005B7350" w:rsidRPr="003F388A">
        <w:rPr>
          <w:rFonts w:ascii="Times New Roman" w:hAnsi="Times New Roman"/>
          <w:sz w:val="24"/>
          <w:szCs w:val="24"/>
        </w:rPr>
        <w:t xml:space="preserve"> Dz.U.</w:t>
      </w:r>
      <w:r w:rsidR="00431308" w:rsidRPr="003F388A">
        <w:rPr>
          <w:rFonts w:ascii="Times New Roman" w:hAnsi="Times New Roman"/>
          <w:sz w:val="24"/>
          <w:szCs w:val="24"/>
        </w:rPr>
        <w:t xml:space="preserve"> z 2020 r. poz. 53)</w:t>
      </w:r>
      <w:r w:rsidR="008D012B" w:rsidRPr="003F388A">
        <w:rPr>
          <w:rFonts w:ascii="Times New Roman" w:hAnsi="Times New Roman"/>
          <w:sz w:val="24"/>
          <w:szCs w:val="24"/>
        </w:rPr>
        <w:t>.</w:t>
      </w:r>
    </w:p>
    <w:p w:rsidR="008D012B" w:rsidRPr="003F388A" w:rsidRDefault="008D012B" w:rsidP="008D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10CC" w:rsidRPr="003F388A" w:rsidRDefault="002D10CC" w:rsidP="008D0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2F6A" w:rsidRPr="003F388A" w:rsidRDefault="00F6597C" w:rsidP="004E02F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88A">
        <w:rPr>
          <w:rFonts w:ascii="Times New Roman" w:hAnsi="Times New Roman"/>
          <w:b/>
          <w:bCs/>
          <w:sz w:val="28"/>
          <w:szCs w:val="28"/>
        </w:rPr>
        <w:t xml:space="preserve">I. </w:t>
      </w:r>
      <w:r w:rsidR="001B2110" w:rsidRPr="003F388A">
        <w:rPr>
          <w:rFonts w:ascii="Times New Roman" w:hAnsi="Times New Roman"/>
          <w:b/>
          <w:bCs/>
          <w:sz w:val="28"/>
          <w:szCs w:val="28"/>
        </w:rPr>
        <w:t>Ś</w:t>
      </w:r>
      <w:r w:rsidR="00DD2F6A" w:rsidRPr="003F388A">
        <w:rPr>
          <w:rFonts w:ascii="Times New Roman" w:hAnsi="Times New Roman"/>
          <w:b/>
          <w:bCs/>
          <w:sz w:val="28"/>
          <w:szCs w:val="28"/>
        </w:rPr>
        <w:t>rodki na podj</w:t>
      </w:r>
      <w:r w:rsidR="00CA1BE3" w:rsidRPr="003F388A">
        <w:rPr>
          <w:rFonts w:ascii="Times New Roman" w:hAnsi="Times New Roman"/>
          <w:b/>
          <w:bCs/>
          <w:sz w:val="28"/>
          <w:szCs w:val="28"/>
        </w:rPr>
        <w:t>ę</w:t>
      </w:r>
      <w:r w:rsidR="00DD2F6A" w:rsidRPr="003F388A">
        <w:rPr>
          <w:rFonts w:ascii="Times New Roman" w:hAnsi="Times New Roman"/>
          <w:b/>
          <w:bCs/>
          <w:sz w:val="28"/>
          <w:szCs w:val="28"/>
        </w:rPr>
        <w:t>cie działalności</w:t>
      </w:r>
      <w:r w:rsidR="00CA1BE3" w:rsidRPr="003F388A">
        <w:rPr>
          <w:rFonts w:ascii="Times New Roman" w:hAnsi="Times New Roman"/>
          <w:b/>
          <w:bCs/>
          <w:sz w:val="28"/>
          <w:szCs w:val="28"/>
        </w:rPr>
        <w:t xml:space="preserve"> gospodarczej, rolniczej albo działalności </w:t>
      </w:r>
      <w:r w:rsidR="00D111F7" w:rsidRPr="003F388A">
        <w:rPr>
          <w:rFonts w:ascii="Times New Roman" w:hAnsi="Times New Roman"/>
          <w:b/>
          <w:bCs/>
          <w:sz w:val="28"/>
          <w:szCs w:val="28"/>
        </w:rPr>
        <w:br/>
      </w:r>
      <w:r w:rsidR="00CA1BE3" w:rsidRPr="003F388A">
        <w:rPr>
          <w:rFonts w:ascii="Times New Roman" w:hAnsi="Times New Roman"/>
          <w:b/>
          <w:bCs/>
          <w:sz w:val="28"/>
          <w:szCs w:val="28"/>
        </w:rPr>
        <w:t>w formie spółdzielni socjalnej</w:t>
      </w:r>
    </w:p>
    <w:p w:rsidR="00CA1BE3" w:rsidRPr="003F388A" w:rsidRDefault="00CA1BE3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7D9C" w:rsidRPr="003F388A" w:rsidRDefault="00D97D9C" w:rsidP="00934A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BE3" w:rsidRPr="003F388A" w:rsidRDefault="002118FC" w:rsidP="00A1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1.</w:t>
      </w:r>
      <w:r w:rsidR="00F6597C" w:rsidRPr="003F388A">
        <w:rPr>
          <w:rFonts w:ascii="Times New Roman" w:hAnsi="Times New Roman"/>
          <w:b/>
          <w:bCs/>
          <w:sz w:val="24"/>
          <w:szCs w:val="24"/>
        </w:rPr>
        <w:t xml:space="preserve"> Warunki przyznawania osobie niepełnosprawnej bezrobotnej albo poszukującej pracy niepozostającej w zatrudnieniu jednorazowo środków PFRON na podjęcie działalności gospodarczej, rolniczej albo działalności w formie spółdzielni socjalnej</w:t>
      </w:r>
    </w:p>
    <w:p w:rsidR="00CA1BE3" w:rsidRPr="003F388A" w:rsidRDefault="00CA1BE3" w:rsidP="00CF6B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1BE3" w:rsidRPr="003F388A" w:rsidRDefault="00D97D9C" w:rsidP="00D97D9C">
      <w:pPr>
        <w:pStyle w:val="Akapitzlist"/>
        <w:autoSpaceDE w:val="0"/>
        <w:autoSpaceDN w:val="0"/>
        <w:adjustRightInd w:val="0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1.1 </w:t>
      </w:r>
      <w:r w:rsidR="00CA1BE3" w:rsidRPr="003F388A">
        <w:rPr>
          <w:rFonts w:ascii="Times New Roman" w:hAnsi="Times New Roman"/>
          <w:sz w:val="24"/>
          <w:szCs w:val="24"/>
        </w:rPr>
        <w:t>Osoba niepełnosprawna</w:t>
      </w:r>
      <w:r w:rsidR="00934A52" w:rsidRPr="003F388A">
        <w:rPr>
          <w:rFonts w:ascii="Times New Roman" w:hAnsi="Times New Roman"/>
          <w:sz w:val="24"/>
          <w:szCs w:val="24"/>
        </w:rPr>
        <w:t xml:space="preserve"> zarejestrowana w Miejskim Urzędzie Pracy</w:t>
      </w:r>
      <w:r w:rsidR="001B2110" w:rsidRPr="003F388A">
        <w:rPr>
          <w:rFonts w:ascii="Times New Roman" w:hAnsi="Times New Roman"/>
          <w:sz w:val="24"/>
          <w:szCs w:val="24"/>
        </w:rPr>
        <w:t xml:space="preserve"> w Płocku</w:t>
      </w:r>
      <w:r w:rsidR="00934A52" w:rsidRPr="003F388A">
        <w:rPr>
          <w:rFonts w:ascii="Times New Roman" w:hAnsi="Times New Roman"/>
          <w:sz w:val="24"/>
          <w:szCs w:val="24"/>
        </w:rPr>
        <w:t xml:space="preserve"> jako bezrobotna albo poszukująca pracy niepozostająca w zatrudnieniu, zwana dalej „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934A52" w:rsidRPr="003F388A">
        <w:rPr>
          <w:rFonts w:ascii="Times New Roman" w:hAnsi="Times New Roman"/>
          <w:sz w:val="24"/>
          <w:szCs w:val="24"/>
        </w:rPr>
        <w:t>nioskodawcą”, może jednorazowo otrzymać środki Państwowego Funduszu Re</w:t>
      </w:r>
      <w:r w:rsidR="000F6A77" w:rsidRPr="003F388A">
        <w:rPr>
          <w:rFonts w:ascii="Times New Roman" w:hAnsi="Times New Roman"/>
          <w:sz w:val="24"/>
          <w:szCs w:val="24"/>
        </w:rPr>
        <w:t>habilitacji Osób niepełnosprawnych na:</w:t>
      </w:r>
      <w:r w:rsidR="00934A52" w:rsidRPr="003F388A">
        <w:rPr>
          <w:rFonts w:ascii="Times New Roman" w:hAnsi="Times New Roman"/>
          <w:sz w:val="24"/>
          <w:szCs w:val="24"/>
        </w:rPr>
        <w:t xml:space="preserve"> </w:t>
      </w:r>
    </w:p>
    <w:p w:rsidR="00CA1BE3" w:rsidRPr="003F388A" w:rsidRDefault="00CA1BE3" w:rsidP="00363FA4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ind w:hanging="29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podjęcie po raz pierwszy działalności:</w:t>
      </w:r>
    </w:p>
    <w:p w:rsidR="00CA1BE3" w:rsidRPr="003F388A" w:rsidRDefault="001B2110" w:rsidP="001B2110">
      <w:p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 </w:t>
      </w:r>
      <w:r w:rsidR="00CA1BE3" w:rsidRPr="003F388A">
        <w:rPr>
          <w:rFonts w:ascii="Times New Roman" w:hAnsi="Times New Roman"/>
          <w:sz w:val="24"/>
          <w:szCs w:val="24"/>
        </w:rPr>
        <w:t>gospodarczej, bez względu na formę prawną tej działalności,</w:t>
      </w:r>
    </w:p>
    <w:p w:rsidR="00CA1BE3" w:rsidRPr="003F388A" w:rsidRDefault="001B2110" w:rsidP="001B2110">
      <w:pPr>
        <w:tabs>
          <w:tab w:val="left" w:pos="851"/>
        </w:tabs>
        <w:autoSpaceDE w:val="0"/>
        <w:autoSpaceDN w:val="0"/>
        <w:adjustRightInd w:val="0"/>
        <w:spacing w:after="2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</w:t>
      </w:r>
      <w:r w:rsidR="00CA1BE3" w:rsidRPr="003F388A">
        <w:rPr>
          <w:rFonts w:ascii="Times New Roman" w:hAnsi="Times New Roman"/>
          <w:sz w:val="24"/>
          <w:szCs w:val="24"/>
        </w:rPr>
        <w:t xml:space="preserve">rolniczej, w tym polegającej na prowadzeniu działów specjalnych produkcji rolnej, bez 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CA1BE3" w:rsidRPr="003F388A">
        <w:rPr>
          <w:rFonts w:ascii="Times New Roman" w:hAnsi="Times New Roman"/>
          <w:sz w:val="24"/>
          <w:szCs w:val="24"/>
        </w:rPr>
        <w:t>względu na formę prawną tej działalności,</w:t>
      </w:r>
    </w:p>
    <w:p w:rsidR="00CA1BE3" w:rsidRPr="003F388A" w:rsidRDefault="001B2110" w:rsidP="001B2110">
      <w:p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 w formie spółdzielni socjalnej,</w:t>
      </w:r>
    </w:p>
    <w:p w:rsidR="00CA1BE3" w:rsidRPr="003F388A" w:rsidRDefault="00CA1BE3" w:rsidP="00363FA4">
      <w:pPr>
        <w:numPr>
          <w:ilvl w:val="0"/>
          <w:numId w:val="14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ponowne podjęcie działalności gospodarczej, rolniczej albo działalności w formie spółdzielni socjalnej</w:t>
      </w:r>
      <w:r w:rsidR="001B2110" w:rsidRPr="003F388A">
        <w:rPr>
          <w:rFonts w:ascii="Times New Roman" w:hAnsi="Times New Roman"/>
          <w:sz w:val="24"/>
          <w:szCs w:val="24"/>
        </w:rPr>
        <w:t xml:space="preserve">, </w:t>
      </w:r>
      <w:r w:rsidRPr="003F388A">
        <w:rPr>
          <w:rFonts w:ascii="Times New Roman" w:hAnsi="Times New Roman"/>
          <w:sz w:val="24"/>
          <w:szCs w:val="24"/>
        </w:rPr>
        <w:t xml:space="preserve">jeżeli zgodnie z oświadczeniem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1B2110" w:rsidRPr="003F388A">
        <w:rPr>
          <w:rFonts w:ascii="Times New Roman" w:hAnsi="Times New Roman"/>
          <w:sz w:val="24"/>
          <w:szCs w:val="24"/>
        </w:rPr>
        <w:t xml:space="preserve">nioskodawcy </w:t>
      </w:r>
      <w:r w:rsidRPr="003F388A">
        <w:rPr>
          <w:rFonts w:ascii="Times New Roman" w:hAnsi="Times New Roman"/>
          <w:sz w:val="24"/>
          <w:szCs w:val="24"/>
        </w:rPr>
        <w:t xml:space="preserve">upłynęło co najmniej 12 miesięcy od zaprzestania prowadzenia tej działalności, samodzielnie lub wspólnie z innymi osobami lub podmiotami, lub od ustania członkostwa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w spółdzielni socjalnej</w:t>
      </w:r>
      <w:r w:rsidR="001B2110" w:rsidRPr="003F388A">
        <w:rPr>
          <w:rFonts w:ascii="Times New Roman" w:hAnsi="Times New Roman"/>
          <w:sz w:val="24"/>
          <w:szCs w:val="24"/>
        </w:rPr>
        <w:t>.</w:t>
      </w:r>
    </w:p>
    <w:p w:rsidR="00934A52" w:rsidRPr="003F388A" w:rsidRDefault="00D97D9C" w:rsidP="00D97D9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934A52" w:rsidRPr="003F388A">
        <w:rPr>
          <w:rFonts w:ascii="Times New Roman" w:hAnsi="Times New Roman"/>
          <w:sz w:val="24"/>
          <w:szCs w:val="24"/>
        </w:rPr>
        <w:t xml:space="preserve">Środki mogą być przyznane odrębnie każdemu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934A52" w:rsidRPr="003F388A">
        <w:rPr>
          <w:rFonts w:ascii="Times New Roman" w:hAnsi="Times New Roman"/>
          <w:sz w:val="24"/>
          <w:szCs w:val="24"/>
        </w:rPr>
        <w:t>nioskodawcy, który zamierza:</w:t>
      </w:r>
    </w:p>
    <w:p w:rsidR="000F6A77" w:rsidRPr="003F388A" w:rsidRDefault="001B2110" w:rsidP="00363F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</w:t>
      </w:r>
      <w:r w:rsidR="000F6A77" w:rsidRPr="003F388A">
        <w:rPr>
          <w:rFonts w:ascii="Times New Roman" w:hAnsi="Times New Roman"/>
          <w:sz w:val="24"/>
          <w:szCs w:val="24"/>
        </w:rPr>
        <w:t>odjąć działalność gospodarczą lub rolniczą:</w:t>
      </w:r>
    </w:p>
    <w:p w:rsidR="000F6A77" w:rsidRPr="003F388A" w:rsidRDefault="001B2110" w:rsidP="001B2110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</w:t>
      </w:r>
      <w:r w:rsidR="000F6A77" w:rsidRPr="003F388A">
        <w:rPr>
          <w:rFonts w:ascii="Times New Roman" w:hAnsi="Times New Roman"/>
          <w:sz w:val="24"/>
          <w:szCs w:val="24"/>
        </w:rPr>
        <w:t>samodzielnie,</w:t>
      </w:r>
    </w:p>
    <w:p w:rsidR="000F6A77" w:rsidRPr="003F388A" w:rsidRDefault="001B2110" w:rsidP="001B2110">
      <w:pPr>
        <w:autoSpaceDE w:val="0"/>
        <w:autoSpaceDN w:val="0"/>
        <w:adjustRightInd w:val="0"/>
        <w:spacing w:after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</w:t>
      </w:r>
      <w:r w:rsidR="000F6A77" w:rsidRPr="003F388A">
        <w:rPr>
          <w:rFonts w:ascii="Times New Roman" w:hAnsi="Times New Roman"/>
          <w:sz w:val="24"/>
          <w:szCs w:val="24"/>
        </w:rPr>
        <w:t>wspólnie z innymi osobami lub podmiotami,</w:t>
      </w:r>
    </w:p>
    <w:p w:rsidR="000F6A77" w:rsidRPr="003F388A" w:rsidRDefault="001B2110" w:rsidP="001B2110">
      <w:pPr>
        <w:autoSpaceDE w:val="0"/>
        <w:autoSpaceDN w:val="0"/>
        <w:adjustRightInd w:val="0"/>
        <w:spacing w:after="2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</w:t>
      </w:r>
      <w:r w:rsidR="000F6A77" w:rsidRPr="003F388A">
        <w:rPr>
          <w:rFonts w:ascii="Times New Roman" w:hAnsi="Times New Roman"/>
          <w:sz w:val="24"/>
          <w:szCs w:val="24"/>
        </w:rPr>
        <w:t>w wyniku przystąpienia do działalności gospodarczej lub rolniczej prowadzone</w:t>
      </w:r>
      <w:r w:rsidRPr="003F388A">
        <w:rPr>
          <w:rFonts w:ascii="Times New Roman" w:hAnsi="Times New Roman"/>
          <w:sz w:val="24"/>
          <w:szCs w:val="24"/>
        </w:rPr>
        <w:t>j przez inne osoby lub podmioty,</w:t>
      </w:r>
    </w:p>
    <w:p w:rsidR="000F6A77" w:rsidRPr="003F388A" w:rsidRDefault="000F6A77" w:rsidP="00363F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zostać zał</w:t>
      </w:r>
      <w:r w:rsidR="001B2110" w:rsidRPr="003F388A">
        <w:rPr>
          <w:rFonts w:ascii="Times New Roman" w:hAnsi="Times New Roman"/>
          <w:sz w:val="24"/>
          <w:szCs w:val="24"/>
        </w:rPr>
        <w:t>ożycielem spółdzielni socjalnej,</w:t>
      </w:r>
    </w:p>
    <w:p w:rsidR="000F6A77" w:rsidRPr="003F388A" w:rsidRDefault="000F6A77" w:rsidP="00363F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nabyć członkostwo w spółdzielni socjalnej w wyniku przystąpienia do tej spółdzielni po jej założeniu</w:t>
      </w:r>
      <w:r w:rsidR="00B07320" w:rsidRPr="003F388A">
        <w:rPr>
          <w:rFonts w:ascii="Times New Roman" w:hAnsi="Times New Roman"/>
          <w:sz w:val="24"/>
          <w:szCs w:val="24"/>
        </w:rPr>
        <w:t>.</w:t>
      </w:r>
    </w:p>
    <w:p w:rsidR="00B07320" w:rsidRPr="003F388A" w:rsidRDefault="00D97D9C" w:rsidP="00D97D9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1.3 </w:t>
      </w:r>
      <w:r w:rsidR="00B07320" w:rsidRPr="003F388A">
        <w:rPr>
          <w:rFonts w:ascii="Times New Roman" w:hAnsi="Times New Roman"/>
          <w:sz w:val="24"/>
          <w:szCs w:val="24"/>
        </w:rPr>
        <w:t>Środki</w:t>
      </w:r>
      <w:r w:rsidR="001B2110" w:rsidRPr="003F388A">
        <w:rPr>
          <w:rFonts w:ascii="Times New Roman" w:hAnsi="Times New Roman"/>
          <w:sz w:val="24"/>
          <w:szCs w:val="24"/>
        </w:rPr>
        <w:t xml:space="preserve"> Funduszu</w:t>
      </w:r>
      <w:r w:rsidR="00B07320" w:rsidRPr="003F388A">
        <w:rPr>
          <w:rFonts w:ascii="Times New Roman" w:hAnsi="Times New Roman"/>
          <w:sz w:val="24"/>
          <w:szCs w:val="24"/>
        </w:rPr>
        <w:t>:</w:t>
      </w:r>
    </w:p>
    <w:p w:rsidR="00B07320" w:rsidRPr="003F388A" w:rsidRDefault="00B07320" w:rsidP="00363F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mogą być przyznawane na poniesienie planowanych wydatków niezbędnych do podjęcia działalności, w szczególności dotyczących: nabycia lub wytworzenia środków trwałych, nabycia innych produktów i usług, w tym remontowych, pomocy prawnej, szkoleń, konsultacji i doradztwa, nabycia wartości niematerialnych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i prawnych oraz uzyskania niezbędnych zezwoleń- jeżeli zostały uwzględnione we wniosku;</w:t>
      </w:r>
    </w:p>
    <w:p w:rsidR="00CA1BE3" w:rsidRPr="003F388A" w:rsidRDefault="00B07320" w:rsidP="00363FA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obejmują kwotę niepodlegającego odliczeniu podatku od towarów i usług, związane</w:t>
      </w:r>
      <w:r w:rsidR="001B2110" w:rsidRPr="003F388A">
        <w:rPr>
          <w:rFonts w:ascii="Times New Roman" w:hAnsi="Times New Roman"/>
          <w:sz w:val="24"/>
          <w:szCs w:val="24"/>
        </w:rPr>
        <w:t>go z przedmiotami opodatkowania, określonymi w pkt 1.3 lit. a.</w:t>
      </w:r>
    </w:p>
    <w:p w:rsidR="008D012B" w:rsidRPr="003F388A" w:rsidRDefault="00CA1BE3" w:rsidP="00F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</w:t>
      </w:r>
      <w:r w:rsidR="000E3076" w:rsidRPr="003F388A">
        <w:rPr>
          <w:rFonts w:ascii="Times New Roman" w:hAnsi="Times New Roman"/>
          <w:sz w:val="24"/>
          <w:szCs w:val="24"/>
        </w:rPr>
        <w:t>4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8D012B" w:rsidRPr="003F388A">
        <w:rPr>
          <w:rFonts w:ascii="Times New Roman" w:hAnsi="Times New Roman"/>
          <w:sz w:val="24"/>
          <w:szCs w:val="24"/>
        </w:rPr>
        <w:t>Osob</w:t>
      </w:r>
      <w:r w:rsidR="001B2110" w:rsidRPr="003F388A">
        <w:rPr>
          <w:rFonts w:ascii="Times New Roman" w:hAnsi="Times New Roman"/>
          <w:sz w:val="24"/>
          <w:szCs w:val="24"/>
        </w:rPr>
        <w:t>a</w:t>
      </w:r>
      <w:r w:rsidR="008D012B" w:rsidRPr="003F388A">
        <w:rPr>
          <w:rFonts w:ascii="Times New Roman" w:hAnsi="Times New Roman"/>
          <w:sz w:val="24"/>
          <w:szCs w:val="24"/>
        </w:rPr>
        <w:t xml:space="preserve"> niepełnosprawn</w:t>
      </w:r>
      <w:r w:rsidR="001B2110" w:rsidRPr="003F388A">
        <w:rPr>
          <w:rFonts w:ascii="Times New Roman" w:hAnsi="Times New Roman"/>
          <w:sz w:val="24"/>
          <w:szCs w:val="24"/>
        </w:rPr>
        <w:t>a</w:t>
      </w:r>
      <w:r w:rsidR="008D012B" w:rsidRPr="003F388A">
        <w:rPr>
          <w:rFonts w:ascii="Times New Roman" w:hAnsi="Times New Roman"/>
          <w:sz w:val="24"/>
          <w:szCs w:val="24"/>
        </w:rPr>
        <w:t xml:space="preserve"> mo</w:t>
      </w:r>
      <w:r w:rsidR="001B2110" w:rsidRPr="003F388A">
        <w:rPr>
          <w:rFonts w:ascii="Times New Roman" w:hAnsi="Times New Roman"/>
          <w:sz w:val="24"/>
          <w:szCs w:val="24"/>
        </w:rPr>
        <w:t>że</w:t>
      </w:r>
      <w:r w:rsidR="008D012B" w:rsidRPr="003F388A">
        <w:rPr>
          <w:rFonts w:ascii="Times New Roman" w:hAnsi="Times New Roman"/>
          <w:sz w:val="24"/>
          <w:szCs w:val="24"/>
        </w:rPr>
        <w:t xml:space="preserve"> </w:t>
      </w:r>
      <w:r w:rsidR="001B2110" w:rsidRPr="003F388A">
        <w:rPr>
          <w:rFonts w:ascii="Times New Roman" w:hAnsi="Times New Roman"/>
          <w:sz w:val="24"/>
          <w:szCs w:val="24"/>
        </w:rPr>
        <w:t xml:space="preserve">otrzymać ze </w:t>
      </w:r>
      <w:r w:rsidR="008D012B" w:rsidRPr="003F388A">
        <w:rPr>
          <w:rFonts w:ascii="Times New Roman" w:hAnsi="Times New Roman"/>
          <w:sz w:val="24"/>
          <w:szCs w:val="24"/>
        </w:rPr>
        <w:t>środk</w:t>
      </w:r>
      <w:r w:rsidR="001B2110" w:rsidRPr="003F388A">
        <w:rPr>
          <w:rFonts w:ascii="Times New Roman" w:hAnsi="Times New Roman"/>
          <w:sz w:val="24"/>
          <w:szCs w:val="24"/>
        </w:rPr>
        <w:t xml:space="preserve">ów Funduszu jednorazowo środki na </w:t>
      </w:r>
      <w:r w:rsidR="008D012B" w:rsidRPr="003F388A">
        <w:rPr>
          <w:rFonts w:ascii="Times New Roman" w:hAnsi="Times New Roman"/>
          <w:sz w:val="24"/>
          <w:szCs w:val="24"/>
        </w:rPr>
        <w:t xml:space="preserve"> podjęcie działalności gospodarczej, rolniczej albo na podjęcie działalności w formie spółdzielni socjalnej </w:t>
      </w:r>
      <w:r w:rsidR="001B2110" w:rsidRPr="003F388A">
        <w:rPr>
          <w:rFonts w:ascii="Times New Roman" w:hAnsi="Times New Roman"/>
          <w:sz w:val="24"/>
          <w:szCs w:val="24"/>
        </w:rPr>
        <w:t xml:space="preserve">na jednego członka założyciela spółdzielni </w:t>
      </w:r>
      <w:r w:rsidR="00FF5A0F" w:rsidRPr="003F388A">
        <w:rPr>
          <w:rFonts w:ascii="Times New Roman" w:hAnsi="Times New Roman"/>
          <w:sz w:val="24"/>
          <w:szCs w:val="24"/>
        </w:rPr>
        <w:t xml:space="preserve">oraz na jednego członka przystępującego do spółdzielni socjalnej po jej założeniu, </w:t>
      </w:r>
      <w:r w:rsidR="008D012B" w:rsidRPr="003F388A">
        <w:rPr>
          <w:rFonts w:ascii="Times New Roman" w:hAnsi="Times New Roman"/>
          <w:sz w:val="24"/>
          <w:szCs w:val="24"/>
        </w:rPr>
        <w:t>w wysokości</w:t>
      </w:r>
      <w:r w:rsidR="00FF5A0F" w:rsidRPr="003F388A">
        <w:rPr>
          <w:rFonts w:ascii="Times New Roman" w:hAnsi="Times New Roman"/>
          <w:sz w:val="24"/>
          <w:szCs w:val="24"/>
        </w:rPr>
        <w:t xml:space="preserve"> określonej w umowie z Dyrektorem</w:t>
      </w:r>
      <w:r w:rsidR="008D012B" w:rsidRPr="003F388A">
        <w:rPr>
          <w:rFonts w:ascii="Times New Roman" w:hAnsi="Times New Roman"/>
          <w:sz w:val="24"/>
          <w:szCs w:val="24"/>
        </w:rPr>
        <w:t>:</w:t>
      </w:r>
    </w:p>
    <w:p w:rsidR="008D012B" w:rsidRPr="003F388A" w:rsidRDefault="00FF5A0F" w:rsidP="00ED598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a) </w:t>
      </w:r>
      <w:r w:rsidR="008D012B" w:rsidRPr="003F388A">
        <w:rPr>
          <w:rFonts w:ascii="Times New Roman" w:hAnsi="Times New Roman"/>
          <w:sz w:val="24"/>
          <w:szCs w:val="24"/>
        </w:rPr>
        <w:t xml:space="preserve">nie wyższej niż sześciokrotność przeciętnego wynagrodzenia, w przypadku zobowiązania do prowadzenia działalności gospodarczej, rolniczej </w:t>
      </w:r>
      <w:r w:rsidRPr="003F388A">
        <w:rPr>
          <w:rFonts w:ascii="Times New Roman" w:hAnsi="Times New Roman"/>
          <w:sz w:val="24"/>
          <w:szCs w:val="24"/>
        </w:rPr>
        <w:t>lub</w:t>
      </w:r>
      <w:r w:rsidR="00B7710B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członkostwa</w:t>
      </w:r>
      <w:r w:rsidR="00ED598D" w:rsidRPr="003F388A">
        <w:rPr>
          <w:rFonts w:ascii="Times New Roman" w:hAnsi="Times New Roman"/>
          <w:sz w:val="24"/>
          <w:szCs w:val="24"/>
        </w:rPr>
        <w:t xml:space="preserve">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w</w:t>
      </w:r>
      <w:r w:rsidR="00D111F7" w:rsidRPr="003F388A">
        <w:rPr>
          <w:rFonts w:ascii="Times New Roman" w:hAnsi="Times New Roman"/>
          <w:sz w:val="24"/>
          <w:szCs w:val="24"/>
        </w:rPr>
        <w:t xml:space="preserve"> </w:t>
      </w:r>
      <w:r w:rsidR="00B7710B" w:rsidRPr="003F388A">
        <w:rPr>
          <w:rFonts w:ascii="Times New Roman" w:hAnsi="Times New Roman"/>
          <w:sz w:val="24"/>
          <w:szCs w:val="24"/>
        </w:rPr>
        <w:t xml:space="preserve">spółdzielni socjalnej </w:t>
      </w:r>
      <w:r w:rsidR="008D012B" w:rsidRPr="003F388A">
        <w:rPr>
          <w:rFonts w:ascii="Times New Roman" w:hAnsi="Times New Roman"/>
          <w:sz w:val="24"/>
          <w:szCs w:val="24"/>
        </w:rPr>
        <w:t>nieprzerwanie przez okres co najmniej 12 miesięcy</w:t>
      </w:r>
      <w:r w:rsidRPr="003F388A">
        <w:rPr>
          <w:rFonts w:ascii="Times New Roman" w:hAnsi="Times New Roman"/>
          <w:sz w:val="24"/>
          <w:szCs w:val="24"/>
        </w:rPr>
        <w:t>,</w:t>
      </w:r>
    </w:p>
    <w:p w:rsidR="008D012B" w:rsidRPr="003F388A" w:rsidRDefault="00FF5A0F" w:rsidP="00ED598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</w:t>
      </w:r>
      <w:r w:rsidR="008D012B" w:rsidRPr="003F388A">
        <w:rPr>
          <w:rFonts w:ascii="Times New Roman" w:hAnsi="Times New Roman"/>
          <w:sz w:val="24"/>
          <w:szCs w:val="24"/>
        </w:rPr>
        <w:t xml:space="preserve">wynoszącej od sześciokrotności do piętnastokrotności przeciętnego wynagrodzenia, </w:t>
      </w:r>
      <w:r w:rsidR="00D111F7" w:rsidRPr="003F388A">
        <w:rPr>
          <w:rFonts w:ascii="Times New Roman" w:hAnsi="Times New Roman"/>
          <w:sz w:val="24"/>
          <w:szCs w:val="24"/>
        </w:rPr>
        <w:br/>
      </w:r>
      <w:r w:rsidR="008D012B" w:rsidRPr="003F388A">
        <w:rPr>
          <w:rFonts w:ascii="Times New Roman" w:hAnsi="Times New Roman"/>
          <w:sz w:val="24"/>
          <w:szCs w:val="24"/>
        </w:rPr>
        <w:t>w przypadku zobowiązania do prowadzenia działalności gospodarczej, rolniczej lub</w:t>
      </w:r>
      <w:r w:rsidR="008D012B" w:rsidRPr="003F388A">
        <w:rPr>
          <w:rFonts w:ascii="Times New Roman" w:hAnsi="Times New Roman"/>
          <w:strike/>
          <w:sz w:val="24"/>
          <w:szCs w:val="24"/>
        </w:rPr>
        <w:t xml:space="preserve"> </w:t>
      </w:r>
      <w:r w:rsidR="008D012B" w:rsidRPr="003F388A">
        <w:rPr>
          <w:rFonts w:ascii="Times New Roman" w:hAnsi="Times New Roman"/>
          <w:sz w:val="24"/>
          <w:szCs w:val="24"/>
        </w:rPr>
        <w:t>członkostwa w spółdzielni socjalnej nieprzerwanie przez okres co najmniej 24 miesięcy</w:t>
      </w:r>
    </w:p>
    <w:p w:rsidR="008D012B" w:rsidRPr="003F388A" w:rsidRDefault="00FF5A0F" w:rsidP="00FF5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</w:t>
      </w:r>
      <w:r w:rsidR="008D012B" w:rsidRPr="003F388A">
        <w:rPr>
          <w:rFonts w:ascii="Times New Roman" w:hAnsi="Times New Roman"/>
          <w:sz w:val="24"/>
          <w:szCs w:val="24"/>
        </w:rPr>
        <w:t xml:space="preserve"> jeżeli nie otrzymała bezzwrotnych środków publicznych na ten cel.</w:t>
      </w:r>
    </w:p>
    <w:p w:rsidR="00FF5A0F" w:rsidRPr="003F388A" w:rsidRDefault="00FF5A0F" w:rsidP="007A4823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2D10CC" w:rsidRPr="003F388A" w:rsidRDefault="000E3076" w:rsidP="00D9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2. Warunki </w:t>
      </w:r>
      <w:r w:rsidR="00856977" w:rsidRPr="003F388A">
        <w:rPr>
          <w:rFonts w:ascii="Times New Roman" w:hAnsi="Times New Roman"/>
          <w:b/>
          <w:sz w:val="24"/>
          <w:szCs w:val="24"/>
        </w:rPr>
        <w:t>ubiegania się</w:t>
      </w:r>
      <w:r w:rsidR="002D10CC" w:rsidRPr="003F388A">
        <w:rPr>
          <w:rFonts w:ascii="Times New Roman" w:hAnsi="Times New Roman"/>
          <w:b/>
          <w:sz w:val="24"/>
          <w:szCs w:val="24"/>
        </w:rPr>
        <w:t xml:space="preserve"> </w:t>
      </w:r>
      <w:r w:rsidRPr="003F388A">
        <w:rPr>
          <w:rFonts w:ascii="Times New Roman" w:hAnsi="Times New Roman"/>
          <w:b/>
          <w:sz w:val="24"/>
          <w:szCs w:val="24"/>
        </w:rPr>
        <w:t>o przyznanie środków</w:t>
      </w:r>
      <w:r w:rsidR="002D10CC" w:rsidRPr="003F388A">
        <w:rPr>
          <w:rFonts w:ascii="Times New Roman" w:hAnsi="Times New Roman"/>
          <w:b/>
          <w:sz w:val="24"/>
          <w:szCs w:val="24"/>
        </w:rPr>
        <w:t xml:space="preserve"> </w:t>
      </w:r>
      <w:r w:rsidR="002D10CC" w:rsidRPr="003F388A">
        <w:rPr>
          <w:rFonts w:ascii="Times New Roman" w:hAnsi="Times New Roman"/>
          <w:b/>
          <w:bCs/>
          <w:sz w:val="24"/>
          <w:szCs w:val="24"/>
        </w:rPr>
        <w:t>na podjęcie działalności gospodarczej, rolniczej albo działalności w formie spółdzielni socjalnej</w:t>
      </w:r>
    </w:p>
    <w:p w:rsidR="002D10CC" w:rsidRPr="003F388A" w:rsidRDefault="002D10CC" w:rsidP="004E02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A1BE3" w:rsidRPr="003F388A" w:rsidRDefault="008A16E3" w:rsidP="0037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2.1</w:t>
      </w:r>
      <w:r w:rsidR="003721DD" w:rsidRPr="003F388A">
        <w:rPr>
          <w:rFonts w:ascii="Times New Roman" w:hAnsi="Times New Roman"/>
          <w:bCs/>
          <w:sz w:val="24"/>
          <w:szCs w:val="24"/>
        </w:rPr>
        <w:t>.</w:t>
      </w:r>
      <w:r w:rsidR="00FF5A0F" w:rsidRPr="003F388A">
        <w:rPr>
          <w:rFonts w:ascii="Times New Roman" w:hAnsi="Times New Roman"/>
          <w:bCs/>
          <w:sz w:val="24"/>
          <w:szCs w:val="24"/>
        </w:rPr>
        <w:t xml:space="preserve"> </w:t>
      </w:r>
      <w:r w:rsidR="00105AB9" w:rsidRPr="003F388A">
        <w:rPr>
          <w:rFonts w:ascii="Times New Roman" w:hAnsi="Times New Roman"/>
          <w:bCs/>
          <w:sz w:val="24"/>
          <w:szCs w:val="24"/>
        </w:rPr>
        <w:t xml:space="preserve">Wnioskodawca </w:t>
      </w:r>
      <w:r w:rsidR="003721DD" w:rsidRPr="003F388A">
        <w:rPr>
          <w:rFonts w:ascii="Times New Roman" w:hAnsi="Times New Roman"/>
          <w:bCs/>
          <w:sz w:val="24"/>
          <w:szCs w:val="24"/>
        </w:rPr>
        <w:t>zobowiązan</w:t>
      </w:r>
      <w:r w:rsidR="00105AB9" w:rsidRPr="003F388A">
        <w:rPr>
          <w:rFonts w:ascii="Times New Roman" w:hAnsi="Times New Roman"/>
          <w:bCs/>
          <w:sz w:val="24"/>
          <w:szCs w:val="24"/>
        </w:rPr>
        <w:t>y</w:t>
      </w:r>
      <w:r w:rsidR="003721DD" w:rsidRPr="003F388A">
        <w:rPr>
          <w:rFonts w:ascii="Times New Roman" w:hAnsi="Times New Roman"/>
          <w:bCs/>
          <w:sz w:val="24"/>
          <w:szCs w:val="24"/>
        </w:rPr>
        <w:t xml:space="preserve"> jest do złożenia wniosku o przyznanie środków na podjęcie działalności gospodarczej, rolniczej albo na podjęcie działalności w formie spółdzielni socjalnej wraz z określonymi </w:t>
      </w:r>
      <w:r w:rsidR="00D111F7" w:rsidRPr="003F388A">
        <w:rPr>
          <w:rFonts w:ascii="Times New Roman" w:hAnsi="Times New Roman"/>
          <w:bCs/>
          <w:sz w:val="24"/>
          <w:szCs w:val="24"/>
        </w:rPr>
        <w:t xml:space="preserve">poniżej </w:t>
      </w:r>
      <w:r w:rsidR="003721DD" w:rsidRPr="003F388A">
        <w:rPr>
          <w:rFonts w:ascii="Times New Roman" w:hAnsi="Times New Roman"/>
          <w:bCs/>
          <w:sz w:val="24"/>
          <w:szCs w:val="24"/>
        </w:rPr>
        <w:t>załącznikami.</w:t>
      </w:r>
    </w:p>
    <w:p w:rsidR="00FF5A0F" w:rsidRPr="003F388A" w:rsidRDefault="00FF5A0F" w:rsidP="0037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2.2 Wzór wniosku określa załącznik do rozporządzenia, o którym mowa w pkt 3 części „Podstawa prawna”. </w:t>
      </w:r>
    </w:p>
    <w:p w:rsidR="008A16E3" w:rsidRPr="003F388A" w:rsidRDefault="008A16E3" w:rsidP="0037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2.</w:t>
      </w:r>
      <w:r w:rsidR="00FF5A0F" w:rsidRPr="003F388A">
        <w:rPr>
          <w:rFonts w:ascii="Times New Roman" w:hAnsi="Times New Roman"/>
          <w:bCs/>
          <w:sz w:val="24"/>
          <w:szCs w:val="24"/>
        </w:rPr>
        <w:t>3</w:t>
      </w:r>
      <w:r w:rsidRPr="003F388A">
        <w:rPr>
          <w:rFonts w:ascii="Times New Roman" w:hAnsi="Times New Roman"/>
          <w:bCs/>
          <w:sz w:val="24"/>
          <w:szCs w:val="24"/>
        </w:rPr>
        <w:t xml:space="preserve"> Wniosek</w:t>
      </w:r>
      <w:r w:rsidR="00FA585A" w:rsidRPr="003F388A">
        <w:rPr>
          <w:rFonts w:ascii="Times New Roman" w:hAnsi="Times New Roman"/>
          <w:bCs/>
          <w:sz w:val="24"/>
          <w:szCs w:val="24"/>
        </w:rPr>
        <w:t xml:space="preserve"> składa się do </w:t>
      </w:r>
      <w:r w:rsidR="00D111F7" w:rsidRPr="003F388A">
        <w:rPr>
          <w:rFonts w:ascii="Times New Roman" w:hAnsi="Times New Roman"/>
          <w:bCs/>
          <w:sz w:val="24"/>
          <w:szCs w:val="24"/>
        </w:rPr>
        <w:t xml:space="preserve">urzędu pracy </w:t>
      </w:r>
      <w:r w:rsidR="00FA585A" w:rsidRPr="003F388A">
        <w:rPr>
          <w:rFonts w:ascii="Times New Roman" w:hAnsi="Times New Roman"/>
          <w:bCs/>
          <w:sz w:val="24"/>
          <w:szCs w:val="24"/>
        </w:rPr>
        <w:t xml:space="preserve">właściwego ze względu na miejsce zarejestrowania </w:t>
      </w:r>
      <w:r w:rsidR="00C4634F" w:rsidRPr="003F388A">
        <w:rPr>
          <w:rFonts w:ascii="Times New Roman" w:hAnsi="Times New Roman"/>
          <w:bCs/>
          <w:sz w:val="24"/>
          <w:szCs w:val="24"/>
        </w:rPr>
        <w:t>W</w:t>
      </w:r>
      <w:r w:rsidR="00FA585A" w:rsidRPr="003F388A">
        <w:rPr>
          <w:rFonts w:ascii="Times New Roman" w:hAnsi="Times New Roman"/>
          <w:bCs/>
          <w:sz w:val="24"/>
          <w:szCs w:val="24"/>
        </w:rPr>
        <w:t>nioskodawcy</w:t>
      </w:r>
      <w:r w:rsidR="00C81BEC" w:rsidRPr="003F388A">
        <w:rPr>
          <w:rFonts w:ascii="Times New Roman" w:hAnsi="Times New Roman"/>
          <w:bCs/>
          <w:sz w:val="24"/>
          <w:szCs w:val="24"/>
        </w:rPr>
        <w:t>.</w:t>
      </w:r>
    </w:p>
    <w:p w:rsidR="00C81BEC" w:rsidRPr="003F388A" w:rsidRDefault="00C81BEC" w:rsidP="00372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>2.4 Wniosek może złożyć osoba, która nie otrzymała bezzwrotnych środków na ten cel, na który mają zostać przyznane wnioskowane środki.</w:t>
      </w:r>
      <w:r w:rsidR="003619A3" w:rsidRPr="003F388A">
        <w:rPr>
          <w:rFonts w:ascii="Times New Roman" w:hAnsi="Times New Roman"/>
          <w:bCs/>
          <w:sz w:val="24"/>
          <w:szCs w:val="24"/>
        </w:rPr>
        <w:t xml:space="preserve"> </w:t>
      </w:r>
      <w:r w:rsidRPr="003F388A">
        <w:rPr>
          <w:rFonts w:ascii="Times New Roman" w:hAnsi="Times New Roman"/>
          <w:bCs/>
          <w:sz w:val="24"/>
          <w:szCs w:val="24"/>
        </w:rPr>
        <w:t xml:space="preserve"> </w:t>
      </w:r>
    </w:p>
    <w:p w:rsidR="00D111F7" w:rsidRPr="003F388A" w:rsidRDefault="003721DD" w:rsidP="003721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2.</w:t>
      </w:r>
      <w:r w:rsidR="00C81BEC" w:rsidRPr="003F388A">
        <w:rPr>
          <w:rFonts w:ascii="Times New Roman" w:hAnsi="Times New Roman"/>
          <w:sz w:val="24"/>
          <w:szCs w:val="24"/>
        </w:rPr>
        <w:t>5</w:t>
      </w:r>
      <w:r w:rsidR="00FA585A" w:rsidRPr="003F388A">
        <w:rPr>
          <w:rFonts w:ascii="Times New Roman" w:hAnsi="Times New Roman"/>
          <w:sz w:val="24"/>
          <w:szCs w:val="24"/>
        </w:rPr>
        <w:t xml:space="preserve"> </w:t>
      </w:r>
      <w:r w:rsidR="008D012B" w:rsidRPr="003F388A">
        <w:rPr>
          <w:rFonts w:ascii="Times New Roman" w:hAnsi="Times New Roman"/>
          <w:sz w:val="24"/>
          <w:szCs w:val="24"/>
        </w:rPr>
        <w:t>Do wniosku</w:t>
      </w:r>
      <w:r w:rsidR="00FA585A" w:rsidRPr="003F388A">
        <w:rPr>
          <w:rFonts w:ascii="Times New Roman" w:hAnsi="Times New Roman"/>
          <w:sz w:val="24"/>
          <w:szCs w:val="24"/>
        </w:rPr>
        <w:t xml:space="preserve">, odpowiednio do podanych w nim informacji,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FA585A" w:rsidRPr="003F388A">
        <w:rPr>
          <w:rFonts w:ascii="Times New Roman" w:hAnsi="Times New Roman"/>
          <w:sz w:val="24"/>
          <w:szCs w:val="24"/>
        </w:rPr>
        <w:t>nioskodawca dołącza</w:t>
      </w:r>
      <w:r w:rsidR="00D111F7" w:rsidRPr="003F388A">
        <w:rPr>
          <w:rFonts w:ascii="Times New Roman" w:hAnsi="Times New Roman"/>
          <w:sz w:val="24"/>
          <w:szCs w:val="24"/>
        </w:rPr>
        <w:t>:</w:t>
      </w:r>
    </w:p>
    <w:p w:rsidR="008D012B" w:rsidRPr="003F388A" w:rsidRDefault="00D111F7" w:rsidP="003721D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1)</w:t>
      </w:r>
      <w:r w:rsidR="00FA585A" w:rsidRPr="003F388A">
        <w:rPr>
          <w:rFonts w:ascii="Times New Roman" w:hAnsi="Times New Roman"/>
          <w:sz w:val="24"/>
          <w:szCs w:val="24"/>
        </w:rPr>
        <w:t xml:space="preserve"> dokumenty potwierdzające:</w:t>
      </w:r>
    </w:p>
    <w:p w:rsidR="00FA585A" w:rsidRPr="003F388A" w:rsidRDefault="00ED598D" w:rsidP="00ED598D">
      <w:pPr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FA585A" w:rsidRPr="003F388A">
        <w:rPr>
          <w:rFonts w:ascii="Times New Roman" w:hAnsi="Times New Roman"/>
          <w:sz w:val="24"/>
          <w:szCs w:val="24"/>
        </w:rPr>
        <w:t xml:space="preserve">wolę innych osób lub podmiotów prowadzących działalność gospodarczą, rolniczą albo działalność w formie spółdzielni socjalnej przyjęcia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nioskodawcy do tej działalności,</w:t>
      </w:r>
      <w:r w:rsidR="00FA585A" w:rsidRPr="003F388A">
        <w:rPr>
          <w:rFonts w:ascii="Times New Roman" w:hAnsi="Times New Roman"/>
          <w:sz w:val="24"/>
          <w:szCs w:val="24"/>
        </w:rPr>
        <w:t xml:space="preserve"> </w:t>
      </w:r>
    </w:p>
    <w:p w:rsidR="00FC1D44" w:rsidRPr="003F388A" w:rsidRDefault="00ED598D" w:rsidP="00ED598D">
      <w:pPr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</w:t>
      </w:r>
      <w:r w:rsidR="00FC1D44" w:rsidRPr="003F388A">
        <w:rPr>
          <w:rFonts w:ascii="Times New Roman" w:hAnsi="Times New Roman"/>
          <w:sz w:val="24"/>
          <w:szCs w:val="24"/>
        </w:rPr>
        <w:t>dokonanie czynności pozwalających na zapoznanie potencjalnych klientów z</w:t>
      </w:r>
      <w:r w:rsidRPr="003F388A">
        <w:rPr>
          <w:rFonts w:ascii="Times New Roman" w:hAnsi="Times New Roman"/>
          <w:sz w:val="24"/>
          <w:szCs w:val="24"/>
        </w:rPr>
        <w:t xml:space="preserve"> ofertą planowanej działalności,</w:t>
      </w:r>
    </w:p>
    <w:p w:rsidR="00DF7699" w:rsidRPr="003F388A" w:rsidRDefault="00ED598D" w:rsidP="00A575E0">
      <w:pPr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c) </w:t>
      </w:r>
      <w:r w:rsidR="00FA585A" w:rsidRPr="003F388A">
        <w:rPr>
          <w:rFonts w:ascii="Times New Roman" w:hAnsi="Times New Roman"/>
          <w:sz w:val="24"/>
          <w:szCs w:val="24"/>
        </w:rPr>
        <w:t xml:space="preserve">dokonanie czynności, które pozwolą na zapewnienie płynnej współpracy </w:t>
      </w:r>
      <w:r w:rsidR="00DF7699" w:rsidRPr="003F388A">
        <w:rPr>
          <w:rFonts w:ascii="Times New Roman" w:hAnsi="Times New Roman"/>
          <w:sz w:val="24"/>
          <w:szCs w:val="24"/>
        </w:rPr>
        <w:t xml:space="preserve">z dostawcą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DF7699" w:rsidRPr="003F388A">
        <w:rPr>
          <w:rFonts w:ascii="Times New Roman" w:hAnsi="Times New Roman"/>
          <w:sz w:val="24"/>
          <w:szCs w:val="24"/>
        </w:rPr>
        <w:t>i kontrahentami,</w:t>
      </w:r>
    </w:p>
    <w:p w:rsidR="00DF7699" w:rsidRPr="003F388A" w:rsidRDefault="00ED598D" w:rsidP="00ED598D">
      <w:pPr>
        <w:spacing w:after="2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d) </w:t>
      </w:r>
      <w:r w:rsidR="00DF7699" w:rsidRPr="003F388A">
        <w:rPr>
          <w:rFonts w:ascii="Times New Roman" w:hAnsi="Times New Roman"/>
          <w:sz w:val="24"/>
          <w:szCs w:val="24"/>
        </w:rPr>
        <w:t>wysoko</w:t>
      </w:r>
      <w:r w:rsidRPr="003F388A">
        <w:rPr>
          <w:rFonts w:ascii="Times New Roman" w:hAnsi="Times New Roman"/>
          <w:sz w:val="24"/>
          <w:szCs w:val="24"/>
        </w:rPr>
        <w:t xml:space="preserve">ść wkładu własnego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nioskodawcy,</w:t>
      </w:r>
    </w:p>
    <w:p w:rsidR="00FC1D44" w:rsidRPr="003F388A" w:rsidRDefault="00ED598D" w:rsidP="00ED598D">
      <w:pPr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e) </w:t>
      </w:r>
      <w:r w:rsidR="00DF7699" w:rsidRPr="003F388A">
        <w:rPr>
          <w:rFonts w:ascii="Times New Roman" w:hAnsi="Times New Roman"/>
          <w:sz w:val="24"/>
          <w:szCs w:val="24"/>
        </w:rPr>
        <w:t xml:space="preserve">uprawnienia i kwalifikacje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DF7699" w:rsidRPr="003F388A">
        <w:rPr>
          <w:rFonts w:ascii="Times New Roman" w:hAnsi="Times New Roman"/>
          <w:sz w:val="24"/>
          <w:szCs w:val="24"/>
        </w:rPr>
        <w:t>nioskodawcy lub innych osób</w:t>
      </w:r>
      <w:r w:rsidR="00FA585A" w:rsidRPr="003F388A">
        <w:rPr>
          <w:rFonts w:ascii="Times New Roman" w:hAnsi="Times New Roman"/>
          <w:sz w:val="24"/>
          <w:szCs w:val="24"/>
        </w:rPr>
        <w:t xml:space="preserve"> wymagane</w:t>
      </w:r>
      <w:r w:rsidRPr="003F388A">
        <w:rPr>
          <w:rFonts w:ascii="Times New Roman" w:hAnsi="Times New Roman"/>
          <w:sz w:val="24"/>
          <w:szCs w:val="24"/>
        </w:rPr>
        <w:t xml:space="preserve"> w planowanej działalności,</w:t>
      </w:r>
    </w:p>
    <w:p w:rsidR="00DF7699" w:rsidRPr="003F388A" w:rsidRDefault="00ED598D" w:rsidP="00ED598D">
      <w:pPr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f) </w:t>
      </w:r>
      <w:r w:rsidR="00DF7699" w:rsidRPr="003F388A">
        <w:rPr>
          <w:rFonts w:ascii="Times New Roman" w:hAnsi="Times New Roman"/>
          <w:sz w:val="24"/>
          <w:szCs w:val="24"/>
        </w:rPr>
        <w:t xml:space="preserve">doświadczenie i umiejętności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DF7699" w:rsidRPr="003F388A">
        <w:rPr>
          <w:rFonts w:ascii="Times New Roman" w:hAnsi="Times New Roman"/>
          <w:sz w:val="24"/>
          <w:szCs w:val="24"/>
        </w:rPr>
        <w:t>nioskodawcy lub innych osób przydatne w planowanej działalności</w:t>
      </w:r>
      <w:r w:rsidRPr="003F388A">
        <w:rPr>
          <w:rFonts w:ascii="Times New Roman" w:hAnsi="Times New Roman"/>
          <w:sz w:val="24"/>
          <w:szCs w:val="24"/>
        </w:rPr>
        <w:t>,</w:t>
      </w:r>
    </w:p>
    <w:p w:rsidR="008A16E3" w:rsidRPr="003F388A" w:rsidRDefault="00ED598D" w:rsidP="00ED598D">
      <w:pPr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g) </w:t>
      </w:r>
      <w:r w:rsidR="004729AE" w:rsidRPr="003F388A">
        <w:rPr>
          <w:rFonts w:ascii="Times New Roman" w:hAnsi="Times New Roman"/>
          <w:sz w:val="24"/>
          <w:szCs w:val="24"/>
        </w:rPr>
        <w:t xml:space="preserve">zgodę małżonka na zawarcie umowy przyznającej środki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4729AE" w:rsidRPr="003F388A">
        <w:rPr>
          <w:rFonts w:ascii="Times New Roman" w:hAnsi="Times New Roman"/>
          <w:sz w:val="24"/>
          <w:szCs w:val="24"/>
        </w:rPr>
        <w:t>ni</w:t>
      </w:r>
      <w:r w:rsidR="00D6000A" w:rsidRPr="003F388A">
        <w:rPr>
          <w:rFonts w:ascii="Times New Roman" w:hAnsi="Times New Roman"/>
          <w:sz w:val="24"/>
          <w:szCs w:val="24"/>
        </w:rPr>
        <w:t>oskodawcy, w przypadku pozostawania we wspólności majątkowej</w:t>
      </w:r>
      <w:r w:rsidRPr="003F388A">
        <w:rPr>
          <w:rFonts w:ascii="Times New Roman" w:hAnsi="Times New Roman"/>
          <w:sz w:val="24"/>
          <w:szCs w:val="24"/>
        </w:rPr>
        <w:t>,</w:t>
      </w:r>
    </w:p>
    <w:p w:rsidR="00D6000A" w:rsidRPr="003F388A" w:rsidRDefault="00ED598D" w:rsidP="00ED598D">
      <w:pPr>
        <w:spacing w:after="20" w:line="240" w:lineRule="auto"/>
        <w:ind w:left="567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h) </w:t>
      </w:r>
      <w:r w:rsidR="00D6000A" w:rsidRPr="003F388A">
        <w:rPr>
          <w:rFonts w:ascii="Times New Roman" w:hAnsi="Times New Roman"/>
          <w:sz w:val="24"/>
          <w:szCs w:val="24"/>
        </w:rPr>
        <w:t xml:space="preserve">dokument, z którego wynika tytuł prawny do gruntów/lokalu/obiektów/pomieszczeń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5B7350" w:rsidRPr="003F388A">
        <w:rPr>
          <w:rFonts w:ascii="Times New Roman" w:hAnsi="Times New Roman"/>
          <w:sz w:val="24"/>
          <w:szCs w:val="24"/>
        </w:rPr>
        <w:t>(</w:t>
      </w:r>
      <w:r w:rsidR="00431308" w:rsidRPr="003F388A">
        <w:rPr>
          <w:rFonts w:ascii="Times New Roman" w:hAnsi="Times New Roman"/>
          <w:sz w:val="24"/>
          <w:szCs w:val="24"/>
        </w:rPr>
        <w:t>np.</w:t>
      </w:r>
      <w:r w:rsidR="005B7350" w:rsidRPr="003F388A">
        <w:rPr>
          <w:rFonts w:ascii="Times New Roman" w:hAnsi="Times New Roman"/>
          <w:sz w:val="24"/>
          <w:szCs w:val="24"/>
        </w:rPr>
        <w:t xml:space="preserve"> </w:t>
      </w:r>
      <w:r w:rsidR="00A63B90" w:rsidRPr="003F388A">
        <w:rPr>
          <w:rFonts w:ascii="Times New Roman" w:hAnsi="Times New Roman" w:cs="Times New Roman"/>
          <w:sz w:val="24"/>
          <w:szCs w:val="24"/>
        </w:rPr>
        <w:t>odpowiednio kopia: umowy najmu/wstępnej umowy najmu, umowy dzierżawy</w:t>
      </w:r>
      <w:r w:rsidR="005B7350" w:rsidRPr="003F388A">
        <w:rPr>
          <w:rFonts w:ascii="Times New Roman" w:hAnsi="Times New Roman" w:cs="Times New Roman"/>
          <w:sz w:val="24"/>
          <w:szCs w:val="24"/>
        </w:rPr>
        <w:t xml:space="preserve"> </w:t>
      </w:r>
      <w:r w:rsidR="00A63B90" w:rsidRPr="003F388A">
        <w:rPr>
          <w:rFonts w:ascii="Times New Roman" w:hAnsi="Times New Roman" w:cs="Times New Roman"/>
          <w:sz w:val="24"/>
          <w:szCs w:val="24"/>
        </w:rPr>
        <w:t xml:space="preserve">/wstępnej umowy dzierżawy, umowy użyczenia/wstępnej umowy użyczenia, oświadczenia właściciela lokalu o posiadaniu do wynajęci lokalu pod danym adresem, oświadczenie o byciu właścicielem/współwłaścicielem lokalu, a w przypadku bycia współwłaścicielem lokalu – zgoda pozostałych współwłaścicieli na rejestrację </w:t>
      </w:r>
      <w:r w:rsidR="00B56DE7" w:rsidRPr="003F388A">
        <w:rPr>
          <w:rFonts w:ascii="Times New Roman" w:hAnsi="Times New Roman" w:cs="Times New Roman"/>
          <w:sz w:val="24"/>
          <w:szCs w:val="24"/>
        </w:rPr>
        <w:br/>
      </w:r>
      <w:r w:rsidR="00A63B90" w:rsidRPr="003F388A">
        <w:rPr>
          <w:rFonts w:ascii="Times New Roman" w:hAnsi="Times New Roman" w:cs="Times New Roman"/>
          <w:sz w:val="24"/>
          <w:szCs w:val="24"/>
        </w:rPr>
        <w:t>i prowadzenie działalności gospodarczej pod wskazanym adresem</w:t>
      </w:r>
      <w:r w:rsidR="005B7350" w:rsidRPr="003F388A">
        <w:rPr>
          <w:rFonts w:ascii="Times New Roman" w:hAnsi="Times New Roman" w:cs="Times New Roman"/>
          <w:sz w:val="24"/>
          <w:szCs w:val="24"/>
        </w:rPr>
        <w:t>)</w:t>
      </w:r>
      <w:r w:rsidR="00A63B90" w:rsidRPr="003F388A">
        <w:rPr>
          <w:rFonts w:ascii="Times New Roman" w:hAnsi="Times New Roman" w:cs="Times New Roman"/>
          <w:sz w:val="24"/>
          <w:szCs w:val="24"/>
        </w:rPr>
        <w:t>.</w:t>
      </w:r>
    </w:p>
    <w:p w:rsidR="00D111F7" w:rsidRPr="003F388A" w:rsidRDefault="00D111F7" w:rsidP="00D111F7">
      <w:p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2) </w:t>
      </w:r>
      <w:r w:rsidR="0003788F" w:rsidRPr="003F388A">
        <w:rPr>
          <w:rFonts w:ascii="Times New Roman" w:hAnsi="Times New Roman"/>
          <w:sz w:val="24"/>
          <w:szCs w:val="24"/>
        </w:rPr>
        <w:t>pozostałe dokumenty niezbędne do oceny wniosku:</w:t>
      </w:r>
    </w:p>
    <w:p w:rsidR="00E034C7" w:rsidRPr="003F388A" w:rsidRDefault="00856977" w:rsidP="00E034C7">
      <w:pPr>
        <w:spacing w:after="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a</w:t>
      </w:r>
      <w:r w:rsidR="00ED598D" w:rsidRPr="003F388A">
        <w:rPr>
          <w:rFonts w:ascii="Times New Roman" w:hAnsi="Times New Roman"/>
          <w:sz w:val="24"/>
          <w:szCs w:val="24"/>
        </w:rPr>
        <w:t xml:space="preserve">) </w:t>
      </w:r>
      <w:r w:rsidR="008D012B" w:rsidRPr="003F388A">
        <w:rPr>
          <w:rFonts w:ascii="Times New Roman" w:hAnsi="Times New Roman"/>
          <w:sz w:val="24"/>
          <w:szCs w:val="24"/>
        </w:rPr>
        <w:t xml:space="preserve">zaświadczenia  lub oświadczenie o pomocy de </w:t>
      </w:r>
      <w:proofErr w:type="spellStart"/>
      <w:r w:rsidR="008D012B"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="008D012B" w:rsidRPr="003F388A">
        <w:rPr>
          <w:rFonts w:ascii="Times New Roman" w:hAnsi="Times New Roman"/>
          <w:sz w:val="24"/>
          <w:szCs w:val="24"/>
        </w:rPr>
        <w:t xml:space="preserve">, w zakresie, o którym mowa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8D012B" w:rsidRPr="003F388A">
        <w:rPr>
          <w:rFonts w:ascii="Times New Roman" w:hAnsi="Times New Roman"/>
          <w:sz w:val="24"/>
          <w:szCs w:val="24"/>
        </w:rPr>
        <w:t>w art. 37 ustawy z dnia 30 kwietnia 2004r. o postępowaniu w sprawach dotyczących pomocy publicznej (tekst jednolity: Dz.U. z 2018 r., poz. 362</w:t>
      </w:r>
      <w:r w:rsidR="00D03E73" w:rsidRPr="003F388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D03E73" w:rsidRPr="003F388A">
        <w:rPr>
          <w:rFonts w:ascii="Times New Roman" w:hAnsi="Times New Roman"/>
          <w:sz w:val="24"/>
          <w:szCs w:val="24"/>
        </w:rPr>
        <w:t>późn</w:t>
      </w:r>
      <w:proofErr w:type="spellEnd"/>
      <w:r w:rsidR="00D03E73" w:rsidRPr="003F388A">
        <w:rPr>
          <w:rFonts w:ascii="Times New Roman" w:hAnsi="Times New Roman"/>
          <w:sz w:val="24"/>
          <w:szCs w:val="24"/>
        </w:rPr>
        <w:t>. zm.</w:t>
      </w:r>
      <w:r w:rsidR="008D012B" w:rsidRPr="003F388A">
        <w:rPr>
          <w:rFonts w:ascii="Times New Roman" w:hAnsi="Times New Roman"/>
          <w:sz w:val="24"/>
          <w:szCs w:val="24"/>
        </w:rPr>
        <w:t>)</w:t>
      </w:r>
      <w:r w:rsidR="00E034C7" w:rsidRPr="003F388A">
        <w:rPr>
          <w:rFonts w:eastAsia="Calibri"/>
        </w:rPr>
        <w:t xml:space="preserve"> </w:t>
      </w:r>
      <w:r w:rsidR="00E034C7" w:rsidRPr="003F388A">
        <w:rPr>
          <w:rFonts w:ascii="Times New Roman" w:eastAsia="Calibri" w:hAnsi="Times New Roman" w:cs="Times New Roman"/>
          <w:sz w:val="24"/>
          <w:szCs w:val="24"/>
        </w:rPr>
        <w:t xml:space="preserve">tj.: - kopie wszystkich zaświadczeń o pomocy de </w:t>
      </w:r>
      <w:proofErr w:type="spellStart"/>
      <w:r w:rsidR="00E034C7" w:rsidRPr="003F388A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E034C7" w:rsidRPr="003F388A">
        <w:rPr>
          <w:rFonts w:ascii="Times New Roman" w:eastAsia="Calibri" w:hAnsi="Times New Roman" w:cs="Times New Roman"/>
          <w:sz w:val="24"/>
          <w:szCs w:val="24"/>
        </w:rPr>
        <w:t xml:space="preserve"> oraz pomocy de </w:t>
      </w:r>
      <w:proofErr w:type="spellStart"/>
      <w:r w:rsidR="00E034C7" w:rsidRPr="003F388A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E034C7" w:rsidRPr="003F388A">
        <w:rPr>
          <w:rFonts w:ascii="Times New Roman" w:eastAsia="Calibri" w:hAnsi="Times New Roman" w:cs="Times New Roman"/>
          <w:sz w:val="24"/>
          <w:szCs w:val="24"/>
        </w:rPr>
        <w:t xml:space="preserve"> w rolnictwie lub rybołówstwie, otrzymanych w roku, w którym Wnioskodawca ubiega się o pomoc, oraz w ciągu 2 poprzedzających go lat podatkowych, albo oświadczenia o wielkości tej pomocy otrzymanej w tym okresie;</w:t>
      </w:r>
    </w:p>
    <w:p w:rsidR="00E034C7" w:rsidRPr="003F388A" w:rsidRDefault="00E034C7" w:rsidP="00E034C7">
      <w:pPr>
        <w:spacing w:after="20" w:line="240" w:lineRule="auto"/>
        <w:ind w:left="42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eastAsia="Calibri"/>
        </w:rPr>
        <w:t xml:space="preserve">b) </w:t>
      </w:r>
      <w:r w:rsidRPr="003F388A">
        <w:rPr>
          <w:rFonts w:ascii="Times New Roman" w:eastAsia="Calibri" w:hAnsi="Times New Roman" w:cs="Times New Roman"/>
          <w:sz w:val="24"/>
          <w:szCs w:val="24"/>
        </w:rPr>
        <w:t>informacje określone w przepisach wydanych na podstawie art. 37 ust. 2a ustawy z dnia 30 kwietnia 2004 r. o postępowaniu w sprawach dotyczących pomocy publicznej, tj.:</w:t>
      </w:r>
    </w:p>
    <w:p w:rsidR="00F549CB" w:rsidRPr="003F388A" w:rsidRDefault="00F549CB" w:rsidP="00F549CB">
      <w:pPr>
        <w:pStyle w:val="Tekstpodstawowy"/>
        <w:tabs>
          <w:tab w:val="left" w:pos="180"/>
        </w:tabs>
        <w:ind w:left="426" w:right="-2"/>
        <w:rPr>
          <w:sz w:val="24"/>
          <w:szCs w:val="24"/>
          <w:lang w:val="pl-PL"/>
        </w:rPr>
      </w:pPr>
      <w:r w:rsidRPr="003F388A">
        <w:rPr>
          <w:rFonts w:eastAsia="Calibri"/>
        </w:rPr>
        <w:tab/>
      </w:r>
      <w:r w:rsidR="00E034C7" w:rsidRPr="003F388A">
        <w:rPr>
          <w:rFonts w:eastAsia="Calibri"/>
        </w:rPr>
        <w:t xml:space="preserve">- </w:t>
      </w:r>
      <w:r w:rsidR="008D012B" w:rsidRPr="003F388A">
        <w:rPr>
          <w:sz w:val="24"/>
          <w:szCs w:val="24"/>
        </w:rPr>
        <w:t xml:space="preserve">formularz informacji przedstawianych przy ubieganiu się o pomoc de </w:t>
      </w:r>
      <w:proofErr w:type="spellStart"/>
      <w:r w:rsidR="008D012B" w:rsidRPr="003F388A">
        <w:rPr>
          <w:sz w:val="24"/>
          <w:szCs w:val="24"/>
        </w:rPr>
        <w:t>minimis</w:t>
      </w:r>
      <w:proofErr w:type="spellEnd"/>
      <w:r w:rsidR="008D012B" w:rsidRPr="003F388A">
        <w:rPr>
          <w:sz w:val="24"/>
          <w:szCs w:val="24"/>
        </w:rPr>
        <w:t xml:space="preserve">- </w:t>
      </w:r>
      <w:r w:rsidR="003C5AA8" w:rsidRPr="003F388A">
        <w:rPr>
          <w:sz w:val="24"/>
          <w:szCs w:val="24"/>
        </w:rPr>
        <w:t xml:space="preserve">  </w:t>
      </w:r>
      <w:r w:rsidR="008D012B" w:rsidRPr="003F388A">
        <w:rPr>
          <w:sz w:val="24"/>
          <w:szCs w:val="24"/>
        </w:rPr>
        <w:t>stanowiący załącznik nr 1 do rozporządzenia Rady Ministrów z dnia 2</w:t>
      </w:r>
      <w:r w:rsidR="008C645E" w:rsidRPr="003F388A">
        <w:rPr>
          <w:sz w:val="24"/>
          <w:szCs w:val="24"/>
        </w:rPr>
        <w:t>9</w:t>
      </w:r>
      <w:r w:rsidR="008D012B" w:rsidRPr="003F388A">
        <w:rPr>
          <w:sz w:val="24"/>
          <w:szCs w:val="24"/>
        </w:rPr>
        <w:t xml:space="preserve"> </w:t>
      </w:r>
      <w:r w:rsidR="008C645E" w:rsidRPr="003F388A">
        <w:rPr>
          <w:sz w:val="24"/>
          <w:szCs w:val="24"/>
        </w:rPr>
        <w:t>marca 2010</w:t>
      </w:r>
      <w:r w:rsidR="00C24130" w:rsidRPr="003F388A">
        <w:rPr>
          <w:sz w:val="24"/>
          <w:szCs w:val="24"/>
        </w:rPr>
        <w:t xml:space="preserve"> </w:t>
      </w:r>
      <w:r w:rsidR="008D012B" w:rsidRPr="003F388A">
        <w:rPr>
          <w:sz w:val="24"/>
          <w:szCs w:val="24"/>
        </w:rPr>
        <w:t>r. (Dz.U. z 201</w:t>
      </w:r>
      <w:r w:rsidR="008C645E" w:rsidRPr="003F388A">
        <w:rPr>
          <w:sz w:val="24"/>
          <w:szCs w:val="24"/>
        </w:rPr>
        <w:t>0</w:t>
      </w:r>
      <w:r w:rsidR="008D012B" w:rsidRPr="003F388A">
        <w:rPr>
          <w:sz w:val="24"/>
          <w:szCs w:val="24"/>
        </w:rPr>
        <w:t xml:space="preserve">r. </w:t>
      </w:r>
      <w:r w:rsidR="008C645E" w:rsidRPr="003F388A">
        <w:rPr>
          <w:sz w:val="24"/>
          <w:szCs w:val="24"/>
        </w:rPr>
        <w:t xml:space="preserve">nr 53 </w:t>
      </w:r>
      <w:r w:rsidR="008D012B" w:rsidRPr="003F388A">
        <w:rPr>
          <w:sz w:val="24"/>
          <w:szCs w:val="24"/>
        </w:rPr>
        <w:t>poz.</w:t>
      </w:r>
      <w:r w:rsidR="008C645E" w:rsidRPr="003F388A">
        <w:rPr>
          <w:sz w:val="24"/>
          <w:szCs w:val="24"/>
        </w:rPr>
        <w:t xml:space="preserve"> 311 z </w:t>
      </w:r>
      <w:proofErr w:type="spellStart"/>
      <w:r w:rsidR="008C645E" w:rsidRPr="003F388A">
        <w:rPr>
          <w:sz w:val="24"/>
          <w:szCs w:val="24"/>
        </w:rPr>
        <w:t>późn</w:t>
      </w:r>
      <w:proofErr w:type="spellEnd"/>
      <w:r w:rsidR="008C645E" w:rsidRPr="003F388A">
        <w:rPr>
          <w:sz w:val="24"/>
          <w:szCs w:val="24"/>
        </w:rPr>
        <w:t>. zm.</w:t>
      </w:r>
      <w:r w:rsidR="008D012B" w:rsidRPr="003F388A">
        <w:rPr>
          <w:sz w:val="24"/>
          <w:szCs w:val="24"/>
        </w:rPr>
        <w:t xml:space="preserve">) w sprawie zakresu informacji przedstawianych przez podmiot ubiegający się o pomoc de </w:t>
      </w:r>
      <w:proofErr w:type="spellStart"/>
      <w:r w:rsidR="008D012B" w:rsidRPr="003F388A">
        <w:rPr>
          <w:sz w:val="24"/>
          <w:szCs w:val="24"/>
        </w:rPr>
        <w:t>minimis</w:t>
      </w:r>
      <w:proofErr w:type="spellEnd"/>
      <w:r w:rsidR="008D012B" w:rsidRPr="003F388A">
        <w:rPr>
          <w:sz w:val="24"/>
          <w:szCs w:val="24"/>
        </w:rPr>
        <w:t>,</w:t>
      </w:r>
      <w:r w:rsidR="00E034C7" w:rsidRPr="003F388A">
        <w:rPr>
          <w:sz w:val="24"/>
          <w:szCs w:val="24"/>
        </w:rPr>
        <w:t xml:space="preserve"> lub </w:t>
      </w:r>
      <w:r w:rsidR="002858F2" w:rsidRPr="003F388A">
        <w:rPr>
          <w:sz w:val="24"/>
          <w:szCs w:val="24"/>
          <w:lang w:val="pl-PL"/>
        </w:rPr>
        <w:t>odpowiednio</w:t>
      </w:r>
      <w:r w:rsidR="005B7350" w:rsidRPr="003F388A">
        <w:rPr>
          <w:sz w:val="24"/>
          <w:szCs w:val="24"/>
          <w:lang w:val="pl-PL"/>
        </w:rPr>
        <w:br/>
        <w:t xml:space="preserve">   </w:t>
      </w:r>
      <w:r w:rsidR="002858F2" w:rsidRPr="003F388A">
        <w:rPr>
          <w:sz w:val="24"/>
          <w:szCs w:val="24"/>
          <w:lang w:val="pl-PL"/>
        </w:rPr>
        <w:t xml:space="preserve"> </w:t>
      </w:r>
      <w:r w:rsidR="005B7350" w:rsidRPr="003F388A">
        <w:rPr>
          <w:sz w:val="24"/>
          <w:szCs w:val="24"/>
          <w:lang w:val="pl-PL"/>
        </w:rPr>
        <w:t xml:space="preserve">- </w:t>
      </w:r>
      <w:r w:rsidR="002858F2" w:rsidRPr="003F388A">
        <w:rPr>
          <w:sz w:val="24"/>
          <w:szCs w:val="24"/>
        </w:rPr>
        <w:t>formularz informacji przedstawianych prz</w:t>
      </w:r>
      <w:r w:rsidR="002858F2" w:rsidRPr="003F388A">
        <w:rPr>
          <w:sz w:val="24"/>
          <w:szCs w:val="24"/>
          <w:lang w:val="pl-PL"/>
        </w:rPr>
        <w:t>ez</w:t>
      </w:r>
      <w:r w:rsidR="002858F2" w:rsidRPr="003F388A">
        <w:rPr>
          <w:sz w:val="24"/>
          <w:szCs w:val="24"/>
        </w:rPr>
        <w:t xml:space="preserve"> </w:t>
      </w:r>
      <w:r w:rsidR="002858F2" w:rsidRPr="003F388A">
        <w:rPr>
          <w:sz w:val="24"/>
          <w:szCs w:val="24"/>
          <w:lang w:val="pl-PL"/>
        </w:rPr>
        <w:t xml:space="preserve">wnioskodawcę – w przypadku </w:t>
      </w:r>
      <w:r w:rsidR="002858F2" w:rsidRPr="003F388A">
        <w:rPr>
          <w:sz w:val="24"/>
          <w:szCs w:val="24"/>
        </w:rPr>
        <w:t xml:space="preserve">ubieganiu się o pomoc de </w:t>
      </w:r>
      <w:proofErr w:type="spellStart"/>
      <w:r w:rsidR="002858F2" w:rsidRPr="003F388A">
        <w:rPr>
          <w:sz w:val="24"/>
          <w:szCs w:val="24"/>
        </w:rPr>
        <w:t>minimis</w:t>
      </w:r>
      <w:proofErr w:type="spellEnd"/>
      <w:r w:rsidR="002858F2" w:rsidRPr="003F388A">
        <w:rPr>
          <w:sz w:val="24"/>
          <w:szCs w:val="24"/>
          <w:lang w:val="pl-PL"/>
        </w:rPr>
        <w:t xml:space="preserve"> w rolnictwie lub rybołówstwie </w:t>
      </w:r>
      <w:r w:rsidR="002858F2" w:rsidRPr="003F388A">
        <w:rPr>
          <w:sz w:val="24"/>
          <w:szCs w:val="24"/>
        </w:rPr>
        <w:t xml:space="preserve">- stanowiący załącznik </w:t>
      </w:r>
      <w:r w:rsidR="002858F2" w:rsidRPr="003F388A">
        <w:rPr>
          <w:sz w:val="24"/>
          <w:szCs w:val="24"/>
          <w:lang w:val="pl-PL"/>
        </w:rPr>
        <w:t>do</w:t>
      </w:r>
      <w:r w:rsidR="002858F2" w:rsidRPr="003F388A">
        <w:rPr>
          <w:sz w:val="24"/>
          <w:szCs w:val="24"/>
        </w:rPr>
        <w:t xml:space="preserve"> rozporządzenia Rady Ministrów z dnia </w:t>
      </w:r>
      <w:r w:rsidR="002858F2" w:rsidRPr="003F388A">
        <w:rPr>
          <w:sz w:val="24"/>
          <w:szCs w:val="24"/>
          <w:lang w:val="pl-PL"/>
        </w:rPr>
        <w:t>11 czerwca</w:t>
      </w:r>
      <w:r w:rsidR="002858F2" w:rsidRPr="003F388A">
        <w:rPr>
          <w:sz w:val="24"/>
          <w:szCs w:val="24"/>
        </w:rPr>
        <w:t xml:space="preserve"> 2010 r. (Dz.U. </w:t>
      </w:r>
      <w:r w:rsidR="002858F2" w:rsidRPr="003F388A">
        <w:rPr>
          <w:sz w:val="24"/>
          <w:szCs w:val="24"/>
          <w:lang w:val="pl-PL"/>
        </w:rPr>
        <w:t>nr 121, poz. 810</w:t>
      </w:r>
      <w:r w:rsidR="002858F2" w:rsidRPr="003F388A">
        <w:rPr>
          <w:sz w:val="24"/>
          <w:szCs w:val="24"/>
        </w:rPr>
        <w:t>)</w:t>
      </w:r>
      <w:r w:rsidR="002858F2" w:rsidRPr="003F388A">
        <w:rPr>
          <w:sz w:val="24"/>
          <w:szCs w:val="24"/>
          <w:lang w:val="pl-PL"/>
        </w:rPr>
        <w:t>,</w:t>
      </w:r>
    </w:p>
    <w:p w:rsidR="008D012B" w:rsidRPr="003F388A" w:rsidRDefault="00856977" w:rsidP="00DA7885">
      <w:pPr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c</w:t>
      </w:r>
      <w:r w:rsidR="00ED598D" w:rsidRPr="003F388A">
        <w:rPr>
          <w:rFonts w:ascii="Times New Roman" w:hAnsi="Times New Roman"/>
          <w:sz w:val="24"/>
          <w:szCs w:val="24"/>
        </w:rPr>
        <w:t xml:space="preserve">) </w:t>
      </w:r>
      <w:r w:rsidR="008D012B" w:rsidRPr="003F388A">
        <w:rPr>
          <w:rFonts w:ascii="Times New Roman" w:hAnsi="Times New Roman"/>
          <w:sz w:val="24"/>
          <w:szCs w:val="24"/>
        </w:rPr>
        <w:t xml:space="preserve">kopię dokumentu potwierdzającego niepełnosprawność w rozumieniu ustawy z dnia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8D012B" w:rsidRPr="003F388A">
        <w:rPr>
          <w:rFonts w:ascii="Times New Roman" w:hAnsi="Times New Roman"/>
          <w:sz w:val="24"/>
          <w:szCs w:val="24"/>
        </w:rPr>
        <w:t xml:space="preserve">27 sierpnia 1997 roku o rehabilitacji zawodowej i społecznej oraz zatrudnianiu osób niepełnosprawnych (tekst jednolity: Dz.U. z </w:t>
      </w:r>
      <w:r w:rsidR="00D03E73" w:rsidRPr="003F388A">
        <w:rPr>
          <w:rFonts w:ascii="Times New Roman" w:hAnsi="Times New Roman"/>
          <w:sz w:val="24"/>
          <w:szCs w:val="24"/>
        </w:rPr>
        <w:t>20</w:t>
      </w:r>
      <w:r w:rsidR="00A63B90" w:rsidRPr="003F388A">
        <w:rPr>
          <w:rFonts w:ascii="Times New Roman" w:hAnsi="Times New Roman"/>
          <w:sz w:val="24"/>
          <w:szCs w:val="24"/>
        </w:rPr>
        <w:t>20</w:t>
      </w:r>
      <w:r w:rsidR="00230A1E" w:rsidRPr="003F388A">
        <w:rPr>
          <w:rFonts w:ascii="Times New Roman" w:hAnsi="Times New Roman"/>
          <w:sz w:val="24"/>
          <w:szCs w:val="24"/>
        </w:rPr>
        <w:t xml:space="preserve"> </w:t>
      </w:r>
      <w:r w:rsidR="00D03E73" w:rsidRPr="003F388A">
        <w:rPr>
          <w:rFonts w:ascii="Times New Roman" w:hAnsi="Times New Roman"/>
          <w:sz w:val="24"/>
          <w:szCs w:val="24"/>
        </w:rPr>
        <w:t xml:space="preserve">r. poz. </w:t>
      </w:r>
      <w:r w:rsidR="00A63B90" w:rsidRPr="003F388A">
        <w:rPr>
          <w:rFonts w:ascii="Times New Roman" w:hAnsi="Times New Roman"/>
          <w:sz w:val="24"/>
          <w:szCs w:val="24"/>
        </w:rPr>
        <w:t>462</w:t>
      </w:r>
      <w:r w:rsidR="008D012B" w:rsidRPr="003F388A">
        <w:rPr>
          <w:rFonts w:ascii="Times New Roman" w:hAnsi="Times New Roman"/>
          <w:sz w:val="24"/>
          <w:szCs w:val="24"/>
        </w:rPr>
        <w:t>),</w:t>
      </w:r>
    </w:p>
    <w:p w:rsidR="008D012B" w:rsidRPr="003F388A" w:rsidRDefault="00856977" w:rsidP="00C14F4F">
      <w:pPr>
        <w:tabs>
          <w:tab w:val="left" w:pos="567"/>
        </w:tabs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d</w:t>
      </w:r>
      <w:r w:rsidR="00016221" w:rsidRPr="003F388A">
        <w:rPr>
          <w:rFonts w:ascii="Times New Roman" w:hAnsi="Times New Roman"/>
          <w:sz w:val="24"/>
          <w:szCs w:val="24"/>
        </w:rPr>
        <w:t xml:space="preserve">) </w:t>
      </w:r>
      <w:r w:rsidR="008D012B" w:rsidRPr="003F388A">
        <w:rPr>
          <w:rFonts w:ascii="Times New Roman" w:hAnsi="Times New Roman"/>
          <w:sz w:val="24"/>
          <w:szCs w:val="24"/>
        </w:rPr>
        <w:t xml:space="preserve">dokumenty dotyczące proponowanego zabezpieczenia zwrotu dofinansowania, określone w części </w:t>
      </w:r>
      <w:r w:rsidR="008C645E" w:rsidRPr="003F388A">
        <w:rPr>
          <w:rFonts w:ascii="Times New Roman" w:hAnsi="Times New Roman"/>
          <w:sz w:val="24"/>
          <w:szCs w:val="24"/>
        </w:rPr>
        <w:t>III</w:t>
      </w:r>
      <w:r w:rsidR="008D012B" w:rsidRPr="003F388A">
        <w:rPr>
          <w:rFonts w:ascii="Times New Roman" w:hAnsi="Times New Roman"/>
          <w:sz w:val="24"/>
          <w:szCs w:val="24"/>
        </w:rPr>
        <w:t xml:space="preserve">. </w:t>
      </w:r>
      <w:r w:rsidR="00ED598D" w:rsidRPr="003F388A">
        <w:rPr>
          <w:rFonts w:ascii="Times New Roman" w:hAnsi="Times New Roman"/>
          <w:sz w:val="24"/>
          <w:szCs w:val="24"/>
        </w:rPr>
        <w:t>„</w:t>
      </w:r>
      <w:r w:rsidR="008D012B" w:rsidRPr="003F388A">
        <w:rPr>
          <w:rFonts w:ascii="Times New Roman" w:hAnsi="Times New Roman"/>
          <w:sz w:val="24"/>
          <w:szCs w:val="24"/>
        </w:rPr>
        <w:t>Formy zabezpieczenia</w:t>
      </w:r>
      <w:r w:rsidR="00ED598D" w:rsidRPr="003F388A">
        <w:rPr>
          <w:rFonts w:ascii="Times New Roman" w:hAnsi="Times New Roman"/>
          <w:sz w:val="24"/>
          <w:szCs w:val="24"/>
        </w:rPr>
        <w:t>”</w:t>
      </w:r>
      <w:r w:rsidR="000E3913" w:rsidRPr="003F388A">
        <w:rPr>
          <w:rFonts w:ascii="Times New Roman" w:hAnsi="Times New Roman"/>
          <w:sz w:val="24"/>
          <w:szCs w:val="24"/>
        </w:rPr>
        <w:t xml:space="preserve"> niniejszego</w:t>
      </w:r>
      <w:r w:rsidR="008D012B" w:rsidRPr="003F388A">
        <w:rPr>
          <w:rFonts w:ascii="Times New Roman" w:hAnsi="Times New Roman"/>
          <w:sz w:val="24"/>
          <w:szCs w:val="24"/>
        </w:rPr>
        <w:t xml:space="preserve"> </w:t>
      </w:r>
      <w:r w:rsidR="000E3913" w:rsidRPr="003F388A">
        <w:rPr>
          <w:rFonts w:ascii="Times New Roman" w:hAnsi="Times New Roman"/>
          <w:sz w:val="24"/>
          <w:szCs w:val="24"/>
        </w:rPr>
        <w:t>regulaminu</w:t>
      </w:r>
      <w:r w:rsidR="008D012B" w:rsidRPr="003F388A">
        <w:rPr>
          <w:rFonts w:ascii="Times New Roman" w:hAnsi="Times New Roman"/>
          <w:sz w:val="24"/>
          <w:szCs w:val="24"/>
        </w:rPr>
        <w:t>, w zależności o</w:t>
      </w:r>
      <w:r w:rsidRPr="003F388A">
        <w:rPr>
          <w:rFonts w:ascii="Times New Roman" w:hAnsi="Times New Roman"/>
          <w:sz w:val="24"/>
          <w:szCs w:val="24"/>
        </w:rPr>
        <w:t>d wybranej formy zabezpieczenia,</w:t>
      </w:r>
    </w:p>
    <w:p w:rsidR="00856977" w:rsidRPr="003F388A" w:rsidRDefault="00856977" w:rsidP="00C14F4F">
      <w:pPr>
        <w:tabs>
          <w:tab w:val="left" w:pos="567"/>
        </w:tabs>
        <w:spacing w:after="20" w:line="240" w:lineRule="auto"/>
        <w:ind w:left="567" w:hanging="283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e) inne dokumenty wskazane przez Urząd.</w:t>
      </w:r>
    </w:p>
    <w:p w:rsidR="0003788F" w:rsidRPr="003F388A" w:rsidRDefault="0003788F" w:rsidP="0003788F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>2.6 Dyr</w:t>
      </w:r>
      <w:r w:rsidR="000E3913" w:rsidRPr="003F388A">
        <w:rPr>
          <w:rFonts w:ascii="Times New Roman" w:hAnsi="Times New Roman"/>
          <w:sz w:val="24"/>
          <w:szCs w:val="24"/>
        </w:rPr>
        <w:t xml:space="preserve">ektor zastrzega sobie możliwość wezwania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="000E3913" w:rsidRPr="003F388A">
        <w:rPr>
          <w:rFonts w:ascii="Times New Roman" w:hAnsi="Times New Roman"/>
          <w:sz w:val="24"/>
          <w:szCs w:val="24"/>
        </w:rPr>
        <w:t>nioskodawcy do przedstawienia innych dokumentów niż określone w pkt 2.5, jeżeli okażą się niezbędne do oceny zasadności przyznania środków.</w:t>
      </w:r>
    </w:p>
    <w:p w:rsidR="00266CD1" w:rsidRPr="003F388A" w:rsidRDefault="00266CD1" w:rsidP="008C645E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2.</w:t>
      </w:r>
      <w:r w:rsidR="000E3913" w:rsidRPr="003F388A">
        <w:rPr>
          <w:rFonts w:ascii="Times New Roman" w:hAnsi="Times New Roman"/>
          <w:sz w:val="24"/>
          <w:szCs w:val="24"/>
        </w:rPr>
        <w:t>7</w:t>
      </w:r>
      <w:r w:rsidRPr="003F388A">
        <w:rPr>
          <w:rFonts w:ascii="Times New Roman" w:hAnsi="Times New Roman"/>
          <w:sz w:val="24"/>
          <w:szCs w:val="24"/>
        </w:rPr>
        <w:t xml:space="preserve"> Dyrektor nie bierze pod uwagę zastosowanych przez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nioskodawcę fotokodów, w tym kodów QR, oznaczeń lub etykiet ułatwiających identyfikację dokumentu, w tym etykiet dźwiękowych i etykiet pisanych alfabetem Braill</w:t>
      </w:r>
      <w:r w:rsidR="00A319C4" w:rsidRPr="003F388A">
        <w:rPr>
          <w:rFonts w:ascii="Times New Roman" w:hAnsi="Times New Roman"/>
          <w:sz w:val="24"/>
          <w:szCs w:val="24"/>
        </w:rPr>
        <w:t>e’a</w:t>
      </w:r>
      <w:r w:rsidRPr="003F388A">
        <w:rPr>
          <w:rFonts w:ascii="Times New Roman" w:hAnsi="Times New Roman"/>
          <w:sz w:val="24"/>
          <w:szCs w:val="24"/>
        </w:rPr>
        <w:t>, ułatwiających identyfikację złożonego wniosku oraz dokumentów, w związku z wnioskowaniem o środki.</w:t>
      </w:r>
    </w:p>
    <w:p w:rsidR="0021620F" w:rsidRPr="003F388A" w:rsidRDefault="0021620F" w:rsidP="00C14F4F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2.</w:t>
      </w:r>
      <w:r w:rsidR="000E3913" w:rsidRPr="003F388A">
        <w:rPr>
          <w:rFonts w:ascii="Times New Roman" w:hAnsi="Times New Roman"/>
          <w:sz w:val="24"/>
          <w:szCs w:val="24"/>
        </w:rPr>
        <w:t>8</w:t>
      </w:r>
      <w:r w:rsidRPr="003F388A">
        <w:rPr>
          <w:rFonts w:ascii="Times New Roman" w:hAnsi="Times New Roman"/>
          <w:sz w:val="24"/>
          <w:szCs w:val="24"/>
        </w:rPr>
        <w:t xml:space="preserve"> Dyrektor sprawdza wniosek pod względem rachunkowym oraz formalnym</w:t>
      </w:r>
      <w:r w:rsidR="00E976C1" w:rsidRPr="003F388A">
        <w:rPr>
          <w:rFonts w:ascii="Times New Roman" w:hAnsi="Times New Roman"/>
          <w:sz w:val="24"/>
          <w:szCs w:val="24"/>
        </w:rPr>
        <w:t>.</w:t>
      </w:r>
      <w:r w:rsidR="00C14F4F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W przypadku stwierdzenia </w:t>
      </w:r>
      <w:r w:rsidR="00E976C1" w:rsidRPr="003F388A">
        <w:rPr>
          <w:rFonts w:ascii="Times New Roman" w:hAnsi="Times New Roman"/>
          <w:sz w:val="24"/>
          <w:szCs w:val="24"/>
        </w:rPr>
        <w:t xml:space="preserve">we wniosku </w:t>
      </w:r>
      <w:r w:rsidRPr="003F388A">
        <w:rPr>
          <w:rFonts w:ascii="Times New Roman" w:hAnsi="Times New Roman"/>
          <w:sz w:val="24"/>
          <w:szCs w:val="24"/>
        </w:rPr>
        <w:t xml:space="preserve">nieprawidłowości lub </w:t>
      </w:r>
      <w:r w:rsidR="00E976C1" w:rsidRPr="003F388A">
        <w:rPr>
          <w:rFonts w:ascii="Times New Roman" w:hAnsi="Times New Roman"/>
          <w:sz w:val="24"/>
          <w:szCs w:val="24"/>
        </w:rPr>
        <w:t>braku dokumentów, o których mowa</w:t>
      </w:r>
      <w:r w:rsidR="00EB022B" w:rsidRPr="003F388A">
        <w:rPr>
          <w:rFonts w:ascii="Times New Roman" w:hAnsi="Times New Roman"/>
          <w:sz w:val="24"/>
          <w:szCs w:val="24"/>
        </w:rPr>
        <w:t xml:space="preserve"> </w:t>
      </w:r>
      <w:r w:rsidR="00EB022B" w:rsidRPr="003F388A">
        <w:rPr>
          <w:rFonts w:ascii="Times New Roman" w:hAnsi="Times New Roman"/>
          <w:sz w:val="24"/>
          <w:szCs w:val="24"/>
        </w:rPr>
        <w:br/>
        <w:t>w</w:t>
      </w:r>
      <w:r w:rsidR="00E976C1" w:rsidRPr="003F388A">
        <w:rPr>
          <w:rFonts w:ascii="Times New Roman" w:hAnsi="Times New Roman"/>
          <w:sz w:val="24"/>
          <w:szCs w:val="24"/>
        </w:rPr>
        <w:t xml:space="preserve"> pkt 2.</w:t>
      </w:r>
      <w:r w:rsidR="000E3913" w:rsidRPr="003F388A">
        <w:rPr>
          <w:rFonts w:ascii="Times New Roman" w:hAnsi="Times New Roman"/>
          <w:sz w:val="24"/>
          <w:szCs w:val="24"/>
        </w:rPr>
        <w:t>5</w:t>
      </w:r>
      <w:r w:rsidRPr="003F388A">
        <w:rPr>
          <w:rFonts w:ascii="Times New Roman" w:hAnsi="Times New Roman"/>
          <w:sz w:val="24"/>
          <w:szCs w:val="24"/>
        </w:rPr>
        <w:t>, Dyrektor:</w:t>
      </w:r>
    </w:p>
    <w:p w:rsidR="0021620F" w:rsidRPr="003F388A" w:rsidRDefault="00E976C1" w:rsidP="00363FA4">
      <w:pPr>
        <w:numPr>
          <w:ilvl w:val="0"/>
          <w:numId w:val="3"/>
        </w:numPr>
        <w:autoSpaceDE w:val="0"/>
        <w:autoSpaceDN w:val="0"/>
        <w:adjustRightInd w:val="0"/>
        <w:spacing w:after="2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informuje </w:t>
      </w:r>
      <w:r w:rsidR="00C4634F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 xml:space="preserve">nioskodawcę o nieprawidłowościach lub o braku dokumentów w terminie </w:t>
      </w:r>
      <w:r w:rsidR="00C24130" w:rsidRPr="003F388A">
        <w:rPr>
          <w:rFonts w:ascii="Times New Roman" w:hAnsi="Times New Roman"/>
          <w:sz w:val="24"/>
          <w:szCs w:val="24"/>
        </w:rPr>
        <w:br/>
        <w:t>1</w:t>
      </w:r>
      <w:r w:rsidRPr="003F388A">
        <w:rPr>
          <w:rFonts w:ascii="Times New Roman" w:hAnsi="Times New Roman"/>
          <w:sz w:val="24"/>
          <w:szCs w:val="24"/>
        </w:rPr>
        <w:t>4 dni od dnia otrzymania wniosku oraz</w:t>
      </w:r>
    </w:p>
    <w:p w:rsidR="00E976C1" w:rsidRPr="003F388A" w:rsidRDefault="00E976C1" w:rsidP="00E976C1">
      <w:p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</w:t>
      </w:r>
      <w:r w:rsidR="0021620F" w:rsidRPr="003F388A">
        <w:rPr>
          <w:rFonts w:ascii="Times New Roman" w:hAnsi="Times New Roman"/>
          <w:sz w:val="24"/>
          <w:szCs w:val="24"/>
        </w:rPr>
        <w:t xml:space="preserve">wzywa </w:t>
      </w:r>
      <w:r w:rsidRPr="003F388A">
        <w:rPr>
          <w:rFonts w:ascii="Times New Roman" w:hAnsi="Times New Roman"/>
          <w:sz w:val="24"/>
          <w:szCs w:val="24"/>
        </w:rPr>
        <w:t xml:space="preserve"> do usunięcia nieprawidłowości lub dołączenia dokumentów w terminie 14 dni od   dnia doręczenia wezwania.</w:t>
      </w:r>
    </w:p>
    <w:p w:rsidR="0021620F" w:rsidRPr="003F388A" w:rsidRDefault="00A319C4" w:rsidP="00A319C4">
      <w:pPr>
        <w:pStyle w:val="Akapitzlist"/>
        <w:autoSpaceDE w:val="0"/>
        <w:autoSpaceDN w:val="0"/>
        <w:adjustRightInd w:val="0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2.</w:t>
      </w:r>
      <w:r w:rsidR="000E3913" w:rsidRPr="003F388A">
        <w:rPr>
          <w:rFonts w:ascii="Times New Roman" w:hAnsi="Times New Roman"/>
          <w:sz w:val="24"/>
          <w:szCs w:val="24"/>
        </w:rPr>
        <w:t>9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1620F" w:rsidRPr="003F388A">
        <w:rPr>
          <w:rFonts w:ascii="Times New Roman" w:hAnsi="Times New Roman"/>
          <w:sz w:val="24"/>
          <w:szCs w:val="24"/>
        </w:rPr>
        <w:t xml:space="preserve">Termin, o którym mowa w pkt </w:t>
      </w:r>
      <w:r w:rsidR="009A6955" w:rsidRPr="003F388A">
        <w:rPr>
          <w:rFonts w:ascii="Times New Roman" w:hAnsi="Times New Roman"/>
          <w:sz w:val="24"/>
          <w:szCs w:val="24"/>
        </w:rPr>
        <w:t>2.</w:t>
      </w:r>
      <w:r w:rsidR="000E3913" w:rsidRPr="003F388A">
        <w:rPr>
          <w:rFonts w:ascii="Times New Roman" w:hAnsi="Times New Roman"/>
          <w:sz w:val="24"/>
          <w:szCs w:val="24"/>
        </w:rPr>
        <w:t>8</w:t>
      </w:r>
      <w:r w:rsidR="0021620F" w:rsidRPr="003F388A">
        <w:rPr>
          <w:rFonts w:ascii="Times New Roman" w:hAnsi="Times New Roman"/>
          <w:sz w:val="24"/>
          <w:szCs w:val="24"/>
        </w:rPr>
        <w:t xml:space="preserve"> lit. b) podlega przedłużeniu na wniosek</w:t>
      </w:r>
      <w:r w:rsidR="009A6955" w:rsidRPr="003F388A">
        <w:rPr>
          <w:rFonts w:ascii="Times New Roman" w:hAnsi="Times New Roman"/>
          <w:sz w:val="24"/>
          <w:szCs w:val="24"/>
        </w:rPr>
        <w:t xml:space="preserve">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9A6955" w:rsidRPr="003F388A">
        <w:rPr>
          <w:rFonts w:ascii="Times New Roman" w:hAnsi="Times New Roman"/>
          <w:sz w:val="24"/>
          <w:szCs w:val="24"/>
        </w:rPr>
        <w:t xml:space="preserve">nioskodawcy </w:t>
      </w:r>
      <w:r w:rsidR="0021620F" w:rsidRPr="003F388A">
        <w:rPr>
          <w:rFonts w:ascii="Times New Roman" w:hAnsi="Times New Roman"/>
          <w:sz w:val="24"/>
          <w:szCs w:val="24"/>
        </w:rPr>
        <w:t xml:space="preserve">jeżeli usunięcie nieprawidłowości </w:t>
      </w:r>
      <w:r w:rsidR="00F66FFA" w:rsidRPr="003F388A">
        <w:rPr>
          <w:rFonts w:ascii="Times New Roman" w:hAnsi="Times New Roman"/>
          <w:sz w:val="24"/>
          <w:szCs w:val="24"/>
        </w:rPr>
        <w:t xml:space="preserve">lub </w:t>
      </w:r>
      <w:r w:rsidR="005633E4" w:rsidRPr="003F388A">
        <w:rPr>
          <w:rFonts w:ascii="Times New Roman" w:hAnsi="Times New Roman"/>
          <w:sz w:val="24"/>
          <w:szCs w:val="24"/>
        </w:rPr>
        <w:t>dołączenie dokumentów</w:t>
      </w:r>
      <w:r w:rsidR="0029669B" w:rsidRPr="003F388A">
        <w:rPr>
          <w:rFonts w:ascii="Times New Roman" w:hAnsi="Times New Roman"/>
          <w:sz w:val="24"/>
          <w:szCs w:val="24"/>
        </w:rPr>
        <w:t xml:space="preserve"> </w:t>
      </w:r>
      <w:r w:rsidR="0021620F" w:rsidRPr="003F388A">
        <w:rPr>
          <w:rFonts w:ascii="Times New Roman" w:hAnsi="Times New Roman"/>
          <w:sz w:val="24"/>
          <w:szCs w:val="24"/>
        </w:rPr>
        <w:t xml:space="preserve">nie może nastąpić w terminie,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21620F" w:rsidRPr="003F388A">
        <w:rPr>
          <w:rFonts w:ascii="Times New Roman" w:hAnsi="Times New Roman"/>
          <w:sz w:val="24"/>
          <w:szCs w:val="24"/>
        </w:rPr>
        <w:t xml:space="preserve">z przyczyn nieleżących po stronie </w:t>
      </w:r>
      <w:r w:rsidR="0029669B" w:rsidRPr="003F388A">
        <w:rPr>
          <w:rFonts w:ascii="Times New Roman" w:hAnsi="Times New Roman"/>
          <w:sz w:val="24"/>
          <w:szCs w:val="24"/>
        </w:rPr>
        <w:t>wnioskodawcy.</w:t>
      </w:r>
    </w:p>
    <w:p w:rsidR="008C645E" w:rsidRPr="003F388A" w:rsidRDefault="00A319C4" w:rsidP="00A319C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2.</w:t>
      </w:r>
      <w:r w:rsidR="000E3913" w:rsidRPr="003F388A">
        <w:rPr>
          <w:rFonts w:ascii="Times New Roman" w:hAnsi="Times New Roman"/>
          <w:sz w:val="24"/>
          <w:szCs w:val="24"/>
        </w:rPr>
        <w:t>10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1620F" w:rsidRPr="003F388A">
        <w:rPr>
          <w:rFonts w:ascii="Times New Roman" w:hAnsi="Times New Roman"/>
          <w:sz w:val="24"/>
          <w:szCs w:val="24"/>
        </w:rPr>
        <w:t xml:space="preserve">W przypadku niezachowania terminu, o którym mowa w pkt </w:t>
      </w:r>
      <w:r w:rsidR="0029669B" w:rsidRPr="003F388A">
        <w:rPr>
          <w:rFonts w:ascii="Times New Roman" w:hAnsi="Times New Roman"/>
          <w:sz w:val="24"/>
          <w:szCs w:val="24"/>
        </w:rPr>
        <w:t>2.</w:t>
      </w:r>
      <w:r w:rsidR="000E3913" w:rsidRPr="003F388A">
        <w:rPr>
          <w:rFonts w:ascii="Times New Roman" w:hAnsi="Times New Roman"/>
          <w:sz w:val="24"/>
          <w:szCs w:val="24"/>
        </w:rPr>
        <w:t>8</w:t>
      </w:r>
      <w:r w:rsidR="0021620F" w:rsidRPr="003F388A">
        <w:rPr>
          <w:rFonts w:ascii="Times New Roman" w:hAnsi="Times New Roman"/>
          <w:sz w:val="24"/>
          <w:szCs w:val="24"/>
        </w:rPr>
        <w:t xml:space="preserve"> lit. b</w:t>
      </w:r>
      <w:r w:rsidR="0029669B" w:rsidRPr="003F388A">
        <w:rPr>
          <w:rFonts w:ascii="Times New Roman" w:hAnsi="Times New Roman"/>
          <w:sz w:val="24"/>
          <w:szCs w:val="24"/>
        </w:rPr>
        <w:t>)</w:t>
      </w:r>
      <w:r w:rsidR="000E3913" w:rsidRPr="003F388A">
        <w:rPr>
          <w:rFonts w:ascii="Times New Roman" w:hAnsi="Times New Roman"/>
          <w:sz w:val="24"/>
          <w:szCs w:val="24"/>
        </w:rPr>
        <w:t xml:space="preserve"> </w:t>
      </w:r>
      <w:r w:rsidR="0029669B" w:rsidRPr="003F388A">
        <w:rPr>
          <w:rFonts w:ascii="Times New Roman" w:hAnsi="Times New Roman"/>
          <w:sz w:val="24"/>
          <w:szCs w:val="24"/>
        </w:rPr>
        <w:t>lub termin</w:t>
      </w:r>
      <w:r w:rsidR="000E3913" w:rsidRPr="003F388A">
        <w:rPr>
          <w:rFonts w:ascii="Times New Roman" w:hAnsi="Times New Roman"/>
          <w:sz w:val="24"/>
          <w:szCs w:val="24"/>
        </w:rPr>
        <w:t>u określonego zgodnie z  pkt 2.9,</w:t>
      </w:r>
      <w:r w:rsidR="0029669B" w:rsidRPr="003F388A">
        <w:rPr>
          <w:rFonts w:ascii="Times New Roman" w:hAnsi="Times New Roman"/>
          <w:sz w:val="24"/>
          <w:szCs w:val="24"/>
        </w:rPr>
        <w:t xml:space="preserve"> Dyrektor niezwłocznie </w:t>
      </w:r>
      <w:r w:rsidR="0021620F" w:rsidRPr="003F388A">
        <w:rPr>
          <w:rFonts w:ascii="Times New Roman" w:hAnsi="Times New Roman"/>
          <w:sz w:val="24"/>
          <w:szCs w:val="24"/>
        </w:rPr>
        <w:t xml:space="preserve">informuje </w:t>
      </w:r>
      <w:r w:rsidR="0029669B" w:rsidRPr="003F388A">
        <w:rPr>
          <w:rFonts w:ascii="Times New Roman" w:hAnsi="Times New Roman"/>
          <w:sz w:val="24"/>
          <w:szCs w:val="24"/>
        </w:rPr>
        <w:t>pisemnie w postaci papierowej albo elektronicznej wnioskodawcę o pozostawieniu wniosku bez rozpatrzenia.</w:t>
      </w:r>
    </w:p>
    <w:p w:rsidR="004E02F2" w:rsidRPr="003F388A" w:rsidRDefault="004E02F2" w:rsidP="00A319C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45E" w:rsidRPr="003F388A" w:rsidRDefault="008C645E" w:rsidP="00EA3A34">
      <w:pPr>
        <w:spacing w:after="40" w:line="240" w:lineRule="auto"/>
        <w:rPr>
          <w:rFonts w:ascii="Times New Roman" w:hAnsi="Times New Roman"/>
          <w:sz w:val="24"/>
          <w:szCs w:val="24"/>
        </w:rPr>
      </w:pPr>
    </w:p>
    <w:p w:rsidR="0029669B" w:rsidRPr="003F388A" w:rsidRDefault="00A56439" w:rsidP="004E02F2">
      <w:pPr>
        <w:spacing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 xml:space="preserve">3. </w:t>
      </w:r>
      <w:r w:rsidR="00B0497F" w:rsidRPr="003F388A">
        <w:rPr>
          <w:rFonts w:ascii="Times New Roman" w:hAnsi="Times New Roman"/>
          <w:b/>
          <w:sz w:val="24"/>
          <w:szCs w:val="24"/>
        </w:rPr>
        <w:t>Tryb r</w:t>
      </w:r>
      <w:r w:rsidR="0029669B" w:rsidRPr="003F388A">
        <w:rPr>
          <w:rFonts w:ascii="Times New Roman" w:hAnsi="Times New Roman"/>
          <w:b/>
          <w:sz w:val="24"/>
          <w:szCs w:val="24"/>
        </w:rPr>
        <w:t>ozpatrywani</w:t>
      </w:r>
      <w:r w:rsidR="00B0497F" w:rsidRPr="003F388A">
        <w:rPr>
          <w:rFonts w:ascii="Times New Roman" w:hAnsi="Times New Roman"/>
          <w:b/>
          <w:sz w:val="24"/>
          <w:szCs w:val="24"/>
        </w:rPr>
        <w:t>a</w:t>
      </w:r>
      <w:r w:rsidR="0029669B" w:rsidRPr="003F388A">
        <w:rPr>
          <w:rFonts w:ascii="Times New Roman" w:hAnsi="Times New Roman"/>
          <w:b/>
          <w:sz w:val="24"/>
          <w:szCs w:val="24"/>
        </w:rPr>
        <w:t xml:space="preserve"> wniosków o przyznanie </w:t>
      </w:r>
      <w:r w:rsidR="007A4823" w:rsidRPr="003F388A">
        <w:rPr>
          <w:rFonts w:ascii="Times New Roman" w:hAnsi="Times New Roman"/>
          <w:b/>
          <w:sz w:val="24"/>
          <w:szCs w:val="24"/>
        </w:rPr>
        <w:t>ś</w:t>
      </w:r>
      <w:r w:rsidR="0029669B" w:rsidRPr="003F388A">
        <w:rPr>
          <w:rFonts w:ascii="Times New Roman" w:hAnsi="Times New Roman"/>
          <w:b/>
          <w:sz w:val="24"/>
          <w:szCs w:val="24"/>
        </w:rPr>
        <w:t>rodków na pod</w:t>
      </w:r>
      <w:r w:rsidR="004E02F2" w:rsidRPr="003F388A">
        <w:rPr>
          <w:rFonts w:ascii="Times New Roman" w:hAnsi="Times New Roman"/>
          <w:b/>
          <w:sz w:val="24"/>
          <w:szCs w:val="24"/>
        </w:rPr>
        <w:t>jęcie działalności gospodarczej</w:t>
      </w:r>
      <w:r w:rsidR="00242161" w:rsidRPr="003F388A">
        <w:rPr>
          <w:rFonts w:ascii="Times New Roman" w:hAnsi="Times New Roman"/>
          <w:b/>
          <w:bCs/>
          <w:sz w:val="24"/>
          <w:szCs w:val="24"/>
        </w:rPr>
        <w:t>, rolniczej albo działalności w formie spółdzielni socjalnej</w:t>
      </w:r>
    </w:p>
    <w:p w:rsidR="002A7D93" w:rsidRPr="003F388A" w:rsidRDefault="002A7D93" w:rsidP="00A56439">
      <w:pPr>
        <w:spacing w:after="40" w:line="240" w:lineRule="auto"/>
        <w:rPr>
          <w:rFonts w:ascii="Times New Roman" w:hAnsi="Times New Roman"/>
          <w:b/>
          <w:sz w:val="24"/>
          <w:szCs w:val="24"/>
        </w:rPr>
      </w:pPr>
    </w:p>
    <w:p w:rsidR="002A7D93" w:rsidRPr="003F388A" w:rsidRDefault="002A7D93" w:rsidP="002A7D9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3.1 W terminie 30 dni od dnia otrzymania kompletnego wniosku, jednak nie wcześniej niż w dniu podjęcia przez Radę Miasta Płocka uchwały o podziale środków Funduszu, Dyrektor </w:t>
      </w:r>
      <w:r w:rsidR="00242161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informuje wnioskodawcę</w:t>
      </w:r>
      <w:r w:rsidR="00242161" w:rsidRPr="003F388A">
        <w:rPr>
          <w:rFonts w:ascii="Times New Roman" w:hAnsi="Times New Roman"/>
          <w:sz w:val="24"/>
          <w:szCs w:val="24"/>
        </w:rPr>
        <w:t>,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42161" w:rsidRPr="003F388A">
        <w:rPr>
          <w:rFonts w:ascii="Times New Roman" w:hAnsi="Times New Roman"/>
          <w:sz w:val="24"/>
          <w:szCs w:val="24"/>
        </w:rPr>
        <w:t xml:space="preserve">w postaci papierowej albo elektronicznej, </w:t>
      </w:r>
      <w:r w:rsidRPr="003F388A">
        <w:rPr>
          <w:rFonts w:ascii="Times New Roman" w:hAnsi="Times New Roman"/>
          <w:sz w:val="24"/>
          <w:szCs w:val="24"/>
        </w:rPr>
        <w:t>o sposobie rozpatrzenia</w:t>
      </w:r>
      <w:r w:rsidR="00242161" w:rsidRPr="003F388A">
        <w:rPr>
          <w:rFonts w:ascii="Times New Roman" w:hAnsi="Times New Roman"/>
          <w:sz w:val="24"/>
          <w:szCs w:val="24"/>
        </w:rPr>
        <w:t xml:space="preserve"> wniosku przeznaczonego do realizacji na dany rok </w:t>
      </w:r>
      <w:r w:rsidRPr="003F388A">
        <w:rPr>
          <w:rFonts w:ascii="Times New Roman" w:hAnsi="Times New Roman"/>
          <w:sz w:val="24"/>
          <w:szCs w:val="24"/>
        </w:rPr>
        <w:t>:</w:t>
      </w:r>
    </w:p>
    <w:p w:rsidR="002A7D93" w:rsidRPr="003F388A" w:rsidRDefault="002A7D93" w:rsidP="002A7D93">
      <w:pPr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a) w przypadku negatywnego rozpatrzenia sporządza uzasadnienie,</w:t>
      </w:r>
    </w:p>
    <w:p w:rsidR="00242161" w:rsidRPr="003F388A" w:rsidRDefault="002A7D93" w:rsidP="002A7D93">
      <w:p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w przypadku pozytywnego rozpatrzenia wniosku niezwłocznie informuje pisemnie </w:t>
      </w:r>
      <w:r w:rsidR="00AB03C5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 xml:space="preserve">w postaci papierowej albo elektronicznej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nioskodawcę o rozpatrzeniu wniosku, wzywając go do negocjacji warunków umowy dotyczącej przyznania środków.</w:t>
      </w:r>
    </w:p>
    <w:p w:rsidR="00242161" w:rsidRPr="003F388A" w:rsidRDefault="00242161" w:rsidP="00242161">
      <w:pPr>
        <w:shd w:val="clear" w:color="auto" w:fill="FFFFFF"/>
        <w:tabs>
          <w:tab w:val="left" w:pos="284"/>
        </w:tabs>
        <w:spacing w:after="36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3.2 Kolejność rozpatrywania wniosków następuje zgodnie </w:t>
      </w:r>
      <w:r w:rsidR="00AB03C5"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</w:t>
      </w:r>
      <w:r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kolejnością wynikającą z daty </w:t>
      </w:r>
      <w:r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i godziny wpływu do Urzędu, z uwzględnieniem daty ewentualnego uzupełnienia.</w:t>
      </w:r>
    </w:p>
    <w:p w:rsidR="00242161" w:rsidRPr="003F388A" w:rsidRDefault="00242161" w:rsidP="00242161">
      <w:pPr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3.3 </w:t>
      </w:r>
      <w:r w:rsidRPr="003F388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o sposobie rozpatrzenia wniosku nie jest decyzją administracyjną i nie przysługuje od niej odwołanie.</w:t>
      </w:r>
    </w:p>
    <w:p w:rsidR="002A7D93" w:rsidRPr="003F388A" w:rsidRDefault="002A7D93" w:rsidP="0024216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</w:t>
      </w:r>
      <w:r w:rsidR="00242161" w:rsidRPr="003F388A">
        <w:rPr>
          <w:rFonts w:ascii="Times New Roman" w:hAnsi="Times New Roman"/>
          <w:sz w:val="24"/>
          <w:szCs w:val="24"/>
        </w:rPr>
        <w:t>4</w:t>
      </w:r>
      <w:r w:rsidRPr="003F388A">
        <w:rPr>
          <w:rFonts w:ascii="Times New Roman" w:hAnsi="Times New Roman"/>
          <w:sz w:val="24"/>
          <w:szCs w:val="24"/>
        </w:rPr>
        <w:t xml:space="preserve"> W przypadku uzgodnienia warunków umowy sporządza się protokół z negocjacji.</w:t>
      </w:r>
    </w:p>
    <w:p w:rsidR="002A7D93" w:rsidRPr="003F388A" w:rsidRDefault="002A7D93" w:rsidP="002A7D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</w:t>
      </w:r>
      <w:r w:rsidR="00242161" w:rsidRPr="003F388A">
        <w:rPr>
          <w:rFonts w:ascii="Times New Roman" w:hAnsi="Times New Roman"/>
          <w:sz w:val="24"/>
          <w:szCs w:val="24"/>
        </w:rPr>
        <w:t>5</w:t>
      </w:r>
      <w:r w:rsidRPr="003F388A">
        <w:rPr>
          <w:rFonts w:ascii="Times New Roman" w:hAnsi="Times New Roman"/>
          <w:sz w:val="24"/>
          <w:szCs w:val="24"/>
        </w:rPr>
        <w:t xml:space="preserve"> W przypadku nieuzgodnienia warunków umowy w terminie 14 dni od dnia doręczenia info</w:t>
      </w:r>
      <w:r w:rsidR="00242161" w:rsidRPr="003F388A">
        <w:rPr>
          <w:rFonts w:ascii="Times New Roman" w:hAnsi="Times New Roman"/>
          <w:sz w:val="24"/>
          <w:szCs w:val="24"/>
        </w:rPr>
        <w:t>rmacji, o której mowa w pkt. 3.1 lit. b,</w:t>
      </w:r>
      <w:r w:rsidRPr="003F388A">
        <w:rPr>
          <w:rFonts w:ascii="Times New Roman" w:hAnsi="Times New Roman"/>
          <w:sz w:val="24"/>
          <w:szCs w:val="24"/>
        </w:rPr>
        <w:t xml:space="preserve"> umowy nie zawiera się. Termin ten podlega przedłużeniu na wniosek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 xml:space="preserve">nioskodawcy, jeżeli zakończenie negocjacji nie może nastąpić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w terminie z przyczyn nieleżących po jego stronie.</w:t>
      </w:r>
    </w:p>
    <w:p w:rsidR="002A7D93" w:rsidRPr="003F388A" w:rsidRDefault="002A7D93" w:rsidP="002A7D93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</w:t>
      </w:r>
      <w:r w:rsidR="00AB03C5" w:rsidRPr="003F388A">
        <w:rPr>
          <w:rFonts w:ascii="Times New Roman" w:hAnsi="Times New Roman"/>
          <w:sz w:val="24"/>
          <w:szCs w:val="24"/>
        </w:rPr>
        <w:t>6</w:t>
      </w:r>
      <w:r w:rsidRPr="003F388A">
        <w:rPr>
          <w:rFonts w:ascii="Times New Roman" w:hAnsi="Times New Roman"/>
          <w:sz w:val="24"/>
          <w:szCs w:val="24"/>
        </w:rPr>
        <w:t xml:space="preserve"> Negocjacje obejm</w:t>
      </w:r>
      <w:r w:rsidR="00AB03C5" w:rsidRPr="003F388A">
        <w:rPr>
          <w:rFonts w:ascii="Times New Roman" w:hAnsi="Times New Roman"/>
          <w:sz w:val="24"/>
          <w:szCs w:val="24"/>
        </w:rPr>
        <w:t>ują</w:t>
      </w:r>
      <w:r w:rsidRPr="003F388A">
        <w:rPr>
          <w:rFonts w:ascii="Times New Roman" w:hAnsi="Times New Roman"/>
          <w:sz w:val="24"/>
          <w:szCs w:val="24"/>
        </w:rPr>
        <w:t xml:space="preserve"> między innymi następujące zagadnienia:</w:t>
      </w:r>
    </w:p>
    <w:p w:rsidR="002A7D93" w:rsidRPr="003F388A" w:rsidRDefault="00AB03C5" w:rsidP="00AB03C5">
      <w:pPr>
        <w:autoSpaceDE w:val="0"/>
        <w:autoSpaceDN w:val="0"/>
        <w:adjustRightInd w:val="0"/>
        <w:spacing w:after="2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a) </w:t>
      </w:r>
      <w:r w:rsidR="002A7D93" w:rsidRPr="003F388A">
        <w:rPr>
          <w:rFonts w:ascii="Times New Roman" w:hAnsi="Times New Roman"/>
          <w:sz w:val="24"/>
          <w:szCs w:val="24"/>
        </w:rPr>
        <w:t>warunki umowy,</w:t>
      </w:r>
    </w:p>
    <w:p w:rsidR="002A7D93" w:rsidRPr="003F388A" w:rsidRDefault="00AB03C5" w:rsidP="00AB03C5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</w:t>
      </w:r>
      <w:r w:rsidR="00856977" w:rsidRPr="003F388A">
        <w:rPr>
          <w:rFonts w:ascii="Times New Roman" w:hAnsi="Times New Roman"/>
          <w:sz w:val="24"/>
          <w:szCs w:val="24"/>
        </w:rPr>
        <w:t xml:space="preserve">określenie ostatecznego </w:t>
      </w:r>
      <w:r w:rsidR="002A7D93" w:rsidRPr="003F388A">
        <w:rPr>
          <w:rFonts w:ascii="Times New Roman" w:hAnsi="Times New Roman"/>
          <w:sz w:val="24"/>
          <w:szCs w:val="24"/>
        </w:rPr>
        <w:t>katalogu wydatków,</w:t>
      </w:r>
    </w:p>
    <w:p w:rsidR="002A7D93" w:rsidRPr="003F388A" w:rsidRDefault="00AB03C5" w:rsidP="00AB03C5">
      <w:pPr>
        <w:autoSpaceDE w:val="0"/>
        <w:autoSpaceDN w:val="0"/>
        <w:adjustRightInd w:val="0"/>
        <w:spacing w:after="6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 xml:space="preserve">c) </w:t>
      </w:r>
      <w:r w:rsidR="002A7D93" w:rsidRPr="003F388A">
        <w:rPr>
          <w:rFonts w:ascii="Times New Roman" w:hAnsi="Times New Roman"/>
          <w:sz w:val="24"/>
          <w:szCs w:val="24"/>
        </w:rPr>
        <w:t>ustalenie wysokości kwoty</w:t>
      </w:r>
      <w:r w:rsidR="004E02F2" w:rsidRPr="003F388A">
        <w:rPr>
          <w:rFonts w:ascii="Times New Roman" w:hAnsi="Times New Roman"/>
          <w:sz w:val="24"/>
          <w:szCs w:val="24"/>
        </w:rPr>
        <w:t xml:space="preserve"> w obrębie przyznanego dofinansowania</w:t>
      </w:r>
      <w:r w:rsidR="002A7D93" w:rsidRPr="003F388A">
        <w:rPr>
          <w:rFonts w:ascii="Times New Roman" w:hAnsi="Times New Roman"/>
          <w:sz w:val="24"/>
          <w:szCs w:val="24"/>
        </w:rPr>
        <w:t>.</w:t>
      </w:r>
    </w:p>
    <w:p w:rsidR="00ED5961" w:rsidRPr="003F388A" w:rsidRDefault="00BE5B7F" w:rsidP="00AB03C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</w:t>
      </w:r>
      <w:r w:rsidR="00AB03C5" w:rsidRPr="003F388A">
        <w:rPr>
          <w:rFonts w:ascii="Times New Roman" w:hAnsi="Times New Roman"/>
          <w:sz w:val="24"/>
          <w:szCs w:val="24"/>
        </w:rPr>
        <w:t>7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ED5961" w:rsidRPr="003F388A">
        <w:rPr>
          <w:rFonts w:ascii="Times New Roman" w:hAnsi="Times New Roman"/>
          <w:sz w:val="24"/>
          <w:szCs w:val="24"/>
        </w:rPr>
        <w:t xml:space="preserve">Dyrektor </w:t>
      </w:r>
      <w:r w:rsidRPr="003F388A">
        <w:rPr>
          <w:rFonts w:ascii="Times New Roman" w:hAnsi="Times New Roman"/>
          <w:sz w:val="24"/>
          <w:szCs w:val="24"/>
        </w:rPr>
        <w:t xml:space="preserve">rozpatrując wnioski </w:t>
      </w:r>
      <w:r w:rsidR="00ED5961" w:rsidRPr="003F388A">
        <w:rPr>
          <w:rFonts w:ascii="Times New Roman" w:hAnsi="Times New Roman"/>
          <w:sz w:val="24"/>
          <w:szCs w:val="24"/>
        </w:rPr>
        <w:t>bierze pod uwagę: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formę prawną i sposób wyko</w:t>
      </w:r>
      <w:r w:rsidR="00BE5B7F" w:rsidRPr="003F388A">
        <w:rPr>
          <w:rFonts w:ascii="Times New Roman" w:hAnsi="Times New Roman"/>
          <w:sz w:val="24"/>
          <w:szCs w:val="24"/>
        </w:rPr>
        <w:t>nywania planowanej działalności,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wolę innych osób lub podmiotów prowadzących działalność gospodarczą, rolniczą albo działalność w formie spółdzielni socjalnej przyjęcia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 xml:space="preserve">nioskodawcy do </w:t>
      </w:r>
      <w:r w:rsidR="00BE5B7F" w:rsidRPr="003F388A">
        <w:rPr>
          <w:rFonts w:ascii="Times New Roman" w:hAnsi="Times New Roman"/>
          <w:sz w:val="24"/>
          <w:szCs w:val="24"/>
        </w:rPr>
        <w:t>tej działalności,</w:t>
      </w:r>
    </w:p>
    <w:p w:rsidR="00AB03C5" w:rsidRPr="003F388A" w:rsidRDefault="00AB03C5" w:rsidP="00792ACE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popyt i podaż lokalnego rynku pracy na planowaną działalność,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planowane wydatki, które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nioskodawca zamierza sfin</w:t>
      </w:r>
      <w:r w:rsidR="00BE5B7F" w:rsidRPr="003F388A">
        <w:rPr>
          <w:rFonts w:ascii="Times New Roman" w:hAnsi="Times New Roman"/>
          <w:sz w:val="24"/>
          <w:szCs w:val="24"/>
        </w:rPr>
        <w:t>ansować z wnioskowanych środków,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wysoko</w:t>
      </w:r>
      <w:r w:rsidR="00BE5B7F" w:rsidRPr="003F388A">
        <w:rPr>
          <w:rFonts w:ascii="Times New Roman" w:hAnsi="Times New Roman"/>
          <w:sz w:val="24"/>
          <w:szCs w:val="24"/>
        </w:rPr>
        <w:t xml:space="preserve">ść wkładu własnego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BE5B7F" w:rsidRPr="003F388A">
        <w:rPr>
          <w:rFonts w:ascii="Times New Roman" w:hAnsi="Times New Roman"/>
          <w:sz w:val="24"/>
          <w:szCs w:val="24"/>
        </w:rPr>
        <w:t>nioskodawcy,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uprawnienia i kwalifikacje:</w:t>
      </w:r>
    </w:p>
    <w:p w:rsidR="00ED5961" w:rsidRPr="003F388A" w:rsidRDefault="00BE5B7F" w:rsidP="00792ACE">
      <w:pPr>
        <w:pStyle w:val="Akapitzlist"/>
        <w:spacing w:after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ED5961" w:rsidRPr="003F388A">
        <w:rPr>
          <w:rFonts w:ascii="Times New Roman" w:hAnsi="Times New Roman"/>
          <w:sz w:val="24"/>
          <w:szCs w:val="24"/>
        </w:rPr>
        <w:t>nioskodawcy, w przypadku samodzielnego wykonywania czynności wymagających tych uprawnień i kwalifikacji,</w:t>
      </w:r>
    </w:p>
    <w:p w:rsidR="00ED5961" w:rsidRPr="003F388A" w:rsidRDefault="00BE5B7F" w:rsidP="00792ACE">
      <w:pPr>
        <w:pStyle w:val="Akapitzlist"/>
        <w:spacing w:after="6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ED5961" w:rsidRPr="003F388A">
        <w:rPr>
          <w:rFonts w:ascii="Times New Roman" w:hAnsi="Times New Roman"/>
          <w:sz w:val="24"/>
          <w:szCs w:val="24"/>
        </w:rPr>
        <w:t>nioskodawcy lub innych osób, w przypadku wykonywania przez nie czynności wymagających tych uprawnień i kwalifikacj</w:t>
      </w:r>
      <w:r w:rsidR="00FD7C2A" w:rsidRPr="003F388A">
        <w:rPr>
          <w:rFonts w:ascii="Times New Roman" w:hAnsi="Times New Roman"/>
          <w:sz w:val="24"/>
          <w:szCs w:val="24"/>
        </w:rPr>
        <w:t>i</w:t>
      </w:r>
      <w:r w:rsidR="00ED5961" w:rsidRPr="003F388A">
        <w:rPr>
          <w:rFonts w:ascii="Times New Roman" w:hAnsi="Times New Roman"/>
          <w:sz w:val="24"/>
          <w:szCs w:val="24"/>
        </w:rPr>
        <w:t>,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doświadczenie i umiejętności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nioskodawcy lub innych osób przy</w:t>
      </w:r>
      <w:r w:rsidR="00BE5B7F" w:rsidRPr="003F388A">
        <w:rPr>
          <w:rFonts w:ascii="Times New Roman" w:hAnsi="Times New Roman"/>
          <w:sz w:val="24"/>
          <w:szCs w:val="24"/>
        </w:rPr>
        <w:t>datne w planowanej działalności,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zgodę małżonka na zawarcie umowy przyznającej środki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nioskodawcy, w przypadku pozostawania we wspólności majątkowej,</w:t>
      </w:r>
    </w:p>
    <w:p w:rsidR="00ED5961" w:rsidRPr="003F388A" w:rsidRDefault="00ED5961" w:rsidP="00792ACE">
      <w:pPr>
        <w:pStyle w:val="Akapitzlist"/>
        <w:numPr>
          <w:ilvl w:val="0"/>
          <w:numId w:val="28"/>
        </w:numPr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wysokość pozostających w dyspozycji Dyrektora środków Państwowego Funduszu Rehabilitacji Osób Niepełnosprawnych przeznaczonych na przyznanie osobie niepełnosprawnej środków na podjęcie działalności gospodarczej, rolniczej albo działalności w formie spó</w:t>
      </w:r>
      <w:r w:rsidR="00BE5B7F" w:rsidRPr="003F388A">
        <w:rPr>
          <w:rFonts w:ascii="Times New Roman" w:hAnsi="Times New Roman"/>
          <w:sz w:val="24"/>
          <w:szCs w:val="24"/>
        </w:rPr>
        <w:t>łdzielni socjalnej w danym roku,</w:t>
      </w:r>
    </w:p>
    <w:p w:rsidR="00A319C4" w:rsidRPr="003F388A" w:rsidRDefault="00BE5B7F" w:rsidP="00BE5B7F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</w:t>
      </w:r>
      <w:r w:rsidR="00AB03C5" w:rsidRPr="003F388A">
        <w:rPr>
          <w:rFonts w:ascii="Times New Roman" w:hAnsi="Times New Roman"/>
          <w:sz w:val="24"/>
          <w:szCs w:val="24"/>
        </w:rPr>
        <w:t>8</w:t>
      </w:r>
      <w:r w:rsidRPr="003F388A">
        <w:rPr>
          <w:rFonts w:ascii="Times New Roman" w:hAnsi="Times New Roman"/>
          <w:sz w:val="24"/>
          <w:szCs w:val="24"/>
        </w:rPr>
        <w:t xml:space="preserve"> Ś</w:t>
      </w:r>
      <w:r w:rsidR="00A319C4" w:rsidRPr="003F388A">
        <w:rPr>
          <w:rFonts w:ascii="Times New Roman" w:hAnsi="Times New Roman"/>
          <w:sz w:val="24"/>
          <w:szCs w:val="24"/>
        </w:rPr>
        <w:t>rodki nie mogą być udzielane na:</w:t>
      </w:r>
    </w:p>
    <w:p w:rsidR="00A319C4" w:rsidRPr="003F388A" w:rsidRDefault="00A319C4" w:rsidP="00792AC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wydatki inwestycyjne obejmujące koszty budowy,</w:t>
      </w:r>
    </w:p>
    <w:p w:rsidR="00A319C4" w:rsidRPr="003F388A" w:rsidRDefault="00A319C4" w:rsidP="00792AC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opłaty administracyjne i skarbowe, sądowe, raty leasingowe, kaucje za lokale i przedmioty,</w:t>
      </w:r>
    </w:p>
    <w:p w:rsidR="00A319C4" w:rsidRPr="003F388A" w:rsidRDefault="00A319C4" w:rsidP="00792AC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opłaty eksploatacyjne,</w:t>
      </w:r>
    </w:p>
    <w:p w:rsidR="00A319C4" w:rsidRPr="003F388A" w:rsidRDefault="00A319C4" w:rsidP="00792ACE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opłaty ubezpieczeniowe,</w:t>
      </w:r>
    </w:p>
    <w:p w:rsidR="005B7350" w:rsidRPr="003F388A" w:rsidRDefault="00A319C4" w:rsidP="005B7350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prowadzenie działalności taksówek osobowych, w przypadku, gdy właściwy Urząd Gminy lub Miasta limituje wydawanie licencji na wykonywanie krajowego transportu drogowego w zakresie przewozu osób taksówkami,</w:t>
      </w:r>
    </w:p>
    <w:p w:rsidR="005B7350" w:rsidRPr="003F388A" w:rsidRDefault="00230A1E" w:rsidP="005B7350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zakup kasy rejestrującej ( kasy fiskalnej),</w:t>
      </w:r>
    </w:p>
    <w:p w:rsidR="00230A1E" w:rsidRPr="003F388A" w:rsidRDefault="00230A1E" w:rsidP="005B7350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finansowanie zakupów, których koszt nabycia, w całości lub w części, może być sfinansowany lub zrefundowany z innych środków publicznych,    </w:t>
      </w:r>
    </w:p>
    <w:p w:rsidR="00230A1E" w:rsidRPr="003F388A" w:rsidRDefault="00230A1E" w:rsidP="00FE238B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zakup rzeczy używanych, nabytych od osób fizycznych, osób prawnych lub jednostek organizacyjnych niemających osobowości prawnej, powiązanych w jakikolwiek sposób z Wnioskodawcą tj. osobowo, w tym funkcyjnie lub rodzinnie i/lub kapitałowo, w tym bezpośrednio lub pośrednio.</w:t>
      </w:r>
    </w:p>
    <w:p w:rsidR="00230A1E" w:rsidRPr="003F388A" w:rsidRDefault="00230A1E" w:rsidP="005B7350">
      <w:pPr>
        <w:pStyle w:val="Akapitzlist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Spełnienie </w:t>
      </w:r>
      <w:r w:rsidR="005B7350" w:rsidRPr="003F388A">
        <w:rPr>
          <w:rFonts w:ascii="Times New Roman" w:eastAsia="Calibri" w:hAnsi="Times New Roman" w:cs="Times New Roman"/>
          <w:sz w:val="24"/>
          <w:szCs w:val="24"/>
        </w:rPr>
        <w:t>warunków, o którym mowa w pkt 3.8 litera g), h)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badane jest na podstawie oświadczenia składanego przez Wnioskodawcę pod rygorem odpowiedzialności karnej.</w:t>
      </w:r>
    </w:p>
    <w:p w:rsidR="0029669B" w:rsidRPr="003F388A" w:rsidRDefault="002A7D93" w:rsidP="005B7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</w:t>
      </w:r>
      <w:r w:rsidR="00AB03C5" w:rsidRPr="003F388A">
        <w:rPr>
          <w:rFonts w:ascii="Times New Roman" w:hAnsi="Times New Roman"/>
          <w:sz w:val="24"/>
          <w:szCs w:val="24"/>
        </w:rPr>
        <w:t>9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9669B" w:rsidRPr="003F388A">
        <w:rPr>
          <w:rFonts w:ascii="Times New Roman" w:hAnsi="Times New Roman"/>
          <w:sz w:val="24"/>
          <w:szCs w:val="24"/>
        </w:rPr>
        <w:t xml:space="preserve">Dyrektor </w:t>
      </w:r>
      <w:r w:rsidRPr="003F388A">
        <w:rPr>
          <w:rFonts w:ascii="Times New Roman" w:hAnsi="Times New Roman"/>
          <w:sz w:val="24"/>
          <w:szCs w:val="24"/>
        </w:rPr>
        <w:t>Urzędu</w:t>
      </w:r>
      <w:r w:rsidR="0029669B" w:rsidRPr="003F388A">
        <w:rPr>
          <w:rFonts w:ascii="Times New Roman" w:hAnsi="Times New Roman"/>
          <w:sz w:val="24"/>
          <w:szCs w:val="24"/>
        </w:rPr>
        <w:t xml:space="preserve"> rozpatruje wnioski po zasięgnięciu opinii Komisji ds. opiniowania wniosków</w:t>
      </w:r>
      <w:r w:rsidR="00811DCD" w:rsidRPr="003F388A">
        <w:rPr>
          <w:rFonts w:ascii="Times New Roman" w:hAnsi="Times New Roman"/>
          <w:sz w:val="24"/>
          <w:szCs w:val="24"/>
        </w:rPr>
        <w:t>.</w:t>
      </w:r>
    </w:p>
    <w:p w:rsidR="0029669B" w:rsidRPr="003F388A" w:rsidRDefault="00D170B1" w:rsidP="0029669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ED5961" w:rsidRPr="003F388A">
        <w:rPr>
          <w:rFonts w:ascii="Times New Roman" w:hAnsi="Times New Roman"/>
          <w:sz w:val="24"/>
          <w:szCs w:val="24"/>
        </w:rPr>
        <w:t>.</w:t>
      </w:r>
      <w:r w:rsidR="00242161" w:rsidRPr="003F388A">
        <w:rPr>
          <w:rFonts w:ascii="Times New Roman" w:hAnsi="Times New Roman"/>
          <w:sz w:val="24"/>
          <w:szCs w:val="24"/>
        </w:rPr>
        <w:t>1</w:t>
      </w:r>
      <w:r w:rsidR="00AB03C5" w:rsidRPr="003F388A">
        <w:rPr>
          <w:rFonts w:ascii="Times New Roman" w:hAnsi="Times New Roman"/>
          <w:sz w:val="24"/>
          <w:szCs w:val="24"/>
        </w:rPr>
        <w:t>0</w:t>
      </w:r>
      <w:r w:rsidR="0029669B" w:rsidRPr="003F388A">
        <w:rPr>
          <w:rFonts w:ascii="Times New Roman" w:hAnsi="Times New Roman"/>
          <w:sz w:val="24"/>
          <w:szCs w:val="24"/>
        </w:rPr>
        <w:t xml:space="preserve"> W skład Komisji wchodzą przedstawiciele Miejskiej Rady Rynku Pracy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="0029669B" w:rsidRPr="003F388A">
        <w:rPr>
          <w:rFonts w:ascii="Times New Roman" w:hAnsi="Times New Roman"/>
          <w:sz w:val="24"/>
          <w:szCs w:val="24"/>
        </w:rPr>
        <w:t>i  przedstawiciele Miejskiego Urzędu Pracy w Płocku.</w:t>
      </w:r>
    </w:p>
    <w:p w:rsidR="0029669B" w:rsidRPr="003F388A" w:rsidRDefault="002A7D93" w:rsidP="002A7D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3.1</w:t>
      </w:r>
      <w:r w:rsidR="00AB03C5" w:rsidRPr="003F388A">
        <w:rPr>
          <w:rFonts w:ascii="Times New Roman" w:hAnsi="Times New Roman"/>
          <w:sz w:val="24"/>
          <w:szCs w:val="24"/>
        </w:rPr>
        <w:t>1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9669B" w:rsidRPr="003F388A">
        <w:rPr>
          <w:rFonts w:ascii="Times New Roman" w:hAnsi="Times New Roman"/>
          <w:sz w:val="24"/>
          <w:szCs w:val="24"/>
        </w:rPr>
        <w:t xml:space="preserve">Komisja jest organem opiniodawczym Dyrektora </w:t>
      </w:r>
      <w:r w:rsidRPr="003F388A">
        <w:rPr>
          <w:rFonts w:ascii="Times New Roman" w:hAnsi="Times New Roman"/>
          <w:sz w:val="24"/>
          <w:szCs w:val="24"/>
        </w:rPr>
        <w:t>Urzędu</w:t>
      </w:r>
      <w:r w:rsidR="0029669B" w:rsidRPr="003F388A">
        <w:rPr>
          <w:rFonts w:ascii="Times New Roman" w:hAnsi="Times New Roman"/>
          <w:sz w:val="24"/>
          <w:szCs w:val="24"/>
        </w:rPr>
        <w:t>.</w:t>
      </w:r>
    </w:p>
    <w:p w:rsidR="0029669B" w:rsidRPr="003F388A" w:rsidRDefault="002A7D93" w:rsidP="002A7D9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3.1</w:t>
      </w:r>
      <w:r w:rsidR="00AB03C5" w:rsidRPr="003F388A">
        <w:rPr>
          <w:rFonts w:ascii="Times New Roman" w:hAnsi="Times New Roman"/>
          <w:sz w:val="24"/>
          <w:szCs w:val="24"/>
        </w:rPr>
        <w:t>2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9669B" w:rsidRPr="003F388A">
        <w:rPr>
          <w:rFonts w:ascii="Times New Roman" w:hAnsi="Times New Roman"/>
          <w:sz w:val="24"/>
          <w:szCs w:val="24"/>
        </w:rPr>
        <w:t xml:space="preserve">Komisję powołuje zarządzeniem Dyrektor </w:t>
      </w:r>
      <w:r w:rsidRPr="003F388A">
        <w:rPr>
          <w:rFonts w:ascii="Times New Roman" w:hAnsi="Times New Roman"/>
          <w:sz w:val="24"/>
          <w:szCs w:val="24"/>
        </w:rPr>
        <w:t>Urzędu</w:t>
      </w:r>
      <w:r w:rsidR="0029669B" w:rsidRPr="003F388A">
        <w:rPr>
          <w:rFonts w:ascii="Times New Roman" w:hAnsi="Times New Roman"/>
          <w:sz w:val="24"/>
          <w:szCs w:val="24"/>
        </w:rPr>
        <w:t>.</w:t>
      </w:r>
    </w:p>
    <w:p w:rsidR="0029669B" w:rsidRPr="003F388A" w:rsidRDefault="00444513" w:rsidP="002A7D9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>3.</w:t>
      </w:r>
      <w:r w:rsidR="00F04F12" w:rsidRPr="003F388A">
        <w:rPr>
          <w:rFonts w:ascii="Times New Roman" w:hAnsi="Times New Roman"/>
          <w:sz w:val="24"/>
          <w:szCs w:val="24"/>
        </w:rPr>
        <w:t>1</w:t>
      </w:r>
      <w:r w:rsidR="00AB03C5" w:rsidRPr="003F388A">
        <w:rPr>
          <w:rFonts w:ascii="Times New Roman" w:hAnsi="Times New Roman"/>
          <w:sz w:val="24"/>
          <w:szCs w:val="24"/>
        </w:rPr>
        <w:t>3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A7D93" w:rsidRPr="003F388A">
        <w:rPr>
          <w:rFonts w:ascii="Times New Roman" w:hAnsi="Times New Roman"/>
          <w:sz w:val="24"/>
          <w:szCs w:val="24"/>
        </w:rPr>
        <w:t xml:space="preserve">Do zadań Komisji należy </w:t>
      </w:r>
      <w:r w:rsidR="0029669B" w:rsidRPr="003F388A">
        <w:rPr>
          <w:rFonts w:ascii="Times New Roman" w:hAnsi="Times New Roman"/>
          <w:sz w:val="24"/>
          <w:szCs w:val="24"/>
        </w:rPr>
        <w:t>opiniowanie wniosków</w:t>
      </w:r>
      <w:r w:rsidR="008F7020" w:rsidRPr="003F388A">
        <w:rPr>
          <w:rFonts w:ascii="Times New Roman" w:hAnsi="Times New Roman"/>
          <w:sz w:val="24"/>
          <w:szCs w:val="24"/>
        </w:rPr>
        <w:t xml:space="preserve"> o przyznanie  </w:t>
      </w:r>
      <w:r w:rsidR="008F7020" w:rsidRPr="003F388A">
        <w:rPr>
          <w:rFonts w:ascii="Times New Roman" w:hAnsi="Times New Roman"/>
          <w:bCs/>
          <w:sz w:val="24"/>
          <w:szCs w:val="24"/>
        </w:rPr>
        <w:t>osobie niepełnosprawnej środków na podjęcie działalno</w:t>
      </w:r>
      <w:r w:rsidR="008F7020" w:rsidRPr="003F388A">
        <w:rPr>
          <w:rFonts w:ascii="Times New Roman" w:hAnsi="Times New Roman"/>
          <w:sz w:val="24"/>
          <w:szCs w:val="24"/>
        </w:rPr>
        <w:t>ś</w:t>
      </w:r>
      <w:r w:rsidR="008F7020" w:rsidRPr="003F388A">
        <w:rPr>
          <w:rFonts w:ascii="Times New Roman" w:hAnsi="Times New Roman"/>
          <w:bCs/>
          <w:sz w:val="24"/>
          <w:szCs w:val="24"/>
        </w:rPr>
        <w:t xml:space="preserve">ci gospodarczej, rolniczej albo działalności w formie spółdzielni socjalnej ze środków </w:t>
      </w:r>
      <w:r w:rsidR="00E84024" w:rsidRPr="003F388A">
        <w:rPr>
          <w:rFonts w:ascii="Times New Roman" w:hAnsi="Times New Roman"/>
          <w:sz w:val="24"/>
          <w:szCs w:val="24"/>
        </w:rPr>
        <w:t>Funduszu.</w:t>
      </w:r>
    </w:p>
    <w:p w:rsidR="00E84024" w:rsidRPr="003F388A" w:rsidRDefault="00F04F12" w:rsidP="00E8402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E84024" w:rsidRPr="003F388A">
        <w:rPr>
          <w:rFonts w:ascii="Times New Roman" w:hAnsi="Times New Roman"/>
          <w:sz w:val="24"/>
          <w:szCs w:val="24"/>
        </w:rPr>
        <w:t>.14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29669B" w:rsidRPr="003F388A">
        <w:rPr>
          <w:rFonts w:ascii="Times New Roman" w:hAnsi="Times New Roman"/>
          <w:sz w:val="24"/>
          <w:szCs w:val="24"/>
        </w:rPr>
        <w:t xml:space="preserve">Dyrektor zastrzega sobie możliwość przeprowadzenia kontroli lokalu wskazanego przez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ED5961" w:rsidRPr="003F388A">
        <w:rPr>
          <w:rFonts w:ascii="Times New Roman" w:hAnsi="Times New Roman"/>
          <w:sz w:val="24"/>
          <w:szCs w:val="24"/>
        </w:rPr>
        <w:t>nioskodawcę</w:t>
      </w:r>
      <w:r w:rsidR="00AB03C5" w:rsidRPr="003F388A">
        <w:rPr>
          <w:rFonts w:ascii="Times New Roman" w:hAnsi="Times New Roman"/>
          <w:sz w:val="24"/>
          <w:szCs w:val="24"/>
        </w:rPr>
        <w:t xml:space="preserve"> do prowadzenia planowanej działalności gospodarczej, rolniczej albo działalności w formie spółdzielni socjalnej.</w:t>
      </w:r>
    </w:p>
    <w:p w:rsidR="002A7D93" w:rsidRPr="003F388A" w:rsidRDefault="002A7D93" w:rsidP="0029669B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1FF" w:rsidRPr="003F388A" w:rsidRDefault="000A2A58" w:rsidP="004E02F2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4</w:t>
      </w:r>
      <w:r w:rsidR="002801FF" w:rsidRPr="003F388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E045A" w:rsidRPr="003F388A">
        <w:rPr>
          <w:rFonts w:ascii="Times New Roman" w:hAnsi="Times New Roman"/>
          <w:b/>
          <w:bCs/>
          <w:sz w:val="24"/>
          <w:szCs w:val="24"/>
        </w:rPr>
        <w:t xml:space="preserve">Postanowienia zawarte w umowie o przyznanie osobie niepełnosprawnej środków na podjęcie działalności gospodarczej, rolniczej albo działalności </w:t>
      </w:r>
      <w:r w:rsidR="008F7020" w:rsidRPr="003F388A">
        <w:rPr>
          <w:rFonts w:ascii="Times New Roman" w:hAnsi="Times New Roman"/>
          <w:b/>
          <w:bCs/>
          <w:sz w:val="24"/>
          <w:szCs w:val="24"/>
        </w:rPr>
        <w:br/>
      </w:r>
      <w:r w:rsidR="003E045A" w:rsidRPr="003F388A">
        <w:rPr>
          <w:rFonts w:ascii="Times New Roman" w:hAnsi="Times New Roman"/>
          <w:b/>
          <w:bCs/>
          <w:sz w:val="24"/>
          <w:szCs w:val="24"/>
        </w:rPr>
        <w:t>w formie spółdzielni socjalnej</w:t>
      </w:r>
    </w:p>
    <w:p w:rsidR="002801FF" w:rsidRPr="003F388A" w:rsidRDefault="002801FF" w:rsidP="003E04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E045A" w:rsidRPr="003F388A" w:rsidRDefault="00D11E24" w:rsidP="00D11E2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4.1 </w:t>
      </w:r>
      <w:r w:rsidR="002801FF" w:rsidRPr="003F388A">
        <w:rPr>
          <w:rFonts w:ascii="Times New Roman" w:hAnsi="Times New Roman"/>
          <w:sz w:val="24"/>
          <w:szCs w:val="24"/>
        </w:rPr>
        <w:t>Przyznanie środków z Funduszu dokonywane jest na podstawie umowy</w:t>
      </w:r>
      <w:r w:rsidR="003E045A" w:rsidRPr="003F388A">
        <w:rPr>
          <w:rFonts w:ascii="Times New Roman" w:hAnsi="Times New Roman"/>
          <w:sz w:val="24"/>
          <w:szCs w:val="24"/>
        </w:rPr>
        <w:t xml:space="preserve"> zawieranej </w:t>
      </w:r>
      <w:r w:rsidR="006C115E" w:rsidRPr="003F388A">
        <w:rPr>
          <w:rFonts w:ascii="Times New Roman" w:hAnsi="Times New Roman"/>
          <w:sz w:val="24"/>
          <w:szCs w:val="24"/>
        </w:rPr>
        <w:br/>
      </w:r>
      <w:r w:rsidR="003E045A" w:rsidRPr="003F388A">
        <w:rPr>
          <w:rFonts w:ascii="Times New Roman" w:hAnsi="Times New Roman"/>
          <w:sz w:val="24"/>
          <w:szCs w:val="24"/>
        </w:rPr>
        <w:t xml:space="preserve">z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3E045A" w:rsidRPr="003F388A">
        <w:rPr>
          <w:rFonts w:ascii="Times New Roman" w:hAnsi="Times New Roman"/>
          <w:sz w:val="24"/>
          <w:szCs w:val="24"/>
        </w:rPr>
        <w:t>nioskodawcą w terminie 14 dni od dnia zakończenia negocjacji</w:t>
      </w:r>
      <w:r w:rsidR="00444513" w:rsidRPr="003F388A">
        <w:rPr>
          <w:rFonts w:ascii="Times New Roman" w:hAnsi="Times New Roman"/>
          <w:sz w:val="24"/>
          <w:szCs w:val="24"/>
        </w:rPr>
        <w:t>.</w:t>
      </w:r>
    </w:p>
    <w:p w:rsidR="003E045A" w:rsidRPr="003F388A" w:rsidRDefault="003E045A" w:rsidP="003E045A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4.2 Termin, o którym mowa w pkt 4.1 podlega przedłużeniu na pisemny wniosek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 xml:space="preserve">nioskodawcy, jeżeli </w:t>
      </w:r>
      <w:r w:rsidR="00AF7A14" w:rsidRPr="003F388A">
        <w:rPr>
          <w:rFonts w:ascii="Times New Roman" w:hAnsi="Times New Roman"/>
          <w:sz w:val="24"/>
          <w:szCs w:val="24"/>
        </w:rPr>
        <w:t xml:space="preserve">niezachowanie terminu </w:t>
      </w:r>
      <w:r w:rsidRPr="003F388A">
        <w:rPr>
          <w:rFonts w:ascii="Times New Roman" w:hAnsi="Times New Roman"/>
          <w:sz w:val="24"/>
          <w:szCs w:val="24"/>
        </w:rPr>
        <w:t>nastąpi</w:t>
      </w:r>
      <w:r w:rsidR="00AF7A14" w:rsidRPr="003F388A">
        <w:rPr>
          <w:rFonts w:ascii="Times New Roman" w:hAnsi="Times New Roman"/>
          <w:sz w:val="24"/>
          <w:szCs w:val="24"/>
        </w:rPr>
        <w:t xml:space="preserve">ło z </w:t>
      </w:r>
      <w:r w:rsidRPr="003F388A">
        <w:rPr>
          <w:rFonts w:ascii="Times New Roman" w:hAnsi="Times New Roman"/>
          <w:sz w:val="24"/>
          <w:szCs w:val="24"/>
        </w:rPr>
        <w:t>przyczyn ni</w:t>
      </w:r>
      <w:r w:rsidR="00AF7A14" w:rsidRPr="003F388A">
        <w:rPr>
          <w:rFonts w:ascii="Times New Roman" w:hAnsi="Times New Roman"/>
          <w:sz w:val="24"/>
          <w:szCs w:val="24"/>
        </w:rPr>
        <w:t>e</w:t>
      </w:r>
      <w:r w:rsidRPr="003F388A">
        <w:rPr>
          <w:rFonts w:ascii="Times New Roman" w:hAnsi="Times New Roman"/>
          <w:sz w:val="24"/>
          <w:szCs w:val="24"/>
        </w:rPr>
        <w:t xml:space="preserve">leżących po stronie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nioskodawcy.</w:t>
      </w:r>
      <w:r w:rsidR="00AF7A14" w:rsidRPr="003F388A">
        <w:rPr>
          <w:rFonts w:ascii="Times New Roman" w:hAnsi="Times New Roman"/>
          <w:sz w:val="24"/>
          <w:szCs w:val="24"/>
        </w:rPr>
        <w:t xml:space="preserve"> </w:t>
      </w:r>
    </w:p>
    <w:p w:rsidR="002801FF" w:rsidRPr="003F388A" w:rsidRDefault="003E045A" w:rsidP="00D11E2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</w:t>
      </w:r>
      <w:r w:rsidR="00923BBA" w:rsidRPr="003F388A">
        <w:rPr>
          <w:rFonts w:ascii="Times New Roman" w:hAnsi="Times New Roman"/>
          <w:sz w:val="24"/>
          <w:szCs w:val="24"/>
        </w:rPr>
        <w:t>3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444513" w:rsidRPr="003F388A">
        <w:rPr>
          <w:rFonts w:ascii="Times New Roman" w:hAnsi="Times New Roman"/>
          <w:sz w:val="24"/>
          <w:szCs w:val="24"/>
        </w:rPr>
        <w:t xml:space="preserve">Umowę zawiera się </w:t>
      </w:r>
      <w:r w:rsidR="002801FF" w:rsidRPr="003F388A">
        <w:rPr>
          <w:rFonts w:ascii="Times New Roman" w:hAnsi="Times New Roman"/>
          <w:sz w:val="24"/>
          <w:szCs w:val="24"/>
        </w:rPr>
        <w:t>w formie pisemnej</w:t>
      </w:r>
      <w:r w:rsidR="00AF7A14" w:rsidRPr="003F388A">
        <w:rPr>
          <w:rFonts w:ascii="Times New Roman" w:hAnsi="Times New Roman"/>
          <w:sz w:val="24"/>
          <w:szCs w:val="24"/>
        </w:rPr>
        <w:t xml:space="preserve"> i</w:t>
      </w:r>
      <w:r w:rsidR="002801FF" w:rsidRPr="003F388A">
        <w:rPr>
          <w:rFonts w:ascii="Times New Roman" w:hAnsi="Times New Roman"/>
          <w:sz w:val="24"/>
          <w:szCs w:val="24"/>
        </w:rPr>
        <w:t xml:space="preserve"> każda zmiana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444513" w:rsidRPr="003F388A">
        <w:rPr>
          <w:rFonts w:ascii="Times New Roman" w:hAnsi="Times New Roman"/>
          <w:sz w:val="24"/>
          <w:szCs w:val="24"/>
        </w:rPr>
        <w:t xml:space="preserve">umowy </w:t>
      </w:r>
      <w:r w:rsidR="002801FF" w:rsidRPr="003F388A">
        <w:rPr>
          <w:rFonts w:ascii="Times New Roman" w:hAnsi="Times New Roman"/>
          <w:sz w:val="24"/>
          <w:szCs w:val="24"/>
        </w:rPr>
        <w:t xml:space="preserve">wymaga </w:t>
      </w:r>
      <w:r w:rsidRPr="003F388A">
        <w:rPr>
          <w:rFonts w:ascii="Times New Roman" w:hAnsi="Times New Roman"/>
          <w:sz w:val="24"/>
          <w:szCs w:val="24"/>
        </w:rPr>
        <w:t>formy pisemnej.</w:t>
      </w:r>
    </w:p>
    <w:p w:rsidR="00BF166E" w:rsidRPr="003F388A" w:rsidRDefault="00BF166E" w:rsidP="00BF166E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4.4 Umowa o przyznanie środków </w:t>
      </w:r>
      <w:r w:rsidR="00AF7A14" w:rsidRPr="003F388A">
        <w:rPr>
          <w:rFonts w:ascii="Times New Roman" w:hAnsi="Times New Roman"/>
          <w:sz w:val="24"/>
          <w:szCs w:val="24"/>
        </w:rPr>
        <w:t xml:space="preserve">Funduszu zawiera </w:t>
      </w:r>
      <w:r w:rsidRPr="003F388A">
        <w:rPr>
          <w:rFonts w:ascii="Times New Roman" w:hAnsi="Times New Roman"/>
          <w:sz w:val="24"/>
          <w:szCs w:val="24"/>
        </w:rPr>
        <w:t>w szczególności:</w:t>
      </w:r>
    </w:p>
    <w:p w:rsidR="00BF166E" w:rsidRPr="003F388A" w:rsidRDefault="00BF166E" w:rsidP="00792ACE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zobowiązanie Dyrektora do:</w:t>
      </w:r>
    </w:p>
    <w:p w:rsidR="00BF166E" w:rsidRPr="003F388A" w:rsidRDefault="00505224" w:rsidP="00792ACE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a) </w:t>
      </w:r>
      <w:r w:rsidR="00BF166E" w:rsidRPr="003F388A">
        <w:rPr>
          <w:rFonts w:ascii="Times New Roman" w:hAnsi="Times New Roman"/>
          <w:sz w:val="24"/>
          <w:szCs w:val="24"/>
        </w:rPr>
        <w:t>wypłaty środków</w:t>
      </w:r>
      <w:r w:rsidR="00AF7A14" w:rsidRPr="003F388A">
        <w:rPr>
          <w:rFonts w:ascii="Times New Roman" w:hAnsi="Times New Roman"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>w kwocie ustalonej w wyniku negocjacji, obejmującej kwotę podatku od towarów i usług,</w:t>
      </w:r>
    </w:p>
    <w:p w:rsidR="00BF166E" w:rsidRPr="003F388A" w:rsidRDefault="00505224" w:rsidP="00792ACE">
      <w:pPr>
        <w:tabs>
          <w:tab w:val="left" w:pos="567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</w:t>
      </w:r>
      <w:r w:rsidR="00BF166E" w:rsidRPr="003F388A">
        <w:rPr>
          <w:rFonts w:ascii="Times New Roman" w:hAnsi="Times New Roman"/>
          <w:sz w:val="24"/>
          <w:szCs w:val="24"/>
        </w:rPr>
        <w:t>co najmniej jednokrotnego zweryfikowania prawidłowości realizacji warunków umowy przez wnioskodawcę w okresie obowiązywania umowy,</w:t>
      </w:r>
    </w:p>
    <w:p w:rsidR="00BF166E" w:rsidRPr="003F388A" w:rsidRDefault="00BF166E" w:rsidP="00792ACE">
      <w:pPr>
        <w:pStyle w:val="Akapitzlist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zobowiązanie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nioskodawcy między innymi do: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przeznaczenia</w:t>
      </w:r>
      <w:r w:rsidR="00AF7A14" w:rsidRPr="003F388A">
        <w:rPr>
          <w:rFonts w:ascii="Times New Roman" w:hAnsi="Times New Roman"/>
          <w:sz w:val="24"/>
          <w:szCs w:val="24"/>
        </w:rPr>
        <w:t xml:space="preserve"> przyznanych </w:t>
      </w:r>
      <w:r w:rsidRPr="003F388A">
        <w:rPr>
          <w:rFonts w:ascii="Times New Roman" w:hAnsi="Times New Roman"/>
          <w:sz w:val="24"/>
          <w:szCs w:val="24"/>
        </w:rPr>
        <w:t xml:space="preserve">środków na cele i rodzaje wydatków określone </w:t>
      </w:r>
      <w:r w:rsidR="00AF7A14" w:rsidRPr="003F388A">
        <w:rPr>
          <w:rFonts w:ascii="Times New Roman" w:hAnsi="Times New Roman"/>
          <w:sz w:val="24"/>
          <w:szCs w:val="24"/>
        </w:rPr>
        <w:t>w umowie,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prowadzenia działalności gospodarczej, działalności rolniczej </w:t>
      </w:r>
      <w:r w:rsidR="00AF7A14" w:rsidRPr="003F388A">
        <w:rPr>
          <w:rFonts w:ascii="Times New Roman" w:hAnsi="Times New Roman"/>
          <w:sz w:val="24"/>
          <w:szCs w:val="24"/>
        </w:rPr>
        <w:t>lub</w:t>
      </w:r>
      <w:r w:rsidR="00E50904" w:rsidRPr="003F388A">
        <w:rPr>
          <w:rFonts w:ascii="Times New Roman" w:hAnsi="Times New Roman"/>
          <w:sz w:val="24"/>
          <w:szCs w:val="24"/>
        </w:rPr>
        <w:t xml:space="preserve"> </w:t>
      </w:r>
      <w:r w:rsidR="00AF7A14" w:rsidRPr="003F388A">
        <w:rPr>
          <w:rFonts w:ascii="Times New Roman" w:hAnsi="Times New Roman"/>
          <w:sz w:val="24"/>
          <w:szCs w:val="24"/>
        </w:rPr>
        <w:t xml:space="preserve">członkostwa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AF7A14" w:rsidRPr="003F388A">
        <w:rPr>
          <w:rFonts w:ascii="Times New Roman" w:hAnsi="Times New Roman"/>
          <w:sz w:val="24"/>
          <w:szCs w:val="24"/>
        </w:rPr>
        <w:t xml:space="preserve">w spółdzielni socjalnej </w:t>
      </w:r>
      <w:r w:rsidRPr="003F388A">
        <w:rPr>
          <w:rFonts w:ascii="Times New Roman" w:hAnsi="Times New Roman"/>
          <w:sz w:val="24"/>
          <w:szCs w:val="24"/>
        </w:rPr>
        <w:t>nieprzerwanie przez okres:</w:t>
      </w:r>
    </w:p>
    <w:p w:rsidR="00BF166E" w:rsidRPr="003F388A" w:rsidRDefault="00BF166E" w:rsidP="00792ACE">
      <w:pPr>
        <w:tabs>
          <w:tab w:val="left" w:pos="567"/>
          <w:tab w:val="left" w:pos="1134"/>
        </w:tabs>
        <w:autoSpaceDE w:val="0"/>
        <w:autoSpaceDN w:val="0"/>
        <w:adjustRightInd w:val="0"/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co najmniej 12 miesięcy, jeżeli środki zostały przyznane w kwocie nie wyższej niż sześciokrotność przeciętnego wynagrodzenia, albo</w:t>
      </w:r>
    </w:p>
    <w:p w:rsidR="00BF166E" w:rsidRPr="003F388A" w:rsidRDefault="00BF166E" w:rsidP="00792ACE">
      <w:pPr>
        <w:tabs>
          <w:tab w:val="left" w:pos="567"/>
          <w:tab w:val="left" w:pos="1134"/>
        </w:tabs>
        <w:autoSpaceDE w:val="0"/>
        <w:autoSpaceDN w:val="0"/>
        <w:adjustRightInd w:val="0"/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co najmniej 24 miesięcy, jeżeli środki zostały przyznane w kwocie  wynoszącej od sześciokrotności do piętnastokrotności przeciętnego wynagrodzenia,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udokumentowania realiza</w:t>
      </w:r>
      <w:r w:rsidR="00923BBA" w:rsidRPr="003F388A">
        <w:rPr>
          <w:rFonts w:ascii="Times New Roman" w:hAnsi="Times New Roman"/>
          <w:sz w:val="24"/>
          <w:szCs w:val="24"/>
        </w:rPr>
        <w:t>cji umowy na wezwanie Dyrektora,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umożliwienia </w:t>
      </w:r>
      <w:r w:rsidR="00923BBA" w:rsidRPr="003F388A">
        <w:rPr>
          <w:rFonts w:ascii="Times New Roman" w:hAnsi="Times New Roman"/>
          <w:sz w:val="24"/>
          <w:szCs w:val="24"/>
        </w:rPr>
        <w:t>wykonania przez Dyrektora czynności zweryfikowania prawidłowości r</w:t>
      </w:r>
      <w:r w:rsidR="00B354A0" w:rsidRPr="003F388A">
        <w:rPr>
          <w:rFonts w:ascii="Times New Roman" w:hAnsi="Times New Roman"/>
          <w:sz w:val="24"/>
          <w:szCs w:val="24"/>
        </w:rPr>
        <w:t>ealizacji warunków umowy przez W</w:t>
      </w:r>
      <w:r w:rsidR="00923BBA" w:rsidRPr="003F388A">
        <w:rPr>
          <w:rFonts w:ascii="Times New Roman" w:hAnsi="Times New Roman"/>
          <w:sz w:val="24"/>
          <w:szCs w:val="24"/>
        </w:rPr>
        <w:t>nioskodawcę w okresie obowiązywania umowy,</w:t>
      </w:r>
    </w:p>
    <w:p w:rsidR="00BF166E" w:rsidRPr="003F388A" w:rsidRDefault="00BF166E" w:rsidP="00D97D9C">
      <w:pPr>
        <w:pStyle w:val="Akapitzlist"/>
        <w:numPr>
          <w:ilvl w:val="0"/>
          <w:numId w:val="2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informowania Dyrektora o wszelkich zmiana</w:t>
      </w:r>
      <w:r w:rsidR="00D97D9C" w:rsidRPr="003F388A">
        <w:rPr>
          <w:rFonts w:ascii="Times New Roman" w:hAnsi="Times New Roman"/>
          <w:sz w:val="24"/>
          <w:szCs w:val="24"/>
        </w:rPr>
        <w:t xml:space="preserve">ch dotyczących realizacji umowy </w:t>
      </w:r>
      <w:r w:rsidR="00923BBA" w:rsidRPr="003F388A">
        <w:rPr>
          <w:rFonts w:ascii="Times New Roman" w:hAnsi="Times New Roman"/>
          <w:sz w:val="24"/>
          <w:szCs w:val="24"/>
        </w:rPr>
        <w:t>niezwłocznie po ich wystąpieniu,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rozpoczęcia działalności</w:t>
      </w:r>
      <w:r w:rsidR="00923BBA" w:rsidRPr="003F388A">
        <w:rPr>
          <w:rFonts w:ascii="Times New Roman" w:hAnsi="Times New Roman"/>
          <w:sz w:val="24"/>
          <w:szCs w:val="24"/>
        </w:rPr>
        <w:t xml:space="preserve"> w terminie określonym w umowie,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rozliczenia otrzymanych środków</w:t>
      </w:r>
      <w:r w:rsidR="00923BBA" w:rsidRPr="003F388A">
        <w:rPr>
          <w:rFonts w:ascii="Times New Roman" w:hAnsi="Times New Roman"/>
          <w:sz w:val="24"/>
          <w:szCs w:val="24"/>
        </w:rPr>
        <w:t xml:space="preserve"> w terminie określonym w umowie,</w:t>
      </w:r>
    </w:p>
    <w:p w:rsidR="00FD7C2A" w:rsidRPr="003F388A" w:rsidRDefault="00FD7C2A" w:rsidP="00792ACE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zwrotu w terminie 3 miesięcy od dnia otrzymania wezwania </w:t>
      </w:r>
      <w:r w:rsidR="00923BBA" w:rsidRPr="003F388A">
        <w:rPr>
          <w:rFonts w:ascii="Times New Roman" w:hAnsi="Times New Roman"/>
          <w:sz w:val="24"/>
          <w:szCs w:val="24"/>
        </w:rPr>
        <w:t>Dyrektora</w:t>
      </w:r>
      <w:r w:rsidRPr="003F388A">
        <w:rPr>
          <w:rFonts w:ascii="Times New Roman" w:hAnsi="Times New Roman"/>
          <w:sz w:val="24"/>
          <w:szCs w:val="24"/>
        </w:rPr>
        <w:t xml:space="preserve"> do zapłaty, </w:t>
      </w:r>
      <w:r w:rsidR="008F7020" w:rsidRPr="003F388A">
        <w:rPr>
          <w:rFonts w:ascii="Times New Roman" w:hAnsi="Times New Roman"/>
          <w:sz w:val="24"/>
          <w:szCs w:val="24"/>
        </w:rPr>
        <w:br/>
        <w:t xml:space="preserve">jeżeli został </w:t>
      </w:r>
      <w:r w:rsidRPr="003F388A">
        <w:rPr>
          <w:rFonts w:ascii="Times New Roman" w:hAnsi="Times New Roman"/>
          <w:sz w:val="24"/>
          <w:szCs w:val="24"/>
        </w:rPr>
        <w:t>narusz</w:t>
      </w:r>
      <w:r w:rsidR="008F7020" w:rsidRPr="003F388A">
        <w:rPr>
          <w:rFonts w:ascii="Times New Roman" w:hAnsi="Times New Roman"/>
          <w:sz w:val="24"/>
          <w:szCs w:val="24"/>
        </w:rPr>
        <w:t>ony co najmniej jeden</w:t>
      </w:r>
      <w:r w:rsidRPr="003F388A">
        <w:rPr>
          <w:rFonts w:ascii="Times New Roman" w:hAnsi="Times New Roman"/>
          <w:sz w:val="24"/>
          <w:szCs w:val="24"/>
        </w:rPr>
        <w:t xml:space="preserve"> z warunków umowy</w:t>
      </w:r>
      <w:r w:rsidR="008F7020" w:rsidRPr="003F388A">
        <w:rPr>
          <w:rFonts w:ascii="Times New Roman" w:hAnsi="Times New Roman"/>
          <w:sz w:val="24"/>
          <w:szCs w:val="24"/>
        </w:rPr>
        <w:t xml:space="preserve"> z przyczyn leżących po stronie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8F7020" w:rsidRPr="003F388A">
        <w:rPr>
          <w:rFonts w:ascii="Times New Roman" w:hAnsi="Times New Roman"/>
          <w:sz w:val="24"/>
          <w:szCs w:val="24"/>
        </w:rPr>
        <w:t>nioskodawcy</w:t>
      </w:r>
      <w:r w:rsidRPr="003F388A">
        <w:rPr>
          <w:rFonts w:ascii="Times New Roman" w:hAnsi="Times New Roman"/>
          <w:sz w:val="24"/>
          <w:szCs w:val="24"/>
        </w:rPr>
        <w:t>:</w:t>
      </w:r>
    </w:p>
    <w:p w:rsidR="00FD7C2A" w:rsidRPr="003F388A" w:rsidRDefault="00FD7C2A" w:rsidP="00792ACE">
      <w:pPr>
        <w:pStyle w:val="Akapitzlist"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otrzymanych środków oraz</w:t>
      </w:r>
    </w:p>
    <w:p w:rsidR="00FD7C2A" w:rsidRPr="003F388A" w:rsidRDefault="00FD7C2A" w:rsidP="00792ACE">
      <w:pPr>
        <w:pStyle w:val="Akapitzlist"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odsetek od środków, naliczonych od dnia ich otrzymania w wysokości określonej jak dla zaległości podatkowych</w:t>
      </w:r>
      <w:r w:rsidR="00D363F3" w:rsidRPr="003F388A">
        <w:rPr>
          <w:rFonts w:ascii="Times New Roman" w:hAnsi="Times New Roman"/>
          <w:sz w:val="24"/>
          <w:szCs w:val="24"/>
        </w:rPr>
        <w:t>,</w:t>
      </w:r>
    </w:p>
    <w:p w:rsidR="00D363F3" w:rsidRPr="003F388A" w:rsidRDefault="00BF166E" w:rsidP="00792ACE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zabezpieczenia zwrotu kwoty środków </w:t>
      </w:r>
      <w:r w:rsidR="00D363F3" w:rsidRPr="003F388A">
        <w:rPr>
          <w:rFonts w:ascii="Times New Roman" w:hAnsi="Times New Roman"/>
          <w:sz w:val="24"/>
          <w:szCs w:val="24"/>
        </w:rPr>
        <w:t xml:space="preserve">- </w:t>
      </w:r>
      <w:r w:rsidRPr="003F388A">
        <w:rPr>
          <w:rFonts w:ascii="Times New Roman" w:hAnsi="Times New Roman"/>
          <w:sz w:val="24"/>
          <w:szCs w:val="24"/>
        </w:rPr>
        <w:t>w formie</w:t>
      </w:r>
      <w:r w:rsidR="00D363F3" w:rsidRPr="003F388A">
        <w:rPr>
          <w:rFonts w:ascii="Times New Roman" w:hAnsi="Times New Roman"/>
          <w:sz w:val="24"/>
          <w:szCs w:val="24"/>
        </w:rPr>
        <w:t xml:space="preserve"> poręczenia, w tym poręczenia spółdzielni socjalnej, weksla z poręczeniem wekslowym (awal), gwarancji bankowej, </w:t>
      </w:r>
      <w:r w:rsidR="00D363F3" w:rsidRPr="003F388A">
        <w:rPr>
          <w:rFonts w:ascii="Times New Roman" w:hAnsi="Times New Roman"/>
          <w:sz w:val="24"/>
          <w:szCs w:val="24"/>
        </w:rPr>
        <w:lastRenderedPageBreak/>
        <w:t>zastawu na prawach lub rzeczach, blokady rachunku bankowe</w:t>
      </w:r>
      <w:r w:rsidR="00336641" w:rsidRPr="003F388A">
        <w:rPr>
          <w:rFonts w:ascii="Times New Roman" w:hAnsi="Times New Roman"/>
          <w:sz w:val="24"/>
          <w:szCs w:val="24"/>
        </w:rPr>
        <w:t>go</w:t>
      </w:r>
      <w:r w:rsidR="00D363F3" w:rsidRPr="003F388A">
        <w:rPr>
          <w:rFonts w:ascii="Times New Roman" w:hAnsi="Times New Roman"/>
          <w:sz w:val="24"/>
          <w:szCs w:val="24"/>
        </w:rPr>
        <w:t xml:space="preserve"> lub aktu notarialnego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D363F3" w:rsidRPr="003F388A">
        <w:rPr>
          <w:rFonts w:ascii="Times New Roman" w:hAnsi="Times New Roman"/>
          <w:sz w:val="24"/>
          <w:szCs w:val="24"/>
        </w:rPr>
        <w:t>o poddaniu się egzekucji przez dłużnika,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oznaczenia działalności gospodarczej, rolniczej i spółdzielni socjalnej w miejscu jej prowadzenia </w:t>
      </w:r>
      <w:r w:rsidR="00D363F3" w:rsidRPr="003F388A">
        <w:rPr>
          <w:rFonts w:ascii="Times New Roman" w:hAnsi="Times New Roman"/>
          <w:sz w:val="24"/>
          <w:szCs w:val="24"/>
        </w:rPr>
        <w:t>w postaci szyldu informacyjnego,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przechowywania przez okres 10 lat dokumentacji związanej z przyznaniem dofinansowania pozwalającej na sprawdzenie zgodności przyznanej pom</w:t>
      </w:r>
      <w:r w:rsidR="00D363F3" w:rsidRPr="003F388A">
        <w:rPr>
          <w:rFonts w:ascii="Times New Roman" w:hAnsi="Times New Roman"/>
          <w:sz w:val="24"/>
          <w:szCs w:val="24"/>
        </w:rPr>
        <w:t xml:space="preserve">ocy </w:t>
      </w:r>
      <w:r w:rsidR="008F7020" w:rsidRPr="003F388A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8F7020"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="008F7020" w:rsidRPr="003F388A">
        <w:rPr>
          <w:rFonts w:ascii="Times New Roman" w:hAnsi="Times New Roman"/>
          <w:sz w:val="24"/>
          <w:szCs w:val="24"/>
        </w:rPr>
        <w:t xml:space="preserve"> </w:t>
      </w:r>
      <w:r w:rsidR="00D363F3" w:rsidRPr="003F388A">
        <w:rPr>
          <w:rFonts w:ascii="Times New Roman" w:hAnsi="Times New Roman"/>
          <w:sz w:val="24"/>
          <w:szCs w:val="24"/>
        </w:rPr>
        <w:t>z przepisami rozporządzenia,</w:t>
      </w:r>
    </w:p>
    <w:p w:rsidR="00BF166E" w:rsidRPr="003F388A" w:rsidRDefault="00BF166E" w:rsidP="00792ACE">
      <w:pPr>
        <w:pStyle w:val="Akapitzlist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zwrotu równowartości odliczonego lub zwróconego, zgodnie z ustawą z dnia 11 marca 2004 r. o podatku od towarów i usług (</w:t>
      </w:r>
      <w:r w:rsidR="00D363F3" w:rsidRPr="003F388A">
        <w:rPr>
          <w:rFonts w:ascii="Times New Roman" w:hAnsi="Times New Roman"/>
          <w:sz w:val="24"/>
          <w:szCs w:val="24"/>
        </w:rPr>
        <w:t xml:space="preserve">tekst jednolity: </w:t>
      </w:r>
      <w:r w:rsidRPr="003F388A">
        <w:rPr>
          <w:rFonts w:ascii="Times New Roman" w:hAnsi="Times New Roman"/>
          <w:sz w:val="24"/>
          <w:szCs w:val="24"/>
        </w:rPr>
        <w:t xml:space="preserve">Dz.U. z </w:t>
      </w:r>
      <w:r w:rsidR="00230A1E" w:rsidRPr="003F388A">
        <w:rPr>
          <w:rFonts w:ascii="Times New Roman" w:hAnsi="Times New Roman"/>
          <w:sz w:val="24"/>
          <w:szCs w:val="24"/>
        </w:rPr>
        <w:t>2020 r. poz. 106)</w:t>
      </w:r>
      <w:r w:rsidR="00D363F3" w:rsidRPr="003F388A">
        <w:rPr>
          <w:rFonts w:ascii="Times New Roman" w:hAnsi="Times New Roman"/>
          <w:sz w:val="24"/>
          <w:szCs w:val="24"/>
        </w:rPr>
        <w:t>,</w:t>
      </w:r>
      <w:r w:rsidRPr="003F388A">
        <w:rPr>
          <w:rFonts w:ascii="Times New Roman" w:hAnsi="Times New Roman"/>
          <w:sz w:val="24"/>
          <w:szCs w:val="24"/>
        </w:rPr>
        <w:t xml:space="preserve"> podatku naliczonego z tytułu zakupionych towarów i usług sfinansowanych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z przyznanych środków:</w:t>
      </w:r>
    </w:p>
    <w:p w:rsidR="00BF166E" w:rsidRPr="003F388A" w:rsidRDefault="00BF166E" w:rsidP="00792ACE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</w:t>
      </w:r>
      <w:r w:rsidR="00D363F3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w terminie 90 dni od dnia złożenia deklaracji podatkowej dla podatku od towarów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 xml:space="preserve">i usług, w której wykazano kwotę podatku naliczonego z tego tytułu, w przypadku gdy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z deklaracji za dany okres rozliczeniowy wynika kwota podatku podlegającego wpłacie do urzędu skarbowego lub kwota do przeniesienia na następny okres rozliczeniowy,</w:t>
      </w:r>
    </w:p>
    <w:p w:rsidR="00BF166E" w:rsidRPr="003F388A" w:rsidRDefault="00BF166E" w:rsidP="00792ACE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</w:t>
      </w:r>
      <w:r w:rsidR="00D363F3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w terminie 30 dni od dnia dokonania przez urząd skarbowy zwrotu podatku, w przypadku gdy z deklaracji podatkowej dla podatku od towarów i usług za dany okres rozliczeniowy, w której wykazano kwotę podatku naliczonego z tego tytułu, wynika kwota do zwrotu;</w:t>
      </w:r>
    </w:p>
    <w:p w:rsidR="00BF166E" w:rsidRPr="003F388A" w:rsidRDefault="007465E7" w:rsidP="007465E7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ł) </w:t>
      </w:r>
      <w:r w:rsidR="00BF166E" w:rsidRPr="003F388A">
        <w:rPr>
          <w:rFonts w:ascii="Times New Roman" w:hAnsi="Times New Roman"/>
          <w:sz w:val="24"/>
          <w:szCs w:val="24"/>
        </w:rPr>
        <w:t>poinformowania Dyrektora o nieprowadzeniu lub prowadzeniu działalności</w:t>
      </w:r>
      <w:r w:rsidR="008F7020" w:rsidRPr="003F388A">
        <w:rPr>
          <w:rFonts w:ascii="Times New Roman" w:hAnsi="Times New Roman"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 xml:space="preserve">oraz jej zakresie w terminie 12 miesięcy po upływie odpowiednio okresu,  o którym mowa </w:t>
      </w:r>
      <w:r w:rsidR="008F7020" w:rsidRPr="003F388A">
        <w:rPr>
          <w:rFonts w:ascii="Times New Roman" w:hAnsi="Times New Roman"/>
          <w:sz w:val="24"/>
          <w:szCs w:val="24"/>
        </w:rPr>
        <w:br/>
      </w:r>
      <w:r w:rsidR="00BF166E" w:rsidRPr="003F388A">
        <w:rPr>
          <w:rFonts w:ascii="Times New Roman" w:hAnsi="Times New Roman"/>
          <w:sz w:val="24"/>
          <w:szCs w:val="24"/>
        </w:rPr>
        <w:t>w pkt</w:t>
      </w:r>
      <w:r w:rsidR="00FD7C2A" w:rsidRPr="003F388A">
        <w:rPr>
          <w:rFonts w:ascii="Times New Roman" w:hAnsi="Times New Roman"/>
          <w:sz w:val="24"/>
          <w:szCs w:val="24"/>
        </w:rPr>
        <w:t xml:space="preserve"> 4.</w:t>
      </w:r>
      <w:r w:rsidR="008F7020" w:rsidRPr="003F388A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D97D9C"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="00D97D9C" w:rsidRPr="003F388A">
        <w:rPr>
          <w:rFonts w:ascii="Times New Roman" w:hAnsi="Times New Roman"/>
          <w:sz w:val="24"/>
          <w:szCs w:val="24"/>
        </w:rPr>
        <w:t xml:space="preserve"> 2</w:t>
      </w:r>
      <w:r w:rsidR="008F7020" w:rsidRPr="003F388A">
        <w:rPr>
          <w:rFonts w:ascii="Times New Roman" w:hAnsi="Times New Roman"/>
          <w:sz w:val="24"/>
          <w:szCs w:val="24"/>
        </w:rPr>
        <w:t>lit. b,</w:t>
      </w:r>
    </w:p>
    <w:p w:rsidR="006527E6" w:rsidRPr="003F388A" w:rsidRDefault="007465E7" w:rsidP="007465E7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m) </w:t>
      </w:r>
      <w:r w:rsidR="00FD7C2A" w:rsidRPr="003F388A">
        <w:rPr>
          <w:rFonts w:ascii="Times New Roman" w:hAnsi="Times New Roman"/>
          <w:sz w:val="24"/>
          <w:szCs w:val="24"/>
        </w:rPr>
        <w:t>przedstawienia</w:t>
      </w:r>
      <w:r w:rsidR="006527E6" w:rsidRPr="003F388A">
        <w:rPr>
          <w:rFonts w:ascii="Times New Roman" w:hAnsi="Times New Roman"/>
          <w:sz w:val="24"/>
          <w:szCs w:val="24"/>
        </w:rPr>
        <w:t xml:space="preserve"> w terminie </w:t>
      </w:r>
      <w:r w:rsidR="00856977" w:rsidRPr="003F388A">
        <w:rPr>
          <w:rFonts w:ascii="Times New Roman" w:hAnsi="Times New Roman"/>
          <w:sz w:val="24"/>
          <w:szCs w:val="24"/>
        </w:rPr>
        <w:t xml:space="preserve">7 </w:t>
      </w:r>
      <w:r w:rsidR="006527E6" w:rsidRPr="003F388A">
        <w:rPr>
          <w:rFonts w:ascii="Times New Roman" w:hAnsi="Times New Roman"/>
          <w:sz w:val="24"/>
          <w:szCs w:val="24"/>
        </w:rPr>
        <w:t>dni od zawarcia umowy odpowiednio:</w:t>
      </w:r>
    </w:p>
    <w:p w:rsidR="006527E6" w:rsidRPr="003F388A" w:rsidRDefault="006527E6" w:rsidP="00DA12A8">
      <w:pPr>
        <w:pStyle w:val="Akapitzlist"/>
        <w:tabs>
          <w:tab w:val="left" w:pos="1134"/>
        </w:tabs>
        <w:autoSpaceDE w:val="0"/>
        <w:autoSpaceDN w:val="0"/>
        <w:adjustRightInd w:val="0"/>
        <w:spacing w:after="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-zaświadczenia o wpisie do Centralnej Ewidencji i Informacji o Działalności </w:t>
      </w:r>
      <w:r w:rsidR="007465E7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Gospodarczej,</w:t>
      </w:r>
    </w:p>
    <w:p w:rsidR="006527E6" w:rsidRPr="003F388A" w:rsidRDefault="006527E6" w:rsidP="007465E7">
      <w:pPr>
        <w:pStyle w:val="Akapitzlist"/>
        <w:tabs>
          <w:tab w:val="left" w:pos="1134"/>
        </w:tabs>
        <w:autoSpaceDE w:val="0"/>
        <w:autoSpaceDN w:val="0"/>
        <w:adjustRightInd w:val="0"/>
        <w:spacing w:after="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odpisu z Krajowego Rejestru Sądowego,</w:t>
      </w:r>
    </w:p>
    <w:p w:rsidR="006527E6" w:rsidRPr="003F388A" w:rsidRDefault="006527E6" w:rsidP="007465E7">
      <w:pPr>
        <w:pStyle w:val="Akapitzlist"/>
        <w:tabs>
          <w:tab w:val="left" w:pos="1134"/>
        </w:tabs>
        <w:autoSpaceDE w:val="0"/>
        <w:autoSpaceDN w:val="0"/>
        <w:adjustRightInd w:val="0"/>
        <w:spacing w:after="4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zobowiązania spółdzielni do przyjęcia wnioskodawcy w poczet członków spółdzielni socjalnej,</w:t>
      </w:r>
    </w:p>
    <w:p w:rsidR="00FD7C2A" w:rsidRPr="003F388A" w:rsidRDefault="006527E6" w:rsidP="007465E7">
      <w:pPr>
        <w:pStyle w:val="Akapitzlist"/>
        <w:tabs>
          <w:tab w:val="left" w:pos="1134"/>
        </w:tabs>
        <w:autoSpaceDE w:val="0"/>
        <w:autoSpaceDN w:val="0"/>
        <w:adjustRightInd w:val="0"/>
        <w:spacing w:after="4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- innego dokumentu potwierdzającego rozpoczęcie dzia</w:t>
      </w:r>
      <w:r w:rsidR="00005CC8" w:rsidRPr="003F388A">
        <w:rPr>
          <w:rFonts w:ascii="Times New Roman" w:hAnsi="Times New Roman"/>
          <w:sz w:val="24"/>
          <w:szCs w:val="24"/>
        </w:rPr>
        <w:t>ł</w:t>
      </w:r>
      <w:r w:rsidRPr="003F388A">
        <w:rPr>
          <w:rFonts w:ascii="Times New Roman" w:hAnsi="Times New Roman"/>
          <w:sz w:val="24"/>
          <w:szCs w:val="24"/>
        </w:rPr>
        <w:t>alności</w:t>
      </w:r>
      <w:r w:rsidR="00415C41" w:rsidRPr="003F388A">
        <w:rPr>
          <w:rFonts w:ascii="Times New Roman" w:hAnsi="Times New Roman"/>
          <w:sz w:val="24"/>
          <w:szCs w:val="24"/>
        </w:rPr>
        <w:t>,</w:t>
      </w:r>
      <w:r w:rsidRPr="003F388A">
        <w:rPr>
          <w:rFonts w:ascii="Times New Roman" w:hAnsi="Times New Roman"/>
          <w:sz w:val="24"/>
          <w:szCs w:val="24"/>
        </w:rPr>
        <w:t xml:space="preserve"> </w:t>
      </w:r>
    </w:p>
    <w:p w:rsidR="00BF166E" w:rsidRPr="003F388A" w:rsidRDefault="007465E7" w:rsidP="007465E7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n) </w:t>
      </w:r>
      <w:r w:rsidR="00BF166E" w:rsidRPr="003F388A">
        <w:rPr>
          <w:rFonts w:ascii="Times New Roman" w:hAnsi="Times New Roman"/>
          <w:sz w:val="24"/>
          <w:szCs w:val="24"/>
        </w:rPr>
        <w:t>przedstawienia kopii koncesji, zezwolenia lub zaświadczenia o wpisie do rejestru działalności regulowanej, w terminie nie dłuższym niż 6 miesięcy od dnia wypłacenia środków pod rygorem zwrotu otrzymanych środków, jeżeli jest to konieczne do prowadzenia planowanej</w:t>
      </w:r>
      <w:r w:rsidR="00E40F64" w:rsidRPr="003F388A">
        <w:rPr>
          <w:rFonts w:ascii="Times New Roman" w:hAnsi="Times New Roman"/>
          <w:sz w:val="24"/>
          <w:szCs w:val="24"/>
        </w:rPr>
        <w:t xml:space="preserve"> działalności,</w:t>
      </w:r>
    </w:p>
    <w:p w:rsidR="00BF166E" w:rsidRPr="003F388A" w:rsidRDefault="007465E7" w:rsidP="007465E7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o) </w:t>
      </w:r>
      <w:r w:rsidR="00BF166E" w:rsidRPr="003F388A">
        <w:rPr>
          <w:rFonts w:ascii="Times New Roman" w:hAnsi="Times New Roman"/>
          <w:sz w:val="24"/>
          <w:szCs w:val="24"/>
        </w:rPr>
        <w:t>podania numeru rachunku bankowego</w:t>
      </w:r>
      <w:r w:rsidR="00E40F64" w:rsidRPr="003F388A">
        <w:rPr>
          <w:rFonts w:ascii="Times New Roman" w:hAnsi="Times New Roman"/>
          <w:sz w:val="24"/>
          <w:szCs w:val="24"/>
        </w:rPr>
        <w:t>.</w:t>
      </w:r>
    </w:p>
    <w:p w:rsidR="006C115E" w:rsidRPr="003F388A" w:rsidRDefault="006C115E" w:rsidP="006C115E">
      <w:pPr>
        <w:tabs>
          <w:tab w:val="left" w:pos="0"/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4.5 Zwrot otrzymanych przez wnioskodawcę środków następuje w przypadku:</w:t>
      </w:r>
    </w:p>
    <w:p w:rsidR="006C115E" w:rsidRPr="003F388A" w:rsidRDefault="006C115E" w:rsidP="00792ACE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1) wezwania Dyrektora do zapłaty w razie naruszenia przez wnioskodawcę co najmniej jednego </w:t>
      </w:r>
      <w:r w:rsidR="008F7020" w:rsidRPr="003F388A">
        <w:rPr>
          <w:rFonts w:ascii="Times New Roman" w:hAnsi="Times New Roman"/>
          <w:sz w:val="24"/>
          <w:szCs w:val="24"/>
        </w:rPr>
        <w:t>warunku umowy z przyczyn leżących po stronie wnioskodawcy,</w:t>
      </w:r>
    </w:p>
    <w:p w:rsidR="006C115E" w:rsidRPr="003F388A" w:rsidRDefault="006C115E" w:rsidP="00792ACE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2) ujawnienia przez wnioskodawcę informacji o wypłacie środków w wysokości wyższej od należnej</w:t>
      </w:r>
      <w:r w:rsidR="008F7020" w:rsidRPr="003F388A">
        <w:rPr>
          <w:rFonts w:ascii="Times New Roman" w:hAnsi="Times New Roman"/>
          <w:sz w:val="24"/>
          <w:szCs w:val="24"/>
        </w:rPr>
        <w:t xml:space="preserve">, zgodnie z </w:t>
      </w:r>
      <w:r w:rsidRPr="003F388A">
        <w:rPr>
          <w:rFonts w:ascii="Times New Roman" w:hAnsi="Times New Roman"/>
          <w:sz w:val="24"/>
          <w:szCs w:val="24"/>
        </w:rPr>
        <w:t>pkt</w:t>
      </w:r>
      <w:r w:rsidR="008F7020" w:rsidRPr="003F388A">
        <w:rPr>
          <w:rFonts w:ascii="Times New Roman" w:hAnsi="Times New Roman"/>
          <w:sz w:val="24"/>
          <w:szCs w:val="24"/>
        </w:rPr>
        <w:t xml:space="preserve"> 4.16</w:t>
      </w:r>
      <w:r w:rsidRPr="003F388A">
        <w:rPr>
          <w:rFonts w:ascii="Times New Roman" w:hAnsi="Times New Roman"/>
          <w:sz w:val="24"/>
          <w:szCs w:val="24"/>
        </w:rPr>
        <w:t>.</w:t>
      </w:r>
    </w:p>
    <w:p w:rsidR="00CB26A6" w:rsidRPr="003F388A" w:rsidRDefault="00CB26A6" w:rsidP="00CB26A6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4.6 Kwota zwrotu, o której mowa w pkt 4.</w:t>
      </w:r>
      <w:r w:rsidR="008F7020" w:rsidRPr="003F388A">
        <w:rPr>
          <w:rFonts w:ascii="Times New Roman" w:hAnsi="Times New Roman"/>
          <w:sz w:val="24"/>
          <w:szCs w:val="24"/>
        </w:rPr>
        <w:t>4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7D9C"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="00D97D9C" w:rsidRPr="003F388A">
        <w:rPr>
          <w:rFonts w:ascii="Times New Roman" w:hAnsi="Times New Roman"/>
          <w:sz w:val="24"/>
          <w:szCs w:val="24"/>
        </w:rPr>
        <w:t xml:space="preserve"> 2 </w:t>
      </w:r>
      <w:r w:rsidR="008F7020" w:rsidRPr="003F388A">
        <w:rPr>
          <w:rFonts w:ascii="Times New Roman" w:hAnsi="Times New Roman"/>
          <w:sz w:val="24"/>
          <w:szCs w:val="24"/>
        </w:rPr>
        <w:t>lit. h</w:t>
      </w:r>
      <w:r w:rsidRPr="003F388A">
        <w:rPr>
          <w:rFonts w:ascii="Times New Roman" w:hAnsi="Times New Roman"/>
          <w:sz w:val="24"/>
          <w:szCs w:val="24"/>
        </w:rPr>
        <w:t xml:space="preserve">, stanowi iloczyn </w:t>
      </w:r>
      <w:r w:rsidR="008F7020" w:rsidRPr="003F388A">
        <w:rPr>
          <w:rFonts w:ascii="Times New Roman" w:hAnsi="Times New Roman"/>
          <w:sz w:val="24"/>
          <w:szCs w:val="24"/>
        </w:rPr>
        <w:t xml:space="preserve">kwoty </w:t>
      </w:r>
      <w:r w:rsidRPr="003F388A">
        <w:rPr>
          <w:rFonts w:ascii="Times New Roman" w:hAnsi="Times New Roman"/>
          <w:sz w:val="24"/>
          <w:szCs w:val="24"/>
        </w:rPr>
        <w:t>wypłaconych środków i ilorazu:</w:t>
      </w:r>
    </w:p>
    <w:p w:rsidR="00CB26A6" w:rsidRPr="003F388A" w:rsidRDefault="00CB26A6" w:rsidP="00792ACE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1) liczby dni w okresie począwszy od dnia naruszenia warunków umowy lub od dnia śmierci wnioskodawcy,</w:t>
      </w:r>
      <w:r w:rsidR="00D97D9C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do dnia upływu odpowiedniego okresu, o którym mowa</w:t>
      </w:r>
      <w:r w:rsidR="00D97D9C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w pkt 4.4 </w:t>
      </w:r>
      <w:proofErr w:type="spellStart"/>
      <w:r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Pr="003F388A">
        <w:rPr>
          <w:rFonts w:ascii="Times New Roman" w:hAnsi="Times New Roman"/>
          <w:sz w:val="24"/>
          <w:szCs w:val="24"/>
        </w:rPr>
        <w:t xml:space="preserve"> 2</w:t>
      </w:r>
      <w:r w:rsidR="008F7020" w:rsidRPr="003F388A">
        <w:rPr>
          <w:rFonts w:ascii="Times New Roman" w:hAnsi="Times New Roman"/>
          <w:sz w:val="24"/>
          <w:szCs w:val="24"/>
        </w:rPr>
        <w:t xml:space="preserve"> lit. b</w:t>
      </w:r>
      <w:r w:rsidRPr="003F388A">
        <w:rPr>
          <w:rFonts w:ascii="Times New Roman" w:hAnsi="Times New Roman"/>
          <w:sz w:val="24"/>
          <w:szCs w:val="24"/>
        </w:rPr>
        <w:t>, włącznie oraz</w:t>
      </w:r>
    </w:p>
    <w:p w:rsidR="00CB26A6" w:rsidRPr="003F388A" w:rsidRDefault="00CB26A6" w:rsidP="00792ACE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2) liczby dni w odpowiednim okresie, o którym mowa w pkt 4.4 </w:t>
      </w:r>
      <w:proofErr w:type="spellStart"/>
      <w:r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Pr="003F388A">
        <w:rPr>
          <w:rFonts w:ascii="Times New Roman" w:hAnsi="Times New Roman"/>
          <w:sz w:val="24"/>
          <w:szCs w:val="24"/>
        </w:rPr>
        <w:t xml:space="preserve"> 2</w:t>
      </w:r>
      <w:r w:rsidR="008F7020" w:rsidRPr="003F388A">
        <w:rPr>
          <w:rFonts w:ascii="Times New Roman" w:hAnsi="Times New Roman"/>
          <w:sz w:val="24"/>
          <w:szCs w:val="24"/>
        </w:rPr>
        <w:t xml:space="preserve"> lit. b</w:t>
      </w:r>
      <w:r w:rsidRPr="003F388A">
        <w:rPr>
          <w:rFonts w:ascii="Times New Roman" w:hAnsi="Times New Roman"/>
          <w:sz w:val="24"/>
          <w:szCs w:val="24"/>
        </w:rPr>
        <w:t>.</w:t>
      </w:r>
    </w:p>
    <w:p w:rsidR="00CB26A6" w:rsidRPr="003F388A" w:rsidRDefault="00CB26A6" w:rsidP="00CB26A6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 xml:space="preserve">4.7 Nie nalicza się kwoty zwrotu w przypadku naruszenia warunku określonego w pkt 4.4 </w:t>
      </w:r>
      <w:r w:rsidR="00845012" w:rsidRPr="003F388A">
        <w:rPr>
          <w:rFonts w:ascii="Times New Roman" w:hAnsi="Times New Roman"/>
          <w:sz w:val="24"/>
          <w:szCs w:val="24"/>
        </w:rPr>
        <w:br/>
      </w:r>
      <w:proofErr w:type="spellStart"/>
      <w:r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Pr="003F388A">
        <w:rPr>
          <w:rFonts w:ascii="Times New Roman" w:hAnsi="Times New Roman"/>
          <w:sz w:val="24"/>
          <w:szCs w:val="24"/>
        </w:rPr>
        <w:t xml:space="preserve"> 2</w:t>
      </w:r>
      <w:r w:rsidR="00845012" w:rsidRPr="003F388A">
        <w:rPr>
          <w:rFonts w:ascii="Times New Roman" w:hAnsi="Times New Roman"/>
          <w:sz w:val="24"/>
          <w:szCs w:val="24"/>
        </w:rPr>
        <w:t xml:space="preserve"> </w:t>
      </w:r>
      <w:r w:rsidR="008F7020" w:rsidRPr="003F388A">
        <w:rPr>
          <w:rFonts w:ascii="Times New Roman" w:hAnsi="Times New Roman"/>
          <w:sz w:val="24"/>
          <w:szCs w:val="24"/>
        </w:rPr>
        <w:t>lit. ł.</w:t>
      </w:r>
      <w:r w:rsidRPr="003F388A">
        <w:rPr>
          <w:rFonts w:ascii="Times New Roman" w:hAnsi="Times New Roman"/>
          <w:sz w:val="24"/>
          <w:szCs w:val="24"/>
        </w:rPr>
        <w:t xml:space="preserve">  </w:t>
      </w:r>
    </w:p>
    <w:p w:rsidR="00BF166E" w:rsidRPr="003F388A" w:rsidRDefault="00845012" w:rsidP="00845012">
      <w:pPr>
        <w:tabs>
          <w:tab w:val="left" w:pos="1134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4.8 </w:t>
      </w:r>
      <w:r w:rsidR="00BF166E" w:rsidRPr="003F388A">
        <w:rPr>
          <w:rFonts w:ascii="Times New Roman" w:hAnsi="Times New Roman"/>
          <w:sz w:val="24"/>
          <w:szCs w:val="24"/>
        </w:rPr>
        <w:t xml:space="preserve">Odsetek nie nalicza się w przypadku, gdy środki zostały wypłacone </w:t>
      </w:r>
      <w:r w:rsidRPr="003F388A">
        <w:rPr>
          <w:rFonts w:ascii="Times New Roman" w:hAnsi="Times New Roman"/>
          <w:sz w:val="24"/>
          <w:szCs w:val="24"/>
        </w:rPr>
        <w:t xml:space="preserve">wnioskodawcy </w:t>
      </w:r>
      <w:r w:rsidR="00BF166E" w:rsidRPr="003F388A">
        <w:rPr>
          <w:rFonts w:ascii="Times New Roman" w:hAnsi="Times New Roman"/>
          <w:sz w:val="24"/>
          <w:szCs w:val="24"/>
        </w:rPr>
        <w:t xml:space="preserve">w wysokości wyższej od należnej z przyczyn niezależnych od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nioskodawcy lub śmierci wnioskodawcy.</w:t>
      </w:r>
    </w:p>
    <w:p w:rsidR="00BF166E" w:rsidRPr="003F388A" w:rsidRDefault="00845012" w:rsidP="00845012">
      <w:pPr>
        <w:pStyle w:val="Akapitzlist"/>
        <w:autoSpaceDE w:val="0"/>
        <w:autoSpaceDN w:val="0"/>
        <w:adjustRightInd w:val="0"/>
        <w:spacing w:after="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4.9 </w:t>
      </w:r>
      <w:r w:rsidR="00BF166E" w:rsidRPr="003F388A">
        <w:rPr>
          <w:rFonts w:ascii="Times New Roman" w:hAnsi="Times New Roman"/>
          <w:sz w:val="24"/>
          <w:szCs w:val="24"/>
        </w:rPr>
        <w:t xml:space="preserve">Dyrektor przekazuje środki na rachunek bankowy </w:t>
      </w:r>
      <w:r w:rsidR="00005CC8" w:rsidRPr="003F388A">
        <w:rPr>
          <w:rFonts w:ascii="Times New Roman" w:hAnsi="Times New Roman"/>
          <w:sz w:val="24"/>
          <w:szCs w:val="24"/>
        </w:rPr>
        <w:t xml:space="preserve">wskazany w umowie </w:t>
      </w:r>
      <w:r w:rsidR="00BF166E" w:rsidRPr="003F388A">
        <w:rPr>
          <w:rFonts w:ascii="Times New Roman" w:hAnsi="Times New Roman"/>
          <w:sz w:val="24"/>
          <w:szCs w:val="24"/>
        </w:rPr>
        <w:t xml:space="preserve">w terminie 14 dni od </w:t>
      </w:r>
      <w:r w:rsidR="00005CC8" w:rsidRPr="003F388A">
        <w:rPr>
          <w:rFonts w:ascii="Times New Roman" w:hAnsi="Times New Roman"/>
          <w:sz w:val="24"/>
          <w:szCs w:val="24"/>
        </w:rPr>
        <w:t xml:space="preserve">jej </w:t>
      </w:r>
      <w:r w:rsidR="00BF166E" w:rsidRPr="003F388A">
        <w:rPr>
          <w:rFonts w:ascii="Times New Roman" w:hAnsi="Times New Roman"/>
          <w:sz w:val="24"/>
          <w:szCs w:val="24"/>
        </w:rPr>
        <w:t xml:space="preserve">zawarcia, po przedstawieniu przez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005CC8" w:rsidRPr="003F388A">
        <w:rPr>
          <w:rFonts w:ascii="Times New Roman" w:hAnsi="Times New Roman"/>
          <w:sz w:val="24"/>
          <w:szCs w:val="24"/>
        </w:rPr>
        <w:t xml:space="preserve">nioskodawcę dokumentów: </w:t>
      </w:r>
    </w:p>
    <w:p w:rsidR="00BF166E" w:rsidRPr="003F388A" w:rsidRDefault="00BF166E" w:rsidP="00363FA4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zaświadczenia o wpisie do Centralnej Ewidencji i </w:t>
      </w:r>
      <w:r w:rsidR="00CB35D6" w:rsidRPr="003F388A">
        <w:rPr>
          <w:rFonts w:ascii="Times New Roman" w:hAnsi="Times New Roman"/>
          <w:sz w:val="24"/>
          <w:szCs w:val="24"/>
        </w:rPr>
        <w:t>Informacji o D</w:t>
      </w:r>
      <w:r w:rsidRPr="003F388A">
        <w:rPr>
          <w:rFonts w:ascii="Times New Roman" w:hAnsi="Times New Roman"/>
          <w:sz w:val="24"/>
          <w:szCs w:val="24"/>
        </w:rPr>
        <w:t xml:space="preserve">ziałalności </w:t>
      </w:r>
      <w:r w:rsidR="00CB35D6" w:rsidRPr="003F388A">
        <w:rPr>
          <w:rFonts w:ascii="Times New Roman" w:hAnsi="Times New Roman"/>
          <w:sz w:val="24"/>
          <w:szCs w:val="24"/>
        </w:rPr>
        <w:t>G</w:t>
      </w:r>
      <w:r w:rsidRPr="003F388A">
        <w:rPr>
          <w:rFonts w:ascii="Times New Roman" w:hAnsi="Times New Roman"/>
          <w:sz w:val="24"/>
          <w:szCs w:val="24"/>
        </w:rPr>
        <w:t>ospodarczej</w:t>
      </w:r>
      <w:r w:rsidR="00CB35D6" w:rsidRPr="003F388A">
        <w:rPr>
          <w:rFonts w:ascii="Times New Roman" w:hAnsi="Times New Roman"/>
          <w:sz w:val="24"/>
          <w:szCs w:val="24"/>
        </w:rPr>
        <w:t>,</w:t>
      </w:r>
    </w:p>
    <w:p w:rsidR="00BF166E" w:rsidRPr="003F388A" w:rsidRDefault="00BF166E" w:rsidP="00363FA4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odpisu z Krajowego Rejestru Sądowego,</w:t>
      </w:r>
    </w:p>
    <w:p w:rsidR="00BF166E" w:rsidRPr="003F388A" w:rsidRDefault="00BF166E" w:rsidP="00363FA4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0" w:hanging="357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zobowiązania spółdzielni do przyjęcia</w:t>
      </w:r>
      <w:r w:rsidR="00845012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wnioskodawcy w poczet członków spółdzielni socjalnej,</w:t>
      </w:r>
    </w:p>
    <w:p w:rsidR="00BF166E" w:rsidRPr="003F388A" w:rsidRDefault="00BF166E" w:rsidP="00363FA4">
      <w:pPr>
        <w:pStyle w:val="Akapitzlist"/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0" w:hanging="357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innego dokumentu potwierdzającego rozpoczęcie działalności</w:t>
      </w:r>
      <w:r w:rsidR="00845012" w:rsidRPr="003F388A">
        <w:rPr>
          <w:rFonts w:ascii="Times New Roman" w:hAnsi="Times New Roman"/>
          <w:sz w:val="24"/>
          <w:szCs w:val="24"/>
        </w:rPr>
        <w:t>.</w:t>
      </w:r>
    </w:p>
    <w:p w:rsidR="00BF166E" w:rsidRPr="003F388A" w:rsidRDefault="007139A5" w:rsidP="0084501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845012" w:rsidRPr="003F388A">
        <w:rPr>
          <w:rFonts w:ascii="Times New Roman" w:hAnsi="Times New Roman"/>
          <w:sz w:val="24"/>
          <w:szCs w:val="24"/>
        </w:rPr>
        <w:t>.1</w:t>
      </w:r>
      <w:r w:rsidRPr="003F388A">
        <w:rPr>
          <w:rFonts w:ascii="Times New Roman" w:hAnsi="Times New Roman"/>
          <w:sz w:val="24"/>
          <w:szCs w:val="24"/>
        </w:rPr>
        <w:t>0</w:t>
      </w:r>
      <w:r w:rsidR="00845012" w:rsidRPr="003F388A">
        <w:rPr>
          <w:rFonts w:ascii="Times New Roman" w:hAnsi="Times New Roman"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 xml:space="preserve">Przekazanie środków może nastąpić przed dniem przedstawienia przez </w:t>
      </w:r>
      <w:r w:rsidR="00845012" w:rsidRPr="003F388A">
        <w:rPr>
          <w:rFonts w:ascii="Times New Roman" w:hAnsi="Times New Roman"/>
          <w:sz w:val="24"/>
          <w:szCs w:val="24"/>
        </w:rPr>
        <w:t>wnioskodawcę</w:t>
      </w:r>
      <w:r w:rsidR="00BF166E" w:rsidRPr="003F388A">
        <w:rPr>
          <w:rFonts w:ascii="Times New Roman" w:hAnsi="Times New Roman"/>
          <w:sz w:val="24"/>
          <w:szCs w:val="24"/>
        </w:rPr>
        <w:t xml:space="preserve"> kopii koncesji, zezwolenia</w:t>
      </w:r>
      <w:r w:rsidR="00845012" w:rsidRPr="003F388A">
        <w:rPr>
          <w:rFonts w:ascii="Times New Roman" w:hAnsi="Times New Roman"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 xml:space="preserve">lub zaświadczenia o wpisie do rejestru działalności regulowanej, jeżeli </w:t>
      </w:r>
      <w:r w:rsidR="000A2A58" w:rsidRPr="003F388A">
        <w:rPr>
          <w:rFonts w:ascii="Times New Roman" w:hAnsi="Times New Roman"/>
          <w:sz w:val="24"/>
          <w:szCs w:val="24"/>
        </w:rPr>
        <w:t>wydanie koncesji, zezwolenia lub zaświadczenia o wpisie do rejestru działalności regulowanej</w:t>
      </w:r>
      <w:r w:rsidR="00C26E52" w:rsidRPr="003F388A">
        <w:rPr>
          <w:rFonts w:ascii="Times New Roman" w:hAnsi="Times New Roman"/>
          <w:sz w:val="24"/>
          <w:szCs w:val="24"/>
        </w:rPr>
        <w:t xml:space="preserve"> jest </w:t>
      </w:r>
      <w:r w:rsidR="00BF166E" w:rsidRPr="003F388A">
        <w:rPr>
          <w:rFonts w:ascii="Times New Roman" w:hAnsi="Times New Roman"/>
          <w:sz w:val="24"/>
          <w:szCs w:val="24"/>
        </w:rPr>
        <w:t xml:space="preserve">uzależnione od posiadania przedmiotów lub urządzeń niezbędnych do prowadzenia danego rodzaju działalności lub poniesienia wnioskowanego wydatku,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BF166E" w:rsidRPr="003F388A">
        <w:rPr>
          <w:rFonts w:ascii="Times New Roman" w:hAnsi="Times New Roman"/>
          <w:sz w:val="24"/>
          <w:szCs w:val="24"/>
        </w:rPr>
        <w:t xml:space="preserve">a </w:t>
      </w:r>
      <w:r w:rsidR="00C26E52" w:rsidRPr="003F388A">
        <w:rPr>
          <w:rFonts w:ascii="Times New Roman" w:hAnsi="Times New Roman"/>
          <w:sz w:val="24"/>
          <w:szCs w:val="24"/>
        </w:rPr>
        <w:t xml:space="preserve">wnioskodawca </w:t>
      </w:r>
      <w:r w:rsidR="00BF166E" w:rsidRPr="003F388A">
        <w:rPr>
          <w:rFonts w:ascii="Times New Roman" w:hAnsi="Times New Roman"/>
          <w:sz w:val="24"/>
          <w:szCs w:val="24"/>
        </w:rPr>
        <w:t xml:space="preserve">zamierza nabyć te przedmioty i urządzenia lub ponieść ten wydatek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BF166E" w:rsidRPr="003F388A">
        <w:rPr>
          <w:rFonts w:ascii="Times New Roman" w:hAnsi="Times New Roman"/>
          <w:sz w:val="24"/>
          <w:szCs w:val="24"/>
        </w:rPr>
        <w:t>z przyznanych środków.</w:t>
      </w:r>
    </w:p>
    <w:p w:rsidR="00C26E52" w:rsidRPr="003F388A" w:rsidRDefault="007139A5" w:rsidP="001130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113073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11</w:t>
      </w:r>
      <w:r w:rsidR="00113073" w:rsidRPr="003F388A">
        <w:rPr>
          <w:rFonts w:ascii="Times New Roman" w:hAnsi="Times New Roman"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 xml:space="preserve">W przypadku o którym mowa w </w:t>
      </w:r>
      <w:r w:rsidR="00113073" w:rsidRPr="003F388A">
        <w:rPr>
          <w:rFonts w:ascii="Times New Roman" w:hAnsi="Times New Roman"/>
          <w:sz w:val="24"/>
          <w:szCs w:val="24"/>
        </w:rPr>
        <w:t>p</w:t>
      </w:r>
      <w:r w:rsidR="00BF166E" w:rsidRPr="003F388A">
        <w:rPr>
          <w:rFonts w:ascii="Times New Roman" w:hAnsi="Times New Roman"/>
          <w:sz w:val="24"/>
          <w:szCs w:val="24"/>
        </w:rPr>
        <w:t>kt</w:t>
      </w:r>
      <w:r w:rsidR="00113073" w:rsidRPr="003F388A">
        <w:rPr>
          <w:rFonts w:ascii="Times New Roman" w:hAnsi="Times New Roman"/>
          <w:sz w:val="24"/>
          <w:szCs w:val="24"/>
        </w:rPr>
        <w:t xml:space="preserve"> </w:t>
      </w:r>
      <w:r w:rsidR="004B4175" w:rsidRPr="003F388A">
        <w:rPr>
          <w:rFonts w:ascii="Times New Roman" w:hAnsi="Times New Roman"/>
          <w:sz w:val="24"/>
          <w:szCs w:val="24"/>
        </w:rPr>
        <w:t>4</w:t>
      </w:r>
      <w:r w:rsidR="00113073" w:rsidRPr="003F388A">
        <w:rPr>
          <w:rFonts w:ascii="Times New Roman" w:hAnsi="Times New Roman"/>
          <w:sz w:val="24"/>
          <w:szCs w:val="24"/>
        </w:rPr>
        <w:t>.1</w:t>
      </w:r>
      <w:r w:rsidR="004B4175" w:rsidRPr="003F388A">
        <w:rPr>
          <w:rFonts w:ascii="Times New Roman" w:hAnsi="Times New Roman"/>
          <w:sz w:val="24"/>
          <w:szCs w:val="24"/>
        </w:rPr>
        <w:t>0</w:t>
      </w:r>
      <w:r w:rsidR="00BF166E" w:rsidRPr="003F388A">
        <w:rPr>
          <w:rFonts w:ascii="Times New Roman" w:hAnsi="Times New Roman"/>
          <w:sz w:val="24"/>
          <w:szCs w:val="24"/>
        </w:rPr>
        <w:t xml:space="preserve"> </w:t>
      </w:r>
      <w:r w:rsidR="00B354A0" w:rsidRPr="003F388A">
        <w:rPr>
          <w:rFonts w:ascii="Times New Roman" w:hAnsi="Times New Roman"/>
          <w:sz w:val="24"/>
          <w:szCs w:val="24"/>
        </w:rPr>
        <w:t>W</w:t>
      </w:r>
      <w:r w:rsidR="00C26E52" w:rsidRPr="003F388A">
        <w:rPr>
          <w:rFonts w:ascii="Times New Roman" w:hAnsi="Times New Roman"/>
          <w:sz w:val="24"/>
          <w:szCs w:val="24"/>
        </w:rPr>
        <w:t xml:space="preserve">nioskodawca  przedstawia </w:t>
      </w:r>
      <w:r w:rsidR="00113073" w:rsidRPr="003F388A">
        <w:rPr>
          <w:rFonts w:ascii="Times New Roman" w:hAnsi="Times New Roman"/>
          <w:sz w:val="24"/>
          <w:szCs w:val="24"/>
        </w:rPr>
        <w:t xml:space="preserve">Dyrektorowi </w:t>
      </w:r>
      <w:r w:rsidR="00C26E52" w:rsidRPr="003F388A">
        <w:rPr>
          <w:rFonts w:ascii="Times New Roman" w:hAnsi="Times New Roman"/>
          <w:sz w:val="24"/>
          <w:szCs w:val="24"/>
        </w:rPr>
        <w:t xml:space="preserve">kopię koncesji, zezwolenia lub zaświadczenia o wpisie do rejestru działalności regulowanej, </w:t>
      </w:r>
      <w:r w:rsidR="00113073" w:rsidRPr="003F388A">
        <w:rPr>
          <w:rFonts w:ascii="Times New Roman" w:hAnsi="Times New Roman"/>
          <w:sz w:val="24"/>
          <w:szCs w:val="24"/>
        </w:rPr>
        <w:br/>
      </w:r>
      <w:r w:rsidR="00C26E52" w:rsidRPr="003F388A">
        <w:rPr>
          <w:rFonts w:ascii="Times New Roman" w:hAnsi="Times New Roman"/>
          <w:sz w:val="24"/>
          <w:szCs w:val="24"/>
        </w:rPr>
        <w:t>w terminie nie dłuższym niż 6 miesięcy od dnia wypłacenia środków pod rygorem zwrotu otrzymanych</w:t>
      </w:r>
      <w:r w:rsidR="003E60A4" w:rsidRPr="003F388A">
        <w:rPr>
          <w:rFonts w:ascii="Times New Roman" w:hAnsi="Times New Roman"/>
          <w:sz w:val="24"/>
          <w:szCs w:val="24"/>
        </w:rPr>
        <w:t xml:space="preserve"> środków</w:t>
      </w:r>
      <w:r w:rsidR="00C26E52" w:rsidRPr="003F388A">
        <w:rPr>
          <w:rFonts w:ascii="Times New Roman" w:hAnsi="Times New Roman"/>
          <w:sz w:val="24"/>
          <w:szCs w:val="24"/>
        </w:rPr>
        <w:t>.</w:t>
      </w:r>
    </w:p>
    <w:p w:rsidR="003E60A4" w:rsidRPr="003F388A" w:rsidRDefault="007139A5" w:rsidP="0011307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113073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12</w:t>
      </w:r>
      <w:r w:rsidR="00113073" w:rsidRPr="003F388A">
        <w:rPr>
          <w:rFonts w:ascii="Times New Roman" w:hAnsi="Times New Roman"/>
          <w:sz w:val="24"/>
          <w:szCs w:val="24"/>
        </w:rPr>
        <w:t xml:space="preserve"> </w:t>
      </w:r>
      <w:r w:rsidR="00140F80" w:rsidRPr="003F388A">
        <w:rPr>
          <w:rFonts w:ascii="Times New Roman" w:hAnsi="Times New Roman"/>
          <w:sz w:val="24"/>
          <w:szCs w:val="24"/>
        </w:rPr>
        <w:t>Nieprzedstawienie dokumentów</w:t>
      </w:r>
      <w:r w:rsidR="00113073" w:rsidRPr="003F388A">
        <w:rPr>
          <w:rFonts w:ascii="Times New Roman" w:hAnsi="Times New Roman"/>
          <w:sz w:val="24"/>
          <w:szCs w:val="24"/>
        </w:rPr>
        <w:t xml:space="preserve">, </w:t>
      </w:r>
      <w:r w:rsidR="00140F80" w:rsidRPr="003F388A">
        <w:rPr>
          <w:rFonts w:ascii="Times New Roman" w:hAnsi="Times New Roman"/>
          <w:sz w:val="24"/>
          <w:szCs w:val="24"/>
        </w:rPr>
        <w:t xml:space="preserve">o których mowa </w:t>
      </w:r>
      <w:r w:rsidR="004B4175" w:rsidRPr="003F388A">
        <w:rPr>
          <w:rFonts w:ascii="Times New Roman" w:hAnsi="Times New Roman"/>
          <w:sz w:val="24"/>
          <w:szCs w:val="24"/>
        </w:rPr>
        <w:t>w p</w:t>
      </w:r>
      <w:r w:rsidR="00113073" w:rsidRPr="003F388A">
        <w:rPr>
          <w:rFonts w:ascii="Times New Roman" w:hAnsi="Times New Roman"/>
          <w:sz w:val="24"/>
          <w:szCs w:val="24"/>
        </w:rPr>
        <w:t xml:space="preserve">kt 4.9 i pkt </w:t>
      </w:r>
      <w:r w:rsidR="004B4175" w:rsidRPr="003F388A">
        <w:rPr>
          <w:rFonts w:ascii="Times New Roman" w:hAnsi="Times New Roman"/>
          <w:sz w:val="24"/>
          <w:szCs w:val="24"/>
        </w:rPr>
        <w:t>4</w:t>
      </w:r>
      <w:r w:rsidR="00F44DA5" w:rsidRPr="003F388A">
        <w:rPr>
          <w:rFonts w:ascii="Times New Roman" w:hAnsi="Times New Roman"/>
          <w:sz w:val="24"/>
          <w:szCs w:val="24"/>
        </w:rPr>
        <w:t>.1</w:t>
      </w:r>
      <w:r w:rsidR="004B4175" w:rsidRPr="003F388A">
        <w:rPr>
          <w:rFonts w:ascii="Times New Roman" w:hAnsi="Times New Roman"/>
          <w:sz w:val="24"/>
          <w:szCs w:val="24"/>
        </w:rPr>
        <w:t>1</w:t>
      </w:r>
      <w:r w:rsidR="00F44DA5" w:rsidRPr="003F388A">
        <w:rPr>
          <w:rFonts w:ascii="Times New Roman" w:hAnsi="Times New Roman"/>
          <w:sz w:val="24"/>
          <w:szCs w:val="24"/>
        </w:rPr>
        <w:t xml:space="preserve"> </w:t>
      </w:r>
      <w:r w:rsidR="003E60A4" w:rsidRPr="003F388A">
        <w:rPr>
          <w:rFonts w:ascii="Times New Roman" w:hAnsi="Times New Roman"/>
          <w:sz w:val="24"/>
          <w:szCs w:val="24"/>
        </w:rPr>
        <w:t xml:space="preserve">w terminach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3E60A4" w:rsidRPr="003F388A">
        <w:rPr>
          <w:rFonts w:ascii="Times New Roman" w:hAnsi="Times New Roman"/>
          <w:sz w:val="24"/>
          <w:szCs w:val="24"/>
        </w:rPr>
        <w:t xml:space="preserve">o których mowa </w:t>
      </w:r>
      <w:r w:rsidR="004B4175" w:rsidRPr="003F388A">
        <w:rPr>
          <w:rFonts w:ascii="Times New Roman" w:hAnsi="Times New Roman"/>
          <w:sz w:val="24"/>
          <w:szCs w:val="24"/>
        </w:rPr>
        <w:t>w pkt 4.4</w:t>
      </w:r>
      <w:r w:rsidR="00D97D9C" w:rsidRPr="003F3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175"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="004B4175" w:rsidRPr="003F388A">
        <w:rPr>
          <w:rFonts w:ascii="Times New Roman" w:hAnsi="Times New Roman"/>
          <w:sz w:val="24"/>
          <w:szCs w:val="24"/>
        </w:rPr>
        <w:t xml:space="preserve"> 2 lit. m</w:t>
      </w:r>
      <w:r w:rsidR="003E60A4" w:rsidRPr="003F388A">
        <w:rPr>
          <w:rFonts w:ascii="Times New Roman" w:hAnsi="Times New Roman"/>
          <w:sz w:val="24"/>
          <w:szCs w:val="24"/>
        </w:rPr>
        <w:t xml:space="preserve"> i pkt</w:t>
      </w:r>
      <w:r w:rsidR="004B4175" w:rsidRPr="003F388A">
        <w:rPr>
          <w:rFonts w:ascii="Times New Roman" w:hAnsi="Times New Roman"/>
          <w:sz w:val="24"/>
          <w:szCs w:val="24"/>
        </w:rPr>
        <w:t xml:space="preserve"> 4.11 </w:t>
      </w:r>
      <w:r w:rsidR="003E60A4" w:rsidRPr="003F388A">
        <w:rPr>
          <w:rFonts w:ascii="Times New Roman" w:hAnsi="Times New Roman"/>
          <w:sz w:val="24"/>
          <w:szCs w:val="24"/>
        </w:rPr>
        <w:t>skutkuje wygaśnięciem umowy.</w:t>
      </w:r>
    </w:p>
    <w:p w:rsidR="00F44DA5" w:rsidRPr="003F388A" w:rsidRDefault="007139A5" w:rsidP="00F44DA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F44DA5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13</w:t>
      </w:r>
      <w:r w:rsidR="00F44DA5" w:rsidRPr="003F388A">
        <w:rPr>
          <w:rFonts w:ascii="Times New Roman" w:hAnsi="Times New Roman"/>
          <w:sz w:val="24"/>
          <w:szCs w:val="24"/>
        </w:rPr>
        <w:t xml:space="preserve"> </w:t>
      </w:r>
      <w:r w:rsidR="003E60A4" w:rsidRPr="003F388A">
        <w:rPr>
          <w:rFonts w:ascii="Times New Roman" w:hAnsi="Times New Roman"/>
          <w:sz w:val="24"/>
          <w:szCs w:val="24"/>
        </w:rPr>
        <w:t>Jeżeli środki zostały przekazane</w:t>
      </w:r>
      <w:r w:rsidR="00F44DA5" w:rsidRPr="003F388A">
        <w:rPr>
          <w:rFonts w:ascii="Times New Roman" w:hAnsi="Times New Roman"/>
          <w:sz w:val="24"/>
          <w:szCs w:val="24"/>
        </w:rPr>
        <w:t>,</w:t>
      </w:r>
      <w:r w:rsidR="003E60A4" w:rsidRPr="003F388A">
        <w:rPr>
          <w:rFonts w:ascii="Times New Roman" w:hAnsi="Times New Roman"/>
          <w:sz w:val="24"/>
          <w:szCs w:val="24"/>
        </w:rPr>
        <w:t xml:space="preserve"> wnioskodawc</w:t>
      </w:r>
      <w:r w:rsidR="00151208" w:rsidRPr="003F388A">
        <w:rPr>
          <w:rFonts w:ascii="Times New Roman" w:hAnsi="Times New Roman"/>
          <w:sz w:val="24"/>
          <w:szCs w:val="24"/>
        </w:rPr>
        <w:t xml:space="preserve">a </w:t>
      </w:r>
      <w:r w:rsidR="00F44DA5" w:rsidRPr="003F388A">
        <w:rPr>
          <w:rFonts w:ascii="Times New Roman" w:hAnsi="Times New Roman"/>
          <w:sz w:val="24"/>
          <w:szCs w:val="24"/>
        </w:rPr>
        <w:t xml:space="preserve">zwraca </w:t>
      </w:r>
      <w:r w:rsidR="00151208" w:rsidRPr="003F388A">
        <w:rPr>
          <w:rFonts w:ascii="Times New Roman" w:hAnsi="Times New Roman"/>
          <w:sz w:val="24"/>
          <w:szCs w:val="24"/>
        </w:rPr>
        <w:t xml:space="preserve">w terminie 3 miesięcy od dnia otrzymania wezwania </w:t>
      </w:r>
      <w:r w:rsidR="00F44DA5" w:rsidRPr="003F388A">
        <w:rPr>
          <w:rFonts w:ascii="Times New Roman" w:hAnsi="Times New Roman"/>
          <w:sz w:val="24"/>
          <w:szCs w:val="24"/>
        </w:rPr>
        <w:t>Dyrektora</w:t>
      </w:r>
      <w:r w:rsidR="00151208" w:rsidRPr="003F388A">
        <w:rPr>
          <w:rFonts w:ascii="Times New Roman" w:hAnsi="Times New Roman"/>
          <w:sz w:val="24"/>
          <w:szCs w:val="24"/>
        </w:rPr>
        <w:t xml:space="preserve"> do zapłaty</w:t>
      </w:r>
      <w:r w:rsidR="00F44DA5" w:rsidRPr="003F388A">
        <w:rPr>
          <w:rFonts w:ascii="Times New Roman" w:hAnsi="Times New Roman"/>
          <w:sz w:val="24"/>
          <w:szCs w:val="24"/>
        </w:rPr>
        <w:t xml:space="preserve">: </w:t>
      </w:r>
    </w:p>
    <w:p w:rsidR="00BF166E" w:rsidRPr="003F388A" w:rsidRDefault="00F44DA5" w:rsidP="007139A5">
      <w:p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a) </w:t>
      </w:r>
      <w:r w:rsidR="00151208" w:rsidRPr="003F388A">
        <w:rPr>
          <w:rFonts w:ascii="Times New Roman" w:hAnsi="Times New Roman"/>
          <w:sz w:val="24"/>
          <w:szCs w:val="24"/>
        </w:rPr>
        <w:t>otrzyman</w:t>
      </w:r>
      <w:r w:rsidRPr="003F388A">
        <w:rPr>
          <w:rFonts w:ascii="Times New Roman" w:hAnsi="Times New Roman"/>
          <w:sz w:val="24"/>
          <w:szCs w:val="24"/>
        </w:rPr>
        <w:t>e</w:t>
      </w:r>
      <w:r w:rsidR="00151208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 środki</w:t>
      </w:r>
      <w:r w:rsidR="00BF166E" w:rsidRPr="003F388A">
        <w:rPr>
          <w:rFonts w:ascii="Times New Roman" w:hAnsi="Times New Roman"/>
          <w:sz w:val="24"/>
          <w:szCs w:val="24"/>
        </w:rPr>
        <w:t xml:space="preserve"> oraz</w:t>
      </w:r>
    </w:p>
    <w:p w:rsidR="00BF166E" w:rsidRPr="003F388A" w:rsidRDefault="00F44DA5" w:rsidP="007139A5">
      <w:p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</w:t>
      </w:r>
      <w:r w:rsidR="00BF166E" w:rsidRPr="003F388A">
        <w:rPr>
          <w:rFonts w:ascii="Times New Roman" w:hAnsi="Times New Roman"/>
          <w:sz w:val="24"/>
          <w:szCs w:val="24"/>
        </w:rPr>
        <w:t>odse</w:t>
      </w:r>
      <w:r w:rsidRPr="003F388A">
        <w:rPr>
          <w:rFonts w:ascii="Times New Roman" w:hAnsi="Times New Roman"/>
          <w:sz w:val="24"/>
          <w:szCs w:val="24"/>
        </w:rPr>
        <w:t>tki</w:t>
      </w:r>
      <w:r w:rsidR="00BF166E" w:rsidRPr="003F388A">
        <w:rPr>
          <w:rFonts w:ascii="Times New Roman" w:hAnsi="Times New Roman"/>
          <w:sz w:val="24"/>
          <w:szCs w:val="24"/>
        </w:rPr>
        <w:t xml:space="preserve"> </w:t>
      </w:r>
      <w:r w:rsidR="00151208" w:rsidRPr="003F388A">
        <w:rPr>
          <w:rFonts w:ascii="Times New Roman" w:hAnsi="Times New Roman"/>
          <w:sz w:val="24"/>
          <w:szCs w:val="24"/>
        </w:rPr>
        <w:t xml:space="preserve">od </w:t>
      </w:r>
      <w:r w:rsidR="00BF166E" w:rsidRPr="003F388A">
        <w:rPr>
          <w:rFonts w:ascii="Times New Roman" w:hAnsi="Times New Roman"/>
          <w:sz w:val="24"/>
          <w:szCs w:val="24"/>
        </w:rPr>
        <w:t>środków, naliczon</w:t>
      </w:r>
      <w:r w:rsidRPr="003F388A">
        <w:rPr>
          <w:rFonts w:ascii="Times New Roman" w:hAnsi="Times New Roman"/>
          <w:sz w:val="24"/>
          <w:szCs w:val="24"/>
        </w:rPr>
        <w:t>e</w:t>
      </w:r>
      <w:r w:rsidR="00BF166E" w:rsidRPr="003F388A">
        <w:rPr>
          <w:rFonts w:ascii="Times New Roman" w:hAnsi="Times New Roman"/>
          <w:sz w:val="24"/>
          <w:szCs w:val="24"/>
        </w:rPr>
        <w:t xml:space="preserve"> od dnia ich otrzymania w wysokości określonej jak dla zaległości podatkowych</w:t>
      </w:r>
      <w:r w:rsidRPr="003F388A">
        <w:rPr>
          <w:rFonts w:ascii="Times New Roman" w:hAnsi="Times New Roman"/>
          <w:sz w:val="24"/>
          <w:szCs w:val="24"/>
        </w:rPr>
        <w:t>.</w:t>
      </w:r>
    </w:p>
    <w:p w:rsidR="00F44DA5" w:rsidRPr="003F388A" w:rsidRDefault="007139A5" w:rsidP="00F44DA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F44DA5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14</w:t>
      </w:r>
      <w:r w:rsidR="00F44DA5" w:rsidRPr="003F388A">
        <w:rPr>
          <w:rFonts w:ascii="Times New Roman" w:hAnsi="Times New Roman"/>
          <w:sz w:val="24"/>
          <w:szCs w:val="24"/>
        </w:rPr>
        <w:t xml:space="preserve"> Terminy, o których mowa w pkt 4.</w:t>
      </w:r>
      <w:r w:rsidR="004B4175" w:rsidRPr="003F388A">
        <w:rPr>
          <w:rFonts w:ascii="Times New Roman" w:hAnsi="Times New Roman"/>
          <w:sz w:val="24"/>
          <w:szCs w:val="24"/>
        </w:rPr>
        <w:t xml:space="preserve">4 </w:t>
      </w:r>
      <w:proofErr w:type="spellStart"/>
      <w:r w:rsidR="004B4175"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="004B4175" w:rsidRPr="003F388A">
        <w:rPr>
          <w:rFonts w:ascii="Times New Roman" w:hAnsi="Times New Roman"/>
          <w:sz w:val="24"/>
          <w:szCs w:val="24"/>
        </w:rPr>
        <w:t xml:space="preserve"> 2 lit. g, h, l, ł, m, n</w:t>
      </w:r>
      <w:r w:rsidR="00F44DA5" w:rsidRPr="003F388A">
        <w:rPr>
          <w:rFonts w:ascii="Times New Roman" w:hAnsi="Times New Roman"/>
          <w:sz w:val="24"/>
          <w:szCs w:val="24"/>
        </w:rPr>
        <w:t>,</w:t>
      </w:r>
      <w:r w:rsidR="004B4175" w:rsidRPr="003F388A">
        <w:rPr>
          <w:rFonts w:ascii="Times New Roman" w:hAnsi="Times New Roman"/>
          <w:sz w:val="24"/>
          <w:szCs w:val="24"/>
        </w:rPr>
        <w:t xml:space="preserve"> oraz w pkt 4.13</w:t>
      </w:r>
      <w:r w:rsidR="00F44DA5" w:rsidRPr="003F388A">
        <w:rPr>
          <w:rFonts w:ascii="Times New Roman" w:hAnsi="Times New Roman"/>
          <w:sz w:val="24"/>
          <w:szCs w:val="24"/>
        </w:rPr>
        <w:t>, podlegają przedłużeniu na wniosek wnioskodawcy, jeżeli niezachowanie terminu nastąpiło z przyczyn nieleżących po stronie wnioskodawcy.</w:t>
      </w:r>
    </w:p>
    <w:p w:rsidR="00F44DA5" w:rsidRPr="003F388A" w:rsidRDefault="007139A5" w:rsidP="00F44DA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4.15</w:t>
      </w:r>
      <w:r w:rsidR="00F44DA5" w:rsidRPr="003F388A">
        <w:rPr>
          <w:rFonts w:ascii="Times New Roman" w:hAnsi="Times New Roman"/>
          <w:sz w:val="24"/>
          <w:szCs w:val="24"/>
        </w:rPr>
        <w:t xml:space="preserve"> Wnioskodawca dokonując rozliczenia środków, posługuje się w szczególności danymi zawartymi we wniosku oraz umowie.</w:t>
      </w:r>
    </w:p>
    <w:p w:rsidR="00163571" w:rsidRPr="003F388A" w:rsidRDefault="007139A5" w:rsidP="001635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163571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16</w:t>
      </w:r>
      <w:r w:rsidR="00163571" w:rsidRPr="003F388A">
        <w:rPr>
          <w:rFonts w:ascii="Times New Roman" w:hAnsi="Times New Roman"/>
          <w:sz w:val="24"/>
          <w:szCs w:val="24"/>
        </w:rPr>
        <w:t xml:space="preserve"> Jeżeli środki zostały wypłacone wnioskodawcy w wysokości wyższej od należnej, wnioskodawca informuje Dyrektora o wysokości nienależnie pobranej kwoty środków oraz dokonuje zwrotu tej kwoty w terminie 3 miesięcy od dnia jej ujawnienia.</w:t>
      </w:r>
    </w:p>
    <w:p w:rsidR="00163571" w:rsidRPr="003F388A" w:rsidRDefault="007139A5" w:rsidP="001635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163571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17</w:t>
      </w:r>
      <w:r w:rsidR="00163571" w:rsidRPr="003F388A">
        <w:rPr>
          <w:rFonts w:ascii="Times New Roman" w:hAnsi="Times New Roman"/>
          <w:sz w:val="24"/>
          <w:szCs w:val="24"/>
        </w:rPr>
        <w:t xml:space="preserve"> Jeżeli środki zostały wypłacone wnioskodawcy w wysokości niższej od należnej, wnioskodawca może poinformować Dyrektora o wysokości kwoty stanowiącej różnicę pomiędzy kwotą należną a kwotą wypłaconą wnioskodawcy oraz złożyć wniosek o wypłatę tej kwoty. Wniosek należy złożyć w terminie do dnia 15 lutego roku następującego po roku,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163571" w:rsidRPr="003F388A">
        <w:rPr>
          <w:rFonts w:ascii="Times New Roman" w:hAnsi="Times New Roman"/>
          <w:sz w:val="24"/>
          <w:szCs w:val="24"/>
        </w:rPr>
        <w:t xml:space="preserve">w którym upłynął okres prowadzenia działalności gospodarczej, działalności rolniczej lub członkostwa w spółdzielni socjalnej, o którym mowa w pkt 4.4 </w:t>
      </w:r>
      <w:proofErr w:type="spellStart"/>
      <w:r w:rsidR="00163571"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="00163571" w:rsidRPr="003F388A">
        <w:rPr>
          <w:rFonts w:ascii="Times New Roman" w:hAnsi="Times New Roman"/>
          <w:sz w:val="24"/>
          <w:szCs w:val="24"/>
        </w:rPr>
        <w:t xml:space="preserve"> 2 </w:t>
      </w:r>
      <w:r w:rsidR="004B4175" w:rsidRPr="003F388A">
        <w:rPr>
          <w:rFonts w:ascii="Times New Roman" w:hAnsi="Times New Roman"/>
          <w:sz w:val="24"/>
          <w:szCs w:val="24"/>
        </w:rPr>
        <w:t>lit. b</w:t>
      </w:r>
      <w:r w:rsidR="00163571" w:rsidRPr="003F388A">
        <w:rPr>
          <w:rFonts w:ascii="Times New Roman" w:hAnsi="Times New Roman"/>
          <w:sz w:val="24"/>
          <w:szCs w:val="24"/>
        </w:rPr>
        <w:t>.</w:t>
      </w:r>
    </w:p>
    <w:p w:rsidR="007925A3" w:rsidRPr="003F388A" w:rsidRDefault="007139A5" w:rsidP="0016357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>4</w:t>
      </w:r>
      <w:r w:rsidR="00163571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18</w:t>
      </w:r>
      <w:r w:rsidR="00163571" w:rsidRPr="003F388A">
        <w:rPr>
          <w:rFonts w:ascii="Times New Roman" w:hAnsi="Times New Roman"/>
          <w:sz w:val="24"/>
          <w:szCs w:val="24"/>
        </w:rPr>
        <w:t xml:space="preserve"> Do rozliczenia środków</w:t>
      </w:r>
      <w:r w:rsidR="007925A3" w:rsidRPr="003F388A">
        <w:rPr>
          <w:rFonts w:ascii="Times New Roman" w:hAnsi="Times New Roman"/>
          <w:sz w:val="24"/>
          <w:szCs w:val="24"/>
        </w:rPr>
        <w:t xml:space="preserve"> stosuje się odpowiednio pkt 4.4 </w:t>
      </w:r>
      <w:proofErr w:type="spellStart"/>
      <w:r w:rsidR="007925A3"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="007925A3" w:rsidRPr="003F388A">
        <w:rPr>
          <w:rFonts w:ascii="Times New Roman" w:hAnsi="Times New Roman"/>
          <w:sz w:val="24"/>
          <w:szCs w:val="24"/>
        </w:rPr>
        <w:t xml:space="preserve"> 2 </w:t>
      </w:r>
      <w:r w:rsidR="004B4175" w:rsidRPr="003F388A">
        <w:rPr>
          <w:rFonts w:ascii="Times New Roman" w:hAnsi="Times New Roman"/>
          <w:sz w:val="24"/>
          <w:szCs w:val="24"/>
        </w:rPr>
        <w:t xml:space="preserve"> lit. h oraz </w:t>
      </w:r>
      <w:r w:rsidR="007925A3" w:rsidRPr="003F388A">
        <w:rPr>
          <w:rFonts w:ascii="Times New Roman" w:hAnsi="Times New Roman"/>
          <w:sz w:val="24"/>
          <w:szCs w:val="24"/>
        </w:rPr>
        <w:t>pkt 4.8.</w:t>
      </w:r>
    </w:p>
    <w:p w:rsidR="007925A3" w:rsidRPr="003F388A" w:rsidRDefault="007139A5" w:rsidP="007925A3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</w:t>
      </w:r>
      <w:r w:rsidR="007925A3" w:rsidRPr="003F388A">
        <w:rPr>
          <w:rFonts w:ascii="Times New Roman" w:hAnsi="Times New Roman"/>
          <w:sz w:val="24"/>
          <w:szCs w:val="24"/>
        </w:rPr>
        <w:t>.</w:t>
      </w:r>
      <w:r w:rsidRPr="003F388A">
        <w:rPr>
          <w:rFonts w:ascii="Times New Roman" w:hAnsi="Times New Roman"/>
          <w:sz w:val="24"/>
          <w:szCs w:val="24"/>
        </w:rPr>
        <w:t>19</w:t>
      </w:r>
      <w:r w:rsidR="007925A3" w:rsidRPr="003F388A">
        <w:rPr>
          <w:rFonts w:ascii="Times New Roman" w:hAnsi="Times New Roman"/>
          <w:sz w:val="24"/>
          <w:szCs w:val="24"/>
        </w:rPr>
        <w:t xml:space="preserve"> Terminy, o których mowa w pkt </w:t>
      </w:r>
      <w:r w:rsidR="004B4175" w:rsidRPr="003F388A">
        <w:rPr>
          <w:rFonts w:ascii="Times New Roman" w:hAnsi="Times New Roman"/>
          <w:sz w:val="24"/>
          <w:szCs w:val="24"/>
        </w:rPr>
        <w:t>4</w:t>
      </w:r>
      <w:r w:rsidR="007925A3" w:rsidRPr="003F388A">
        <w:rPr>
          <w:rFonts w:ascii="Times New Roman" w:hAnsi="Times New Roman"/>
          <w:sz w:val="24"/>
          <w:szCs w:val="24"/>
        </w:rPr>
        <w:t>.</w:t>
      </w:r>
      <w:r w:rsidR="004B4175" w:rsidRPr="003F388A">
        <w:rPr>
          <w:rFonts w:ascii="Times New Roman" w:hAnsi="Times New Roman"/>
          <w:sz w:val="24"/>
          <w:szCs w:val="24"/>
        </w:rPr>
        <w:t>16,</w:t>
      </w:r>
      <w:r w:rsidR="007925A3" w:rsidRPr="003F388A">
        <w:rPr>
          <w:rFonts w:ascii="Times New Roman" w:hAnsi="Times New Roman"/>
          <w:sz w:val="24"/>
          <w:szCs w:val="24"/>
        </w:rPr>
        <w:t xml:space="preserve"> </w:t>
      </w:r>
      <w:r w:rsidR="004B4175" w:rsidRPr="003F388A">
        <w:rPr>
          <w:rFonts w:ascii="Times New Roman" w:hAnsi="Times New Roman"/>
          <w:sz w:val="24"/>
          <w:szCs w:val="24"/>
        </w:rPr>
        <w:t>4</w:t>
      </w:r>
      <w:r w:rsidR="007925A3" w:rsidRPr="003F388A">
        <w:rPr>
          <w:rFonts w:ascii="Times New Roman" w:hAnsi="Times New Roman"/>
          <w:sz w:val="24"/>
          <w:szCs w:val="24"/>
        </w:rPr>
        <w:t>.</w:t>
      </w:r>
      <w:r w:rsidR="004B4175" w:rsidRPr="003F388A">
        <w:rPr>
          <w:rFonts w:ascii="Times New Roman" w:hAnsi="Times New Roman"/>
          <w:sz w:val="24"/>
          <w:szCs w:val="24"/>
        </w:rPr>
        <w:t>17</w:t>
      </w:r>
      <w:r w:rsidR="007925A3" w:rsidRPr="003F388A">
        <w:rPr>
          <w:rFonts w:ascii="Times New Roman" w:hAnsi="Times New Roman"/>
          <w:sz w:val="24"/>
          <w:szCs w:val="24"/>
        </w:rPr>
        <w:t xml:space="preserve">, </w:t>
      </w:r>
      <w:r w:rsidR="004B4175" w:rsidRPr="003F388A">
        <w:rPr>
          <w:rFonts w:ascii="Times New Roman" w:hAnsi="Times New Roman"/>
          <w:sz w:val="24"/>
          <w:szCs w:val="24"/>
        </w:rPr>
        <w:t>4</w:t>
      </w:r>
      <w:r w:rsidR="007925A3" w:rsidRPr="003F388A">
        <w:rPr>
          <w:rFonts w:ascii="Times New Roman" w:hAnsi="Times New Roman"/>
          <w:sz w:val="24"/>
          <w:szCs w:val="24"/>
        </w:rPr>
        <w:t>.</w:t>
      </w:r>
      <w:r w:rsidR="004B4175" w:rsidRPr="003F388A">
        <w:rPr>
          <w:rFonts w:ascii="Times New Roman" w:hAnsi="Times New Roman"/>
          <w:sz w:val="24"/>
          <w:szCs w:val="24"/>
        </w:rPr>
        <w:t>18</w:t>
      </w:r>
      <w:r w:rsidR="007925A3" w:rsidRPr="003F388A">
        <w:rPr>
          <w:rFonts w:ascii="Times New Roman" w:hAnsi="Times New Roman"/>
          <w:sz w:val="24"/>
          <w:szCs w:val="24"/>
        </w:rPr>
        <w:t>, podlegają przedłużeniu na wniosek wnioskodawcy, jeżeli niezachowanie terminu nastąpiło z przyczyn nieleżących po stronie wnioskodawcy.</w:t>
      </w:r>
    </w:p>
    <w:p w:rsidR="00176F83" w:rsidRPr="003F388A" w:rsidRDefault="004B4175" w:rsidP="000901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4.20 </w:t>
      </w:r>
      <w:r w:rsidR="00176F83" w:rsidRPr="003F388A">
        <w:rPr>
          <w:rFonts w:ascii="Times New Roman" w:eastAsia="Calibri" w:hAnsi="Times New Roman" w:cs="Times New Roman"/>
          <w:sz w:val="24"/>
          <w:szCs w:val="24"/>
        </w:rPr>
        <w:t xml:space="preserve">Podstawą rozliczenia środków są faktury, rachunki, umowy kupna – sprzedaży z potwierdzeniem, zgłoszenia danej czynności cywilno-prawnej w Urzędzie Skarbowym, zgodnie z obowiązującymi w tym zakresie przepisami, wraz z udokumentowanym dokonaniem płatności, wystawione po dniu podpisania umowy. </w:t>
      </w:r>
    </w:p>
    <w:p w:rsidR="00A945B1" w:rsidRPr="003F388A" w:rsidRDefault="00A945B1" w:rsidP="00090191">
      <w:pPr>
        <w:pStyle w:val="Tekstpodstawowy"/>
        <w:ind w:left="284" w:hanging="284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>Dowodami zapłaty potwierdzającymi poniesienie wydatku są:</w:t>
      </w:r>
    </w:p>
    <w:p w:rsidR="00A945B1" w:rsidRPr="003F388A" w:rsidRDefault="00A945B1" w:rsidP="00090191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>a) w przypadku płatności gotówkowych:</w:t>
      </w:r>
    </w:p>
    <w:p w:rsidR="00A945B1" w:rsidRPr="003F388A" w:rsidRDefault="00A945B1" w:rsidP="00A945B1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>- adnotacja sprzedającego umieszczona na dokumencie zakupu potwierdzająca otrzymanie płatności lub,</w:t>
      </w:r>
    </w:p>
    <w:p w:rsidR="00A945B1" w:rsidRPr="003F388A" w:rsidRDefault="00A945B1" w:rsidP="00A945B1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>- pokwitowanie przyjęcia gotówki wystawione przez sprzedającego.</w:t>
      </w:r>
    </w:p>
    <w:p w:rsidR="00A945B1" w:rsidRPr="003F388A" w:rsidRDefault="00A945B1" w:rsidP="00A945B1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>b) w przypadku płatności bezgotówkowych:</w:t>
      </w:r>
    </w:p>
    <w:p w:rsidR="00A945B1" w:rsidRPr="003F388A" w:rsidRDefault="00A945B1" w:rsidP="00A945B1">
      <w:pPr>
        <w:pStyle w:val="Tekstpodstawowy"/>
        <w:rPr>
          <w:sz w:val="24"/>
          <w:szCs w:val="24"/>
        </w:rPr>
      </w:pPr>
      <w:r w:rsidRPr="003F388A">
        <w:rPr>
          <w:sz w:val="24"/>
          <w:szCs w:val="24"/>
          <w:lang w:val="pl-PL"/>
        </w:rPr>
        <w:t xml:space="preserve">- w formie przelewu - </w:t>
      </w:r>
      <w:r w:rsidRPr="003F388A">
        <w:rPr>
          <w:sz w:val="24"/>
          <w:szCs w:val="24"/>
        </w:rPr>
        <w:t>potwierdzenie dokonania przelewu (nie dopuszcza się dokonywan</w:t>
      </w:r>
      <w:r w:rsidR="00DA12A8" w:rsidRPr="003F388A">
        <w:rPr>
          <w:sz w:val="24"/>
          <w:szCs w:val="24"/>
          <w:lang w:val="pl-PL"/>
        </w:rPr>
        <w:t>i</w:t>
      </w:r>
      <w:r w:rsidRPr="003F388A">
        <w:rPr>
          <w:sz w:val="24"/>
          <w:szCs w:val="24"/>
        </w:rPr>
        <w:t>a płatności z rachunków bankowych osób trzecich),</w:t>
      </w:r>
    </w:p>
    <w:p w:rsidR="00A945B1" w:rsidRPr="003F388A" w:rsidRDefault="00A945B1" w:rsidP="00A945B1">
      <w:pPr>
        <w:pStyle w:val="Tekstpodstawowy"/>
        <w:rPr>
          <w:sz w:val="24"/>
          <w:szCs w:val="24"/>
        </w:rPr>
      </w:pPr>
      <w:r w:rsidRPr="003F388A">
        <w:rPr>
          <w:sz w:val="24"/>
          <w:szCs w:val="24"/>
          <w:lang w:val="pl-PL"/>
        </w:rPr>
        <w:t xml:space="preserve">- w formie </w:t>
      </w:r>
      <w:r w:rsidRPr="003F388A">
        <w:rPr>
          <w:sz w:val="24"/>
          <w:szCs w:val="24"/>
        </w:rPr>
        <w:t>płatnoś</w:t>
      </w:r>
      <w:r w:rsidRPr="003F388A">
        <w:rPr>
          <w:sz w:val="24"/>
          <w:szCs w:val="24"/>
          <w:lang w:val="pl-PL"/>
        </w:rPr>
        <w:t>ci</w:t>
      </w:r>
      <w:r w:rsidRPr="003F388A">
        <w:rPr>
          <w:sz w:val="24"/>
          <w:szCs w:val="24"/>
        </w:rPr>
        <w:t xml:space="preserve"> kartą</w:t>
      </w:r>
      <w:r w:rsidRPr="003F388A">
        <w:rPr>
          <w:sz w:val="24"/>
          <w:szCs w:val="24"/>
          <w:lang w:val="pl-PL"/>
        </w:rPr>
        <w:t xml:space="preserve"> </w:t>
      </w:r>
      <w:r w:rsidRPr="003F388A">
        <w:rPr>
          <w:sz w:val="24"/>
          <w:szCs w:val="24"/>
        </w:rPr>
        <w:t>- wydruk z terminala potwierdzający dokonanie płatności bądź wydruk z rachunku bankowego potwierdzający dokonanie danej płatności kartą,</w:t>
      </w:r>
    </w:p>
    <w:p w:rsidR="00A945B1" w:rsidRPr="003F388A" w:rsidRDefault="00A945B1" w:rsidP="00A945B1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 xml:space="preserve">- w formie </w:t>
      </w:r>
      <w:r w:rsidRPr="003F388A">
        <w:rPr>
          <w:sz w:val="24"/>
          <w:szCs w:val="24"/>
        </w:rPr>
        <w:t>płatności za pobraniem</w:t>
      </w:r>
      <w:r w:rsidRPr="003F388A">
        <w:rPr>
          <w:sz w:val="24"/>
          <w:szCs w:val="24"/>
          <w:lang w:val="pl-PL"/>
        </w:rPr>
        <w:t xml:space="preserve"> </w:t>
      </w:r>
      <w:r w:rsidRPr="003F388A">
        <w:rPr>
          <w:sz w:val="24"/>
          <w:szCs w:val="24"/>
        </w:rPr>
        <w:t>- oświadczenie sprzedającego o otrzymaniu zapłaty</w:t>
      </w:r>
      <w:r w:rsidR="002858F2" w:rsidRPr="003F388A">
        <w:rPr>
          <w:sz w:val="24"/>
          <w:szCs w:val="24"/>
          <w:lang w:val="pl-PL"/>
        </w:rPr>
        <w:t>,</w:t>
      </w:r>
    </w:p>
    <w:p w:rsidR="0055075C" w:rsidRPr="003F388A" w:rsidRDefault="00A945B1" w:rsidP="00A945B1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</w:rPr>
        <w:t xml:space="preserve">- płatność przy użyciu systemów płatności internetowej typu PayU, Przelewy24, </w:t>
      </w:r>
      <w:r w:rsidRPr="003F388A">
        <w:rPr>
          <w:sz w:val="24"/>
          <w:szCs w:val="24"/>
        </w:rPr>
        <w:br/>
      </w:r>
      <w:proofErr w:type="spellStart"/>
      <w:r w:rsidRPr="003F388A">
        <w:rPr>
          <w:sz w:val="24"/>
          <w:szCs w:val="24"/>
        </w:rPr>
        <w:t>PayPal</w:t>
      </w:r>
      <w:proofErr w:type="spellEnd"/>
      <w:r w:rsidRPr="003F388A">
        <w:rPr>
          <w:sz w:val="24"/>
          <w:szCs w:val="24"/>
        </w:rPr>
        <w:t xml:space="preserve"> itp. - oświadczenie sprzedającego o otrzymaniu zapłaty</w:t>
      </w:r>
      <w:r w:rsidR="008F03F4" w:rsidRPr="003F388A">
        <w:rPr>
          <w:sz w:val="24"/>
          <w:szCs w:val="24"/>
          <w:lang w:val="pl-PL"/>
        </w:rPr>
        <w:t>.</w:t>
      </w:r>
    </w:p>
    <w:p w:rsidR="00A945B1" w:rsidRPr="003F388A" w:rsidRDefault="00A945B1" w:rsidP="00A945B1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 xml:space="preserve">Data dokonania płatności, niezależnie od jej formy, musi zawierać się w terminie dokonania zakupów, określonym </w:t>
      </w:r>
      <w:r w:rsidR="003D6EA6" w:rsidRPr="003F388A">
        <w:rPr>
          <w:sz w:val="24"/>
          <w:szCs w:val="24"/>
          <w:lang w:val="pl-PL"/>
        </w:rPr>
        <w:t>umową</w:t>
      </w:r>
      <w:r w:rsidRPr="003F388A">
        <w:rPr>
          <w:sz w:val="24"/>
          <w:szCs w:val="24"/>
          <w:lang w:val="pl-PL"/>
        </w:rPr>
        <w:t>.</w:t>
      </w:r>
    </w:p>
    <w:p w:rsidR="00F962F9" w:rsidRPr="003F388A" w:rsidRDefault="00F962F9" w:rsidP="00F962F9">
      <w:pPr>
        <w:pStyle w:val="Tekstpodstawowy"/>
        <w:rPr>
          <w:sz w:val="24"/>
          <w:szCs w:val="24"/>
        </w:rPr>
      </w:pPr>
      <w:r w:rsidRPr="003F388A">
        <w:rPr>
          <w:sz w:val="24"/>
          <w:szCs w:val="24"/>
          <w:lang w:val="pl-PL"/>
        </w:rPr>
        <w:t>4.21</w:t>
      </w:r>
      <w:r w:rsidRPr="003F388A">
        <w:rPr>
          <w:szCs w:val="24"/>
        </w:rPr>
        <w:t xml:space="preserve"> </w:t>
      </w:r>
      <w:r w:rsidRPr="003F388A">
        <w:rPr>
          <w:sz w:val="24"/>
          <w:szCs w:val="24"/>
        </w:rPr>
        <w:t xml:space="preserve">W przypadku przedstawienia w rozliczeniu dokumentów finansowych potwierdzających fakt dokonania zakupu i dokonania płatności w języku obcym, </w:t>
      </w:r>
      <w:r w:rsidRPr="003F388A">
        <w:rPr>
          <w:sz w:val="24"/>
          <w:szCs w:val="24"/>
          <w:lang w:val="pl-PL"/>
        </w:rPr>
        <w:t>Wnioskodawca</w:t>
      </w:r>
      <w:r w:rsidRPr="003F388A">
        <w:rPr>
          <w:sz w:val="24"/>
          <w:szCs w:val="24"/>
        </w:rPr>
        <w:t xml:space="preserve"> zobowiązany jest do przedłożenia w oryginale tłumaczenia na język polski, sporządzonego przez tłumacza przysięgłego. Koszty tłumaczenia ponosi </w:t>
      </w:r>
      <w:r w:rsidRPr="003F388A">
        <w:rPr>
          <w:sz w:val="24"/>
          <w:szCs w:val="24"/>
          <w:lang w:val="pl-PL"/>
        </w:rPr>
        <w:t>Wnioskodawca</w:t>
      </w:r>
      <w:r w:rsidRPr="003F388A">
        <w:rPr>
          <w:sz w:val="24"/>
          <w:szCs w:val="24"/>
        </w:rPr>
        <w:t xml:space="preserve"> ze środków własnych.</w:t>
      </w:r>
    </w:p>
    <w:p w:rsidR="00F962F9" w:rsidRPr="003F388A" w:rsidRDefault="00F962F9" w:rsidP="00F962F9">
      <w:pPr>
        <w:pStyle w:val="Tekstpodstawowy"/>
        <w:rPr>
          <w:sz w:val="24"/>
          <w:szCs w:val="24"/>
        </w:rPr>
      </w:pPr>
      <w:r w:rsidRPr="003F388A">
        <w:rPr>
          <w:sz w:val="24"/>
          <w:szCs w:val="24"/>
        </w:rPr>
        <w:t>Każdy dowód zakupu w walucie obcej musi zostać przeliczony na złote. Przeliczenia dokonuje się  według średniego kursu ogłaszanego przez NBP na ostatni dzień roboczy poprzedzający dzień wystawienia dokumentu.</w:t>
      </w:r>
    </w:p>
    <w:p w:rsidR="0055075C" w:rsidRPr="003F388A" w:rsidRDefault="00BF166E" w:rsidP="00DA12A8">
      <w:pPr>
        <w:pStyle w:val="Tekstpodstawowy"/>
        <w:rPr>
          <w:rFonts w:eastAsia="Calibri"/>
          <w:sz w:val="24"/>
          <w:szCs w:val="24"/>
        </w:rPr>
      </w:pPr>
      <w:r w:rsidRPr="003F388A">
        <w:rPr>
          <w:sz w:val="24"/>
          <w:szCs w:val="24"/>
        </w:rPr>
        <w:t xml:space="preserve"> </w:t>
      </w:r>
      <w:r w:rsidR="004B4175" w:rsidRPr="003F388A">
        <w:rPr>
          <w:sz w:val="24"/>
          <w:szCs w:val="24"/>
        </w:rPr>
        <w:t>4.2</w:t>
      </w:r>
      <w:r w:rsidR="00914FA7" w:rsidRPr="003F388A">
        <w:rPr>
          <w:sz w:val="24"/>
          <w:szCs w:val="24"/>
          <w:lang w:val="pl-PL"/>
        </w:rPr>
        <w:t>2</w:t>
      </w:r>
      <w:r w:rsidR="004B4175" w:rsidRPr="003F388A">
        <w:rPr>
          <w:sz w:val="24"/>
          <w:szCs w:val="24"/>
        </w:rPr>
        <w:t xml:space="preserve"> </w:t>
      </w:r>
      <w:r w:rsidR="0055075C" w:rsidRPr="003F388A">
        <w:rPr>
          <w:rFonts w:eastAsia="Calibri"/>
          <w:sz w:val="24"/>
          <w:szCs w:val="24"/>
        </w:rPr>
        <w:t>W przypadku zakupu rzeczy używanych, Wnioskodawca zobowiązany jest złożyć:</w:t>
      </w:r>
    </w:p>
    <w:p w:rsidR="0055075C" w:rsidRPr="003F388A" w:rsidRDefault="008F03F4" w:rsidP="00550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a)</w:t>
      </w:r>
      <w:r w:rsidR="0055075C" w:rsidRPr="003F388A">
        <w:rPr>
          <w:rFonts w:ascii="Times New Roman" w:eastAsia="Calibri" w:hAnsi="Times New Roman" w:cs="Times New Roman"/>
          <w:sz w:val="24"/>
          <w:szCs w:val="24"/>
        </w:rPr>
        <w:t xml:space="preserve"> dokument dotyczący zakupu, zawierający między innymi: oznaczenie nazwy rzeczy, rok produkcji, oznaczenie serii, numeru fabrycznego oraz producenta (jeśli dana rzecz nie posiada takich oznaczeń należy wpisać słowo „brak”), </w:t>
      </w:r>
    </w:p>
    <w:p w:rsidR="0055075C" w:rsidRPr="003F388A" w:rsidRDefault="008F03F4" w:rsidP="00550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b)</w:t>
      </w:r>
      <w:r w:rsidR="0055075C" w:rsidRPr="003F388A">
        <w:rPr>
          <w:rFonts w:ascii="Times New Roman" w:eastAsia="Calibri" w:hAnsi="Times New Roman" w:cs="Times New Roman"/>
          <w:sz w:val="24"/>
          <w:szCs w:val="24"/>
        </w:rPr>
        <w:t xml:space="preserve"> oświadczenie potwierdzające spełnienie przez daną rzecz odpowiednich norm oraz o tym, iż cena nie przekracza jej wartości rynkowej i jest niższa niż cena podobnej, nowej rzeczy oraz  posiada ona właściwości techniczne niezbędne do wdrażania i realizacji projektu </w:t>
      </w:r>
      <w:r w:rsidR="00B56DE7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="0055075C" w:rsidRPr="003F388A">
        <w:rPr>
          <w:rFonts w:ascii="Times New Roman" w:eastAsia="Calibri" w:hAnsi="Times New Roman" w:cs="Times New Roman"/>
          <w:sz w:val="24"/>
          <w:szCs w:val="24"/>
        </w:rPr>
        <w:t>i odpowiada stosowanym normom  i standardom.</w:t>
      </w:r>
    </w:p>
    <w:p w:rsidR="004013D5" w:rsidRPr="003F388A" w:rsidRDefault="0055075C" w:rsidP="005507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4.23 </w:t>
      </w:r>
      <w:r w:rsidR="004013D5" w:rsidRPr="003F388A">
        <w:rPr>
          <w:rFonts w:ascii="Times New Roman" w:eastAsia="Calibri" w:hAnsi="Times New Roman" w:cs="Times New Roman"/>
          <w:sz w:val="24"/>
          <w:szCs w:val="24"/>
        </w:rPr>
        <w:t xml:space="preserve">W przypadku zakupu samochodu bądź przyczepki samochodowej Wnioskodawca jest zobowiązany do dołączenia do rozliczenia kopii stałego dowodu rejestracyjnego pojazdu po jego przerejestrowaniu na swoją osoba. W sytuacji nieuzyskania stałego dowodu rejestracyjnego pojazdu do czasu złożenia rozliczenia, należy dołączyć kopię pozwolenia czasowego z zastrzeżeniem, że kopia stałego dowodu rejestracyjnego zostanie dostarczona niezwłocznie po jego uzyskaniu. </w:t>
      </w:r>
    </w:p>
    <w:p w:rsidR="00D25653" w:rsidRPr="003F388A" w:rsidRDefault="00D25653" w:rsidP="00D25653">
      <w:pPr>
        <w:pStyle w:val="Tekstpodstawowy"/>
        <w:tabs>
          <w:tab w:val="num" w:pos="2917"/>
        </w:tabs>
        <w:rPr>
          <w:sz w:val="24"/>
          <w:szCs w:val="24"/>
          <w:lang w:val="pl-PL"/>
        </w:rPr>
      </w:pPr>
      <w:r w:rsidRPr="003F388A">
        <w:rPr>
          <w:sz w:val="24"/>
          <w:szCs w:val="24"/>
        </w:rPr>
        <w:t>4.2</w:t>
      </w:r>
      <w:r w:rsidR="0055075C" w:rsidRPr="003F388A">
        <w:rPr>
          <w:sz w:val="24"/>
          <w:szCs w:val="24"/>
          <w:lang w:val="pl-PL"/>
        </w:rPr>
        <w:t>4</w:t>
      </w:r>
      <w:r w:rsidRPr="003F388A">
        <w:rPr>
          <w:sz w:val="24"/>
          <w:szCs w:val="24"/>
          <w:lang w:val="pl-PL"/>
        </w:rPr>
        <w:t xml:space="preserve"> W</w:t>
      </w:r>
      <w:r w:rsidRPr="003F388A">
        <w:rPr>
          <w:sz w:val="24"/>
          <w:szCs w:val="24"/>
        </w:rPr>
        <w:t xml:space="preserve"> rozliczeniu wydatkowania przez </w:t>
      </w:r>
      <w:r w:rsidRPr="003F388A">
        <w:rPr>
          <w:sz w:val="24"/>
          <w:szCs w:val="24"/>
          <w:lang w:val="pl-PL"/>
        </w:rPr>
        <w:t xml:space="preserve">Wnioskodawcę otrzymanych </w:t>
      </w:r>
      <w:r w:rsidRPr="003F388A">
        <w:rPr>
          <w:sz w:val="24"/>
          <w:szCs w:val="24"/>
        </w:rPr>
        <w:t>środków</w:t>
      </w:r>
      <w:r w:rsidRPr="003F388A">
        <w:rPr>
          <w:sz w:val="24"/>
          <w:szCs w:val="24"/>
          <w:lang w:val="pl-PL"/>
        </w:rPr>
        <w:t xml:space="preserve"> </w:t>
      </w:r>
      <w:r w:rsidRPr="003F388A">
        <w:rPr>
          <w:sz w:val="24"/>
          <w:szCs w:val="24"/>
        </w:rPr>
        <w:t xml:space="preserve"> nieuwzględnian</w:t>
      </w:r>
      <w:r w:rsidRPr="003F388A">
        <w:rPr>
          <w:sz w:val="24"/>
          <w:szCs w:val="24"/>
          <w:lang w:val="pl-PL"/>
        </w:rPr>
        <w:t>e są:</w:t>
      </w:r>
    </w:p>
    <w:p w:rsidR="00D25653" w:rsidRPr="003F388A" w:rsidRDefault="00D25653" w:rsidP="00D25653">
      <w:pPr>
        <w:pStyle w:val="Tekstpodstawowy"/>
        <w:tabs>
          <w:tab w:val="num" w:pos="2917"/>
        </w:tabs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lastRenderedPageBreak/>
        <w:t xml:space="preserve">a) wydatki poniesione na zakup używanych rzeczy od osób fizycznych, osób prawnych lub jednostek organizacyjnych niemających osobowości prawnej powiązanych w jakikolwiek sposób z Wnioskodawcą, tj. osobowo, w tym funkcyjnie i/lub rodzinnie i/lub kapitałowo, </w:t>
      </w:r>
      <w:r w:rsidRPr="003F388A">
        <w:rPr>
          <w:sz w:val="24"/>
          <w:szCs w:val="24"/>
          <w:lang w:val="pl-PL"/>
        </w:rPr>
        <w:br/>
        <w:t>w tym bezpośrednio i/lub pośrednio,</w:t>
      </w:r>
    </w:p>
    <w:p w:rsidR="00D25653" w:rsidRPr="003F388A" w:rsidRDefault="00D25653" w:rsidP="00D25653">
      <w:pPr>
        <w:pStyle w:val="Tekstpodstawowy"/>
        <w:tabs>
          <w:tab w:val="num" w:pos="2917"/>
        </w:tabs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 xml:space="preserve">b)  </w:t>
      </w:r>
      <w:r w:rsidRPr="003F388A">
        <w:rPr>
          <w:sz w:val="24"/>
          <w:szCs w:val="24"/>
        </w:rPr>
        <w:t>wydatk</w:t>
      </w:r>
      <w:r w:rsidRPr="003F388A">
        <w:rPr>
          <w:sz w:val="24"/>
          <w:szCs w:val="24"/>
          <w:lang w:val="pl-PL"/>
        </w:rPr>
        <w:t>i</w:t>
      </w:r>
      <w:r w:rsidRPr="003F388A">
        <w:rPr>
          <w:sz w:val="24"/>
          <w:szCs w:val="24"/>
        </w:rPr>
        <w:t xml:space="preserve">, na których finansowanie </w:t>
      </w:r>
      <w:r w:rsidRPr="003F388A">
        <w:rPr>
          <w:sz w:val="24"/>
          <w:szCs w:val="24"/>
          <w:lang w:val="pl-PL"/>
        </w:rPr>
        <w:t>Wnioskodawca</w:t>
      </w:r>
      <w:r w:rsidRPr="003F388A">
        <w:rPr>
          <w:sz w:val="24"/>
          <w:szCs w:val="24"/>
        </w:rPr>
        <w:t xml:space="preserve"> otrzymał wcześniej środki publiczne</w:t>
      </w:r>
      <w:r w:rsidRPr="003F388A">
        <w:rPr>
          <w:sz w:val="24"/>
          <w:szCs w:val="24"/>
          <w:lang w:val="pl-PL"/>
        </w:rPr>
        <w:t>,</w:t>
      </w:r>
    </w:p>
    <w:p w:rsidR="00D25653" w:rsidRPr="003F388A" w:rsidRDefault="00D25653" w:rsidP="00D25653">
      <w:pPr>
        <w:widowControl w:val="0"/>
        <w:tabs>
          <w:tab w:val="left" w:pos="10490"/>
        </w:tabs>
        <w:autoSpaceDE w:val="0"/>
        <w:autoSpaceDN w:val="0"/>
        <w:adjustRightInd w:val="0"/>
        <w:spacing w:before="4" w:after="1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c) wydatki, których koszt nabycia w całości bądź w części może być sfinansowany lub zrefundowany z innych środków publicznych.</w:t>
      </w:r>
    </w:p>
    <w:p w:rsidR="00210700" w:rsidRPr="003F388A" w:rsidRDefault="00210700" w:rsidP="00210700">
      <w:pPr>
        <w:pStyle w:val="Tekstpodstawowy"/>
        <w:tabs>
          <w:tab w:val="num" w:pos="2917"/>
        </w:tabs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 xml:space="preserve">Na okoliczność ww. </w:t>
      </w:r>
      <w:proofErr w:type="spellStart"/>
      <w:r w:rsidRPr="003F388A">
        <w:rPr>
          <w:sz w:val="24"/>
          <w:szCs w:val="24"/>
          <w:lang w:val="pl-PL"/>
        </w:rPr>
        <w:t>wyłączeń</w:t>
      </w:r>
      <w:proofErr w:type="spellEnd"/>
      <w:r w:rsidRPr="003F388A">
        <w:rPr>
          <w:sz w:val="24"/>
          <w:szCs w:val="24"/>
          <w:lang w:val="pl-PL"/>
        </w:rPr>
        <w:t xml:space="preserve"> Wnioskodawca składa stosowne oświadczenia, pod rygorem odpowiedzialności karnej. </w:t>
      </w:r>
    </w:p>
    <w:p w:rsidR="00F962F9" w:rsidRPr="003F388A" w:rsidRDefault="00D25653" w:rsidP="00F962F9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>4.2</w:t>
      </w:r>
      <w:r w:rsidR="0055075C" w:rsidRPr="003F388A">
        <w:rPr>
          <w:sz w:val="24"/>
          <w:szCs w:val="24"/>
          <w:lang w:val="pl-PL"/>
        </w:rPr>
        <w:t>5</w:t>
      </w:r>
      <w:r w:rsidR="00F962F9" w:rsidRPr="003F388A">
        <w:rPr>
          <w:sz w:val="24"/>
          <w:szCs w:val="24"/>
          <w:lang w:val="pl-PL"/>
        </w:rPr>
        <w:t xml:space="preserve">. </w:t>
      </w:r>
      <w:r w:rsidR="00F962F9" w:rsidRPr="003F388A">
        <w:rPr>
          <w:sz w:val="24"/>
          <w:szCs w:val="24"/>
        </w:rPr>
        <w:t>Dokumenty</w:t>
      </w:r>
      <w:r w:rsidR="00F962F9" w:rsidRPr="003F388A">
        <w:rPr>
          <w:sz w:val="24"/>
          <w:szCs w:val="24"/>
          <w:lang w:val="pl-PL"/>
        </w:rPr>
        <w:t xml:space="preserve">, o których mowa w ust. 4.20, Wnioskodawca </w:t>
      </w:r>
      <w:r w:rsidR="00F962F9" w:rsidRPr="003F388A">
        <w:rPr>
          <w:sz w:val="24"/>
          <w:szCs w:val="24"/>
        </w:rPr>
        <w:t xml:space="preserve">przedkłada </w:t>
      </w:r>
      <w:r w:rsidR="00F962F9" w:rsidRPr="003F388A">
        <w:rPr>
          <w:sz w:val="24"/>
          <w:szCs w:val="24"/>
          <w:lang w:val="pl-PL"/>
        </w:rPr>
        <w:t xml:space="preserve">Urzędowi </w:t>
      </w:r>
      <w:r w:rsidR="00B56DE7" w:rsidRPr="003F388A">
        <w:rPr>
          <w:sz w:val="24"/>
          <w:szCs w:val="24"/>
          <w:lang w:val="pl-PL"/>
        </w:rPr>
        <w:br/>
      </w:r>
      <w:r w:rsidR="00F962F9" w:rsidRPr="003F388A">
        <w:rPr>
          <w:sz w:val="24"/>
          <w:szCs w:val="24"/>
          <w:lang w:val="pl-PL"/>
        </w:rPr>
        <w:t>w oryginale.</w:t>
      </w:r>
      <w:r w:rsidR="00F962F9" w:rsidRPr="003F388A">
        <w:rPr>
          <w:sz w:val="24"/>
          <w:szCs w:val="24"/>
        </w:rPr>
        <w:t xml:space="preserve"> </w:t>
      </w:r>
    </w:p>
    <w:p w:rsidR="00BF166E" w:rsidRPr="003F388A" w:rsidRDefault="004B4175" w:rsidP="004B41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4.2</w:t>
      </w:r>
      <w:r w:rsidR="0055075C" w:rsidRPr="003F388A">
        <w:rPr>
          <w:rFonts w:ascii="Times New Roman" w:hAnsi="Times New Roman"/>
          <w:sz w:val="24"/>
          <w:szCs w:val="24"/>
        </w:rPr>
        <w:t>6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>Całkowite rozliczenie wydatkowania środków następuje w kwocie brutto.</w:t>
      </w:r>
    </w:p>
    <w:p w:rsidR="00ED5C0F" w:rsidRPr="003F388A" w:rsidRDefault="00ED5C0F" w:rsidP="004B41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4.2</w:t>
      </w:r>
      <w:r w:rsidR="0055075C" w:rsidRPr="003F388A">
        <w:rPr>
          <w:rFonts w:ascii="Times New Roman" w:hAnsi="Times New Roman"/>
          <w:sz w:val="24"/>
          <w:szCs w:val="24"/>
        </w:rPr>
        <w:t>7</w:t>
      </w:r>
      <w:r w:rsidRPr="003F388A">
        <w:rPr>
          <w:rFonts w:ascii="Times New Roman" w:hAnsi="Times New Roman"/>
          <w:sz w:val="24"/>
          <w:szCs w:val="24"/>
        </w:rPr>
        <w:t xml:space="preserve"> Obliczanie terminów związanych z realizacją umowy następuje zgodnie z art. 110-116 Kodeksu cywilnego (tekst jednolity: Dz. U. z  </w:t>
      </w:r>
      <w:r w:rsidR="00210700" w:rsidRPr="003F388A">
        <w:rPr>
          <w:rFonts w:ascii="Times New Roman" w:hAnsi="Times New Roman"/>
          <w:sz w:val="24"/>
          <w:szCs w:val="24"/>
        </w:rPr>
        <w:t xml:space="preserve">2019 poz. 1145 </w:t>
      </w:r>
      <w:r w:rsidRPr="003F388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3F388A">
        <w:rPr>
          <w:rFonts w:ascii="Times New Roman" w:hAnsi="Times New Roman"/>
          <w:sz w:val="24"/>
          <w:szCs w:val="24"/>
        </w:rPr>
        <w:t>późn</w:t>
      </w:r>
      <w:proofErr w:type="spellEnd"/>
      <w:r w:rsidRPr="003F388A">
        <w:rPr>
          <w:rFonts w:ascii="Times New Roman" w:hAnsi="Times New Roman"/>
          <w:sz w:val="24"/>
          <w:szCs w:val="24"/>
        </w:rPr>
        <w:t>. zm.).</w:t>
      </w:r>
    </w:p>
    <w:p w:rsidR="004B4175" w:rsidRPr="003F388A" w:rsidRDefault="00ED5C0F" w:rsidP="004B417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4.2</w:t>
      </w:r>
      <w:r w:rsidR="0055075C" w:rsidRPr="003F388A">
        <w:rPr>
          <w:rFonts w:ascii="Times New Roman" w:hAnsi="Times New Roman"/>
          <w:sz w:val="24"/>
          <w:szCs w:val="24"/>
        </w:rPr>
        <w:t>8</w:t>
      </w:r>
      <w:r w:rsidR="004B4175" w:rsidRPr="003F388A">
        <w:rPr>
          <w:rFonts w:ascii="Times New Roman" w:hAnsi="Times New Roman"/>
          <w:sz w:val="24"/>
          <w:szCs w:val="24"/>
        </w:rPr>
        <w:t xml:space="preserve"> Wnioskodawca zarejestrowany jako osoba bezrobotna, które</w:t>
      </w:r>
      <w:r w:rsidR="00D97D9C" w:rsidRPr="003F388A">
        <w:rPr>
          <w:rFonts w:ascii="Times New Roman" w:hAnsi="Times New Roman"/>
          <w:sz w:val="24"/>
          <w:szCs w:val="24"/>
        </w:rPr>
        <w:t>mu</w:t>
      </w:r>
      <w:r w:rsidR="004B4175" w:rsidRPr="003F388A">
        <w:rPr>
          <w:rFonts w:ascii="Times New Roman" w:hAnsi="Times New Roman"/>
          <w:sz w:val="24"/>
          <w:szCs w:val="24"/>
        </w:rPr>
        <w:t xml:space="preserve"> przyznano na podstawie umowy środki, traci status osoby bezrobotnej od następnego dnia po dniu wpływu środków na rachunek bankowy.</w:t>
      </w:r>
    </w:p>
    <w:p w:rsidR="00BF166E" w:rsidRPr="003F388A" w:rsidRDefault="004B4175" w:rsidP="004B4175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4.2</w:t>
      </w:r>
      <w:r w:rsidR="0055075C" w:rsidRPr="003F388A">
        <w:rPr>
          <w:rFonts w:ascii="Times New Roman" w:hAnsi="Times New Roman"/>
          <w:sz w:val="24"/>
          <w:szCs w:val="24"/>
        </w:rPr>
        <w:t>9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7925A3" w:rsidRPr="003F388A">
        <w:rPr>
          <w:rFonts w:ascii="Times New Roman" w:hAnsi="Times New Roman"/>
          <w:sz w:val="24"/>
          <w:szCs w:val="24"/>
        </w:rPr>
        <w:t xml:space="preserve">Środki mogą być przyznawane jako </w:t>
      </w:r>
      <w:r w:rsidR="00BF166E" w:rsidRPr="003F388A">
        <w:rPr>
          <w:rFonts w:ascii="Times New Roman" w:hAnsi="Times New Roman"/>
          <w:sz w:val="24"/>
          <w:szCs w:val="24"/>
        </w:rPr>
        <w:t xml:space="preserve">pomoc de </w:t>
      </w:r>
      <w:proofErr w:type="spellStart"/>
      <w:r w:rsidR="00BF166E"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="007925A3" w:rsidRPr="003F388A">
        <w:rPr>
          <w:rFonts w:ascii="Times New Roman" w:hAnsi="Times New Roman"/>
          <w:sz w:val="24"/>
          <w:szCs w:val="24"/>
        </w:rPr>
        <w:t xml:space="preserve"> </w:t>
      </w:r>
      <w:r w:rsidR="00D97D9C" w:rsidRPr="003F388A">
        <w:rPr>
          <w:rFonts w:ascii="Times New Roman" w:hAnsi="Times New Roman"/>
          <w:sz w:val="24"/>
          <w:szCs w:val="24"/>
        </w:rPr>
        <w:t>spełniająca</w:t>
      </w:r>
      <w:r w:rsidR="007925A3" w:rsidRPr="003F388A">
        <w:rPr>
          <w:rFonts w:ascii="Times New Roman" w:hAnsi="Times New Roman"/>
          <w:sz w:val="24"/>
          <w:szCs w:val="24"/>
        </w:rPr>
        <w:t xml:space="preserve"> warunki określone w: </w:t>
      </w:r>
    </w:p>
    <w:p w:rsidR="00BF166E" w:rsidRPr="003F388A" w:rsidRDefault="00B36551" w:rsidP="00363FA4">
      <w:pPr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</w:t>
      </w:r>
      <w:r w:rsidR="00BF166E" w:rsidRPr="003F388A">
        <w:rPr>
          <w:rFonts w:ascii="Times New Roman" w:hAnsi="Times New Roman"/>
          <w:sz w:val="24"/>
          <w:szCs w:val="24"/>
        </w:rPr>
        <w:t xml:space="preserve">ozporządzeniu Komisji (UE) nr 1407/2013 z dnia 18 grudnia 2013 r. w sprawie stosowania art. 107 i 108 Traktatu o funkcjonowaniu Unii Europejskiej do pomocy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BF166E" w:rsidRPr="003F388A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BF166E" w:rsidRPr="003F388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BF166E" w:rsidRPr="003F38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>(Dz. Urz. UE L 352 z 24.12.2013, str. 1) albo</w:t>
      </w:r>
    </w:p>
    <w:p w:rsidR="00BF166E" w:rsidRPr="003F388A" w:rsidRDefault="00B36551" w:rsidP="00363FA4">
      <w:pPr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</w:t>
      </w:r>
      <w:r w:rsidR="00BF166E" w:rsidRPr="003F388A">
        <w:rPr>
          <w:rFonts w:ascii="Times New Roman" w:hAnsi="Times New Roman"/>
          <w:sz w:val="24"/>
          <w:szCs w:val="24"/>
        </w:rPr>
        <w:t xml:space="preserve">ozporządzeniu Komisji (UE)  nr 1408/2013 z dnia 18 grudnia 2013 r. w sprawie stosowania art. 107 i 108 Traktatu o funkcjonowaniu Unii Europejskiej do pomocy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BF166E" w:rsidRPr="003F388A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BF166E" w:rsidRPr="003F388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BF166E" w:rsidRPr="003F38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>w sektorze rolnym (Dz. Urz. UE L 352 z 24.12.2013, str. 9) albo</w:t>
      </w:r>
    </w:p>
    <w:p w:rsidR="00DA12A8" w:rsidRPr="003F388A" w:rsidRDefault="00DA12A8" w:rsidP="00DA12A8">
      <w:pPr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B36551" w:rsidRPr="003F388A">
        <w:rPr>
          <w:rFonts w:ascii="Times New Roman" w:hAnsi="Times New Roman"/>
          <w:sz w:val="24"/>
          <w:szCs w:val="24"/>
        </w:rPr>
        <w:t>r</w:t>
      </w:r>
      <w:r w:rsidR="00BF166E" w:rsidRPr="003F388A">
        <w:rPr>
          <w:rFonts w:ascii="Times New Roman" w:hAnsi="Times New Roman"/>
          <w:sz w:val="24"/>
          <w:szCs w:val="24"/>
        </w:rPr>
        <w:t>ozporządzeniu Komisji (UE) nr 717/2014 w sprawie stoso</w:t>
      </w:r>
      <w:r w:rsidR="006D6193" w:rsidRPr="003F388A">
        <w:rPr>
          <w:rFonts w:ascii="Times New Roman" w:hAnsi="Times New Roman"/>
          <w:sz w:val="24"/>
          <w:szCs w:val="24"/>
        </w:rPr>
        <w:t xml:space="preserve">wania art. 107 i 108 Traktatu o </w:t>
      </w:r>
      <w:r w:rsidR="00BF166E" w:rsidRPr="003F388A">
        <w:rPr>
          <w:rFonts w:ascii="Times New Roman" w:hAnsi="Times New Roman"/>
          <w:sz w:val="24"/>
          <w:szCs w:val="24"/>
        </w:rPr>
        <w:t xml:space="preserve">funkcjonowaniu Unii Europejskiej do pomocy </w:t>
      </w:r>
      <w:r w:rsidR="00BF166E" w:rsidRPr="003F388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="00BF166E" w:rsidRPr="003F388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="00BF166E" w:rsidRPr="003F388A">
        <w:rPr>
          <w:rFonts w:ascii="Times New Roman" w:hAnsi="Times New Roman"/>
          <w:i/>
          <w:sz w:val="24"/>
          <w:szCs w:val="24"/>
        </w:rPr>
        <w:t xml:space="preserve"> </w:t>
      </w:r>
      <w:r w:rsidR="00BF166E" w:rsidRPr="003F388A">
        <w:rPr>
          <w:rFonts w:ascii="Times New Roman" w:hAnsi="Times New Roman"/>
          <w:sz w:val="24"/>
          <w:szCs w:val="24"/>
        </w:rPr>
        <w:t xml:space="preserve"> w sektorze rybołówstwa i akwakultury (Dz. Urz. </w:t>
      </w:r>
      <w:r w:rsidR="006D6193" w:rsidRPr="003F388A">
        <w:rPr>
          <w:rFonts w:ascii="Times New Roman" w:hAnsi="Times New Roman"/>
          <w:sz w:val="24"/>
          <w:szCs w:val="24"/>
        </w:rPr>
        <w:t xml:space="preserve">UE L 190 z 28.06.2014, str. 45) </w:t>
      </w:r>
      <w:r w:rsidR="006D6193" w:rsidRPr="003F388A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6D6193" w:rsidRPr="003F388A" w:rsidRDefault="006D6193" w:rsidP="00DA12A8">
      <w:pPr>
        <w:numPr>
          <w:ilvl w:val="0"/>
          <w:numId w:val="15"/>
        </w:numPr>
        <w:autoSpaceDE w:val="0"/>
        <w:autoSpaceDN w:val="0"/>
        <w:adjustRightInd w:val="0"/>
        <w:spacing w:after="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ustaw</w:t>
      </w:r>
      <w:r w:rsidR="00DA12A8" w:rsidRPr="003F388A">
        <w:rPr>
          <w:rFonts w:ascii="Times New Roman" w:eastAsia="Calibri" w:hAnsi="Times New Roman" w:cs="Times New Roman"/>
          <w:sz w:val="24"/>
          <w:szCs w:val="24"/>
        </w:rPr>
        <w:t>ie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z dnia 30 kwietnia 2004 r. o postępowaniu w sprawach dotyczących pomocy publicznej (tekst jednolity: Dz. .U. z 2018., poz. 362 z </w:t>
      </w:r>
      <w:proofErr w:type="spellStart"/>
      <w:r w:rsidRPr="003F388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. zm.). </w:t>
      </w:r>
    </w:p>
    <w:p w:rsidR="006D6193" w:rsidRPr="003F388A" w:rsidRDefault="006D6193" w:rsidP="006D6193">
      <w:pPr>
        <w:tabs>
          <w:tab w:val="left" w:pos="-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4.30</w:t>
      </w:r>
      <w:r w:rsidRPr="003F388A">
        <w:t xml:space="preserve"> </w:t>
      </w:r>
      <w:r w:rsidRPr="003F388A">
        <w:rPr>
          <w:rFonts w:ascii="Times New Roman" w:hAnsi="Times New Roman" w:cs="Times New Roman"/>
          <w:sz w:val="24"/>
          <w:szCs w:val="24"/>
        </w:rPr>
        <w:t>Dofinansowania nie udziela się, a w przypadku jej wcześniejszego udzielenia – nie wypłaca się,  jeżeli na wnioskodawcy ciąży</w:t>
      </w:r>
      <w:r w:rsidRPr="003F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</w:rPr>
        <w:t>obowiązek zwrotu pomocy publicznej, wynikający z decyzji Komisji Europejskiej uznającej taką pomoc za niezgodną z prawem oraz rynkiem wewnętrznym.</w:t>
      </w:r>
    </w:p>
    <w:p w:rsidR="006D6193" w:rsidRPr="003F388A" w:rsidRDefault="006D6193" w:rsidP="006D6193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4DA" w:rsidRPr="003F388A" w:rsidRDefault="008464DA" w:rsidP="006D6193">
      <w:p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2126" w:rsidRPr="003F388A" w:rsidRDefault="00F04F12" w:rsidP="00F04F1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88A">
        <w:rPr>
          <w:rFonts w:ascii="Times New Roman" w:hAnsi="Times New Roman"/>
          <w:b/>
          <w:bCs/>
          <w:sz w:val="28"/>
          <w:szCs w:val="28"/>
        </w:rPr>
        <w:t>II</w:t>
      </w:r>
      <w:r w:rsidR="004E02F2" w:rsidRPr="003F388A">
        <w:rPr>
          <w:rFonts w:ascii="Times New Roman" w:hAnsi="Times New Roman"/>
          <w:b/>
          <w:bCs/>
          <w:sz w:val="28"/>
          <w:szCs w:val="28"/>
        </w:rPr>
        <w:t>.</w:t>
      </w:r>
      <w:r w:rsidRPr="003F388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926EB" w:rsidRPr="003F388A">
        <w:rPr>
          <w:rFonts w:ascii="Times New Roman" w:hAnsi="Times New Roman"/>
          <w:b/>
          <w:bCs/>
          <w:sz w:val="28"/>
          <w:szCs w:val="28"/>
        </w:rPr>
        <w:t>Zwrot</w:t>
      </w:r>
      <w:r w:rsidR="00292E87" w:rsidRPr="003F388A">
        <w:rPr>
          <w:rFonts w:ascii="Times New Roman" w:hAnsi="Times New Roman"/>
          <w:b/>
          <w:bCs/>
          <w:sz w:val="28"/>
          <w:szCs w:val="28"/>
        </w:rPr>
        <w:t xml:space="preserve"> kosztów wyposażenia stanowiska pracy osoby niepełnosprawnej</w:t>
      </w:r>
    </w:p>
    <w:p w:rsidR="00292E87" w:rsidRPr="003F388A" w:rsidRDefault="00292E87" w:rsidP="00292E87">
      <w:pPr>
        <w:pStyle w:val="Akapitzlist"/>
        <w:spacing w:after="0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F0364C" w:rsidRPr="003F388A" w:rsidRDefault="00292E87" w:rsidP="004B4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bCs/>
          <w:sz w:val="24"/>
          <w:szCs w:val="24"/>
        </w:rPr>
        <w:t>1.</w:t>
      </w:r>
      <w:r w:rsidR="00F0364C" w:rsidRPr="003F388A">
        <w:rPr>
          <w:rFonts w:ascii="Times New Roman" w:hAnsi="Times New Roman"/>
          <w:b/>
          <w:bCs/>
          <w:sz w:val="24"/>
          <w:szCs w:val="24"/>
        </w:rPr>
        <w:t>Warunki</w:t>
      </w:r>
      <w:r w:rsidR="007926EB" w:rsidRPr="003F3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497F" w:rsidRPr="003F388A">
        <w:rPr>
          <w:rFonts w:ascii="Times New Roman" w:hAnsi="Times New Roman"/>
          <w:b/>
          <w:bCs/>
          <w:sz w:val="24"/>
          <w:szCs w:val="24"/>
        </w:rPr>
        <w:t>ubiegania się o</w:t>
      </w:r>
      <w:r w:rsidR="00CA21F2" w:rsidRPr="003F3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26EB" w:rsidRPr="003F388A">
        <w:rPr>
          <w:rFonts w:ascii="Times New Roman" w:hAnsi="Times New Roman"/>
          <w:b/>
          <w:bCs/>
          <w:sz w:val="24"/>
          <w:szCs w:val="24"/>
        </w:rPr>
        <w:t>zwrot kosztów wyposażenia stanowiska pracy osoby niepełnosprawnej</w:t>
      </w:r>
    </w:p>
    <w:p w:rsidR="00980AFE" w:rsidRPr="003F388A" w:rsidRDefault="00980AFE" w:rsidP="00980AF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AFE" w:rsidRPr="003F388A" w:rsidRDefault="00860DF3" w:rsidP="00980AF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1.1</w:t>
      </w:r>
      <w:r w:rsidR="00F04F12" w:rsidRPr="003F388A">
        <w:rPr>
          <w:rFonts w:ascii="Times New Roman" w:hAnsi="Times New Roman"/>
          <w:sz w:val="24"/>
          <w:szCs w:val="24"/>
        </w:rPr>
        <w:t xml:space="preserve"> </w:t>
      </w:r>
      <w:r w:rsidR="00980AFE" w:rsidRPr="003F388A">
        <w:rPr>
          <w:rFonts w:ascii="Times New Roman" w:hAnsi="Times New Roman"/>
          <w:sz w:val="24"/>
          <w:szCs w:val="24"/>
        </w:rPr>
        <w:t>Pracodawcy może być przyznany zwrot kosztów wyposażenia stanowiska pracy osoby niepełnosprawnej do wysokości piętnastokrotności przeciętnego wynagrodzenia obowiązującego w dniu podpisania umowy.</w:t>
      </w:r>
    </w:p>
    <w:p w:rsidR="00822126" w:rsidRPr="003F388A" w:rsidRDefault="00F966E7" w:rsidP="006B67B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lastRenderedPageBreak/>
        <w:t>1.2</w:t>
      </w:r>
      <w:r w:rsidRPr="003F3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0364C" w:rsidRPr="003F388A">
        <w:rPr>
          <w:rFonts w:ascii="Times New Roman" w:hAnsi="Times New Roman"/>
          <w:sz w:val="24"/>
          <w:szCs w:val="24"/>
        </w:rPr>
        <w:t>Pracodawca zobowiązany jest do złożenia prawidłowo wypełnionego wniosku o przyznanie refundacji kosztów wyposażenia stanowiska pracy osoby niepełnosprawnej wraz z</w:t>
      </w:r>
      <w:r w:rsidR="00EB7AFA" w:rsidRPr="003F388A">
        <w:rPr>
          <w:rFonts w:ascii="Times New Roman" w:hAnsi="Times New Roman"/>
          <w:sz w:val="24"/>
          <w:szCs w:val="24"/>
        </w:rPr>
        <w:t xml:space="preserve"> określonymi w nim załącznikami.</w:t>
      </w:r>
    </w:p>
    <w:p w:rsidR="00EB7AFA" w:rsidRPr="003F388A" w:rsidRDefault="00EB7AFA" w:rsidP="00EB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388A">
        <w:rPr>
          <w:rFonts w:ascii="Times New Roman" w:hAnsi="Times New Roman"/>
          <w:bCs/>
          <w:sz w:val="24"/>
          <w:szCs w:val="24"/>
        </w:rPr>
        <w:t xml:space="preserve">1.3 Wzór wniosku określa załącznik do rozporządzenia, o którym mowa w pkt 2 części „Podstawa prawna”. </w:t>
      </w:r>
    </w:p>
    <w:p w:rsidR="00B0497F" w:rsidRPr="003F388A" w:rsidRDefault="00B0497F" w:rsidP="00B049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1.4 </w:t>
      </w:r>
      <w:r w:rsidR="00D97D9C" w:rsidRPr="003F388A">
        <w:rPr>
          <w:rFonts w:ascii="Times New Roman" w:hAnsi="Times New Roman"/>
          <w:sz w:val="24"/>
          <w:szCs w:val="24"/>
        </w:rPr>
        <w:t>W</w:t>
      </w:r>
      <w:r w:rsidRPr="003F388A">
        <w:rPr>
          <w:rFonts w:ascii="Times New Roman" w:hAnsi="Times New Roman"/>
          <w:sz w:val="24"/>
          <w:szCs w:val="24"/>
        </w:rPr>
        <w:t>niosek</w:t>
      </w:r>
      <w:r w:rsidR="00D97D9C" w:rsidRPr="003F388A">
        <w:rPr>
          <w:rFonts w:ascii="Times New Roman" w:hAnsi="Times New Roman"/>
          <w:sz w:val="24"/>
          <w:szCs w:val="24"/>
        </w:rPr>
        <w:t xml:space="preserve"> składa się</w:t>
      </w:r>
      <w:r w:rsidRPr="003F388A">
        <w:rPr>
          <w:rFonts w:ascii="Times New Roman" w:hAnsi="Times New Roman"/>
          <w:sz w:val="24"/>
          <w:szCs w:val="24"/>
        </w:rPr>
        <w:t xml:space="preserve"> do Urzędu właściwego, ze względu na miejsce zarejestrowania osoby niepełnosprawnej jako bezrobotna albo poszukująca pracy niepozostająca w zatrudnieniu.</w:t>
      </w:r>
    </w:p>
    <w:p w:rsidR="00B0497F" w:rsidRPr="003F388A" w:rsidRDefault="00B0497F" w:rsidP="00B0497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1.5 O przyznanie zwrotu kosztów może ubiegać się Pracodawca, który:</w:t>
      </w:r>
    </w:p>
    <w:p w:rsidR="00B0497F" w:rsidRPr="003F388A" w:rsidRDefault="00B0497F" w:rsidP="00B049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60" w:hanging="35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złoży wniosek w Urzędzie wraz z określonymi w nim załącznikami,</w:t>
      </w:r>
    </w:p>
    <w:p w:rsidR="00B0497F" w:rsidRPr="003F388A" w:rsidRDefault="00B0497F" w:rsidP="00B049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ind w:left="760" w:hanging="357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prowadzi działalność gospodarczą przez minimalny okres 12 miesięcy,</w:t>
      </w:r>
    </w:p>
    <w:p w:rsidR="00B0497F" w:rsidRPr="003F388A" w:rsidRDefault="00B0497F" w:rsidP="00B0497F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306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zobowiąże się do zatrudnienia osoby niepełnosprawnej przez okres co najmniej 36 miesięcy w pełnym wymiarze czasu pracy,</w:t>
      </w:r>
    </w:p>
    <w:p w:rsidR="00B0497F" w:rsidRPr="003F388A" w:rsidRDefault="00B0497F" w:rsidP="00B049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nie posiada zaległości w zobowiązaniach wobec PFRON,</w:t>
      </w:r>
    </w:p>
    <w:p w:rsidR="00B0497F" w:rsidRPr="003F388A" w:rsidRDefault="00B0497F" w:rsidP="00B049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nie zalega z opłacaniem w terminie podatków i składek na ubezpieczenie społeczne i zdrowotne oraz na Fundusz Pracy i Fundusz Gwarantowanych Świadczeń Pracowniczych,</w:t>
      </w:r>
    </w:p>
    <w:p w:rsidR="00B0497F" w:rsidRPr="003F388A" w:rsidRDefault="00B0497F" w:rsidP="00B049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 w:line="240" w:lineRule="auto"/>
        <w:ind w:left="714" w:hanging="288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w stosunku do którego nie toczy się postępowanie upadłościowe i nie został zgłoszony wniosek o jego likwidację.</w:t>
      </w:r>
    </w:p>
    <w:p w:rsidR="00B0497F" w:rsidRPr="003F388A" w:rsidRDefault="00B0497F" w:rsidP="00B0497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1.6 Zwrot kosztów obejmuje:</w:t>
      </w:r>
    </w:p>
    <w:p w:rsidR="00B0497F" w:rsidRPr="003F388A" w:rsidRDefault="00B0497F" w:rsidP="00B0497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udokumentowane koszty zakupu lub wytworzenia wyposażenia stanowiska pracy, na którym będzie wykonywać pracę osoba niepełnosprawna,</w:t>
      </w:r>
    </w:p>
    <w:p w:rsidR="00B0497F" w:rsidRPr="003F388A" w:rsidRDefault="00B0497F" w:rsidP="00B0497F">
      <w:pPr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kwotę niepodlegającego odliczeniu:</w:t>
      </w:r>
    </w:p>
    <w:p w:rsidR="00B0497F" w:rsidRPr="003F388A" w:rsidRDefault="00B0497F" w:rsidP="00B0497F">
      <w:pPr>
        <w:autoSpaceDE w:val="0"/>
        <w:autoSpaceDN w:val="0"/>
        <w:adjustRightInd w:val="0"/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– podatku od towarów i usług,</w:t>
      </w:r>
    </w:p>
    <w:p w:rsidR="00B0497F" w:rsidRPr="003F388A" w:rsidRDefault="00B0497F" w:rsidP="00B0497F">
      <w:pPr>
        <w:autoSpaceDE w:val="0"/>
        <w:autoSpaceDN w:val="0"/>
        <w:adjustRightInd w:val="0"/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– podatku akcyzowego, </w:t>
      </w:r>
    </w:p>
    <w:p w:rsidR="00B0497F" w:rsidRPr="003F388A" w:rsidRDefault="00B0497F" w:rsidP="00B0497F">
      <w:pPr>
        <w:autoSpaceDE w:val="0"/>
        <w:autoSpaceDN w:val="0"/>
        <w:adjustRightInd w:val="0"/>
        <w:spacing w:after="6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związanych z przedmiotami opodatkowanymi określonymi w lit. a).</w:t>
      </w:r>
    </w:p>
    <w:p w:rsidR="00B0497F" w:rsidRPr="003F388A" w:rsidRDefault="00B0497F" w:rsidP="00B049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1.7 Zwrot kosztów nie uwzględnia podatku od towarów i usług, w przypadku kiedy Pracodawca jest płatnikiem podatku VAT, a zakres działalności, w ramach której tworzone są refundowane stanowiska pracy, podlega opodatkowaniu podatkiem VAT, z wyjątkiem sytuacji, gdy Pracodawca będąc płatnikiem podatku VAT nie może obniżyć kwoty podatku należnego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o podatek naliczony, ze względu na wyłączenie możliwości odliczenia podatku naliczonego, wynikające z obowiązujących przepisów prawa.</w:t>
      </w:r>
    </w:p>
    <w:p w:rsidR="00B0497F" w:rsidRPr="003F388A" w:rsidRDefault="00B0497F" w:rsidP="00B0497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1.8 Pracodawcy będącemu płatnikiem podatku VAT lecz nie mogącemu obniżyć kwoty podatku należnego o podatek naliczony, ze względu na wyłączenie możliwości odliczenia podatku naliczonego, wynikające z obowiązujących przepisów prawa, można przyjąć w rozliczeniu wartość brutto faktury, pod warunkiem złożenia do Urzędu dokumentu potwierdzającego to wyłączenie, wystawionego przez właściwy Urząd Skarbowy.</w:t>
      </w:r>
    </w:p>
    <w:p w:rsidR="00F0364C" w:rsidRPr="003F388A" w:rsidRDefault="00F966E7" w:rsidP="00EB7AFA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</w:t>
      </w:r>
      <w:r w:rsidR="00B0497F" w:rsidRPr="003F388A">
        <w:rPr>
          <w:rFonts w:ascii="Times New Roman" w:hAnsi="Times New Roman"/>
          <w:sz w:val="24"/>
          <w:szCs w:val="24"/>
        </w:rPr>
        <w:t>9</w:t>
      </w:r>
      <w:r w:rsidR="00EB7AFA" w:rsidRPr="003F388A">
        <w:rPr>
          <w:rFonts w:ascii="Times New Roman" w:hAnsi="Times New Roman"/>
          <w:sz w:val="24"/>
          <w:szCs w:val="24"/>
        </w:rPr>
        <w:t xml:space="preserve"> </w:t>
      </w:r>
      <w:r w:rsidR="00F0364C" w:rsidRPr="003F388A">
        <w:rPr>
          <w:rFonts w:ascii="Times New Roman" w:hAnsi="Times New Roman"/>
          <w:sz w:val="24"/>
          <w:szCs w:val="24"/>
        </w:rPr>
        <w:t xml:space="preserve">Do wniosku  o refundację kosztów wyposażenia stanowiska pracy osoby </w:t>
      </w:r>
      <w:r w:rsidR="00EB7AFA" w:rsidRPr="003F388A">
        <w:rPr>
          <w:rFonts w:ascii="Times New Roman" w:hAnsi="Times New Roman"/>
          <w:sz w:val="24"/>
          <w:szCs w:val="24"/>
        </w:rPr>
        <w:t>n</w:t>
      </w:r>
      <w:r w:rsidR="00F0364C" w:rsidRPr="003F388A">
        <w:rPr>
          <w:rFonts w:ascii="Times New Roman" w:hAnsi="Times New Roman"/>
          <w:sz w:val="24"/>
          <w:szCs w:val="24"/>
        </w:rPr>
        <w:t xml:space="preserve">iepełnosprawnej </w:t>
      </w:r>
      <w:r w:rsidR="00FE238B" w:rsidRPr="003F388A">
        <w:rPr>
          <w:rFonts w:ascii="Times New Roman" w:hAnsi="Times New Roman"/>
          <w:sz w:val="24"/>
          <w:szCs w:val="24"/>
        </w:rPr>
        <w:t>P</w:t>
      </w:r>
      <w:r w:rsidR="00F0364C" w:rsidRPr="003F388A">
        <w:rPr>
          <w:rFonts w:ascii="Times New Roman" w:hAnsi="Times New Roman"/>
          <w:sz w:val="24"/>
          <w:szCs w:val="24"/>
        </w:rPr>
        <w:t>racodawca załącza</w:t>
      </w:r>
      <w:r w:rsidR="002E4C73" w:rsidRPr="003F388A">
        <w:rPr>
          <w:rFonts w:ascii="Times New Roman" w:hAnsi="Times New Roman"/>
          <w:sz w:val="24"/>
          <w:szCs w:val="24"/>
        </w:rPr>
        <w:t xml:space="preserve"> między innymi</w:t>
      </w:r>
      <w:r w:rsidR="00F0364C" w:rsidRPr="003F388A">
        <w:rPr>
          <w:rFonts w:ascii="Times New Roman" w:hAnsi="Times New Roman"/>
          <w:sz w:val="24"/>
          <w:szCs w:val="24"/>
        </w:rPr>
        <w:t>:</w:t>
      </w:r>
    </w:p>
    <w:p w:rsidR="00F0364C" w:rsidRPr="003F388A" w:rsidRDefault="00F0364C" w:rsidP="00792ACE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zgłoszenie krajowej oferty pracy (druk wypełniony oddzielnie dla każdego rodzaju stanowiska)</w:t>
      </w:r>
      <w:r w:rsidR="00447039" w:rsidRPr="003F388A">
        <w:rPr>
          <w:rFonts w:ascii="Times New Roman" w:hAnsi="Times New Roman"/>
          <w:sz w:val="24"/>
          <w:szCs w:val="24"/>
        </w:rPr>
        <w:t>;</w:t>
      </w:r>
    </w:p>
    <w:p w:rsidR="00DA12A8" w:rsidRPr="003F388A" w:rsidRDefault="00447039" w:rsidP="00DA12A8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dokument poświadczający formę prawną </w:t>
      </w:r>
      <w:r w:rsidR="00FE238B" w:rsidRPr="003F388A">
        <w:rPr>
          <w:rFonts w:ascii="Times New Roman" w:hAnsi="Times New Roman" w:cs="Times New Roman"/>
          <w:sz w:val="24"/>
          <w:szCs w:val="24"/>
        </w:rPr>
        <w:t>funkcjonowania Pracodawcy</w:t>
      </w:r>
      <w:r w:rsidRPr="003F388A">
        <w:rPr>
          <w:rFonts w:ascii="Times New Roman" w:hAnsi="Times New Roman" w:cs="Times New Roman"/>
          <w:sz w:val="24"/>
          <w:szCs w:val="24"/>
        </w:rPr>
        <w:t>.</w:t>
      </w:r>
    </w:p>
    <w:p w:rsidR="00B95F62" w:rsidRPr="003F388A" w:rsidRDefault="00DA12A8" w:rsidP="00DA12A8">
      <w:pPr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</w:t>
      </w:r>
      <w:r w:rsidR="00447039" w:rsidRPr="003F388A">
        <w:rPr>
          <w:rFonts w:ascii="Times New Roman" w:hAnsi="Times New Roman" w:cs="Times New Roman"/>
          <w:sz w:val="24"/>
          <w:szCs w:val="24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</w:rPr>
        <w:t>w</w:t>
      </w:r>
      <w:r w:rsidR="00447039" w:rsidRPr="003F3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039" w:rsidRPr="003F388A">
        <w:rPr>
          <w:rFonts w:ascii="Times New Roman" w:hAnsi="Times New Roman" w:cs="Times New Roman"/>
          <w:sz w:val="24"/>
          <w:szCs w:val="24"/>
        </w:rPr>
        <w:t>przypadku spółek cywilnych</w:t>
      </w:r>
      <w:r w:rsidR="00447039" w:rsidRPr="003F388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7039" w:rsidRPr="003F388A">
        <w:rPr>
          <w:rFonts w:ascii="Times New Roman" w:hAnsi="Times New Roman" w:cs="Times New Roman"/>
          <w:sz w:val="24"/>
          <w:szCs w:val="24"/>
        </w:rPr>
        <w:t>kopia umowy spółki cywilnej wraz z ewe</w:t>
      </w:r>
      <w:r w:rsidR="00B95F62" w:rsidRPr="003F388A">
        <w:rPr>
          <w:rFonts w:ascii="Times New Roman" w:hAnsi="Times New Roman" w:cs="Times New Roman"/>
          <w:sz w:val="24"/>
          <w:szCs w:val="24"/>
        </w:rPr>
        <w:t>ntualnymi aneksami do tej umowy,</w:t>
      </w:r>
    </w:p>
    <w:p w:rsidR="00447039" w:rsidRPr="003F388A" w:rsidRDefault="00B95F62" w:rsidP="00DA12A8">
      <w:pPr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lastRenderedPageBreak/>
        <w:t xml:space="preserve">- w </w:t>
      </w:r>
      <w:r w:rsidR="00447039" w:rsidRPr="003F388A">
        <w:rPr>
          <w:rFonts w:ascii="Times New Roman" w:hAnsi="Times New Roman" w:cs="Times New Roman"/>
          <w:sz w:val="24"/>
          <w:szCs w:val="24"/>
        </w:rPr>
        <w:t>przypadku szkół, przedszkoli, urzędów, itp.: kopia aktu założycielskiego lub statutu oraz kopia dokumentu powierzenia stanowiska osobie repr</w:t>
      </w:r>
      <w:r w:rsidRPr="003F388A">
        <w:rPr>
          <w:rFonts w:ascii="Times New Roman" w:hAnsi="Times New Roman" w:cs="Times New Roman"/>
          <w:sz w:val="24"/>
          <w:szCs w:val="24"/>
        </w:rPr>
        <w:t>ezentującej wnioskodawcę,</w:t>
      </w:r>
    </w:p>
    <w:p w:rsidR="00447039" w:rsidRPr="003F388A" w:rsidRDefault="00B95F62" w:rsidP="00B95F62">
      <w:pPr>
        <w:spacing w:after="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- w</w:t>
      </w:r>
      <w:r w:rsidR="00447039" w:rsidRPr="003F388A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447039" w:rsidRPr="003F388A">
        <w:rPr>
          <w:rFonts w:ascii="Times New Roman" w:hAnsi="Times New Roman" w:cs="Times New Roman"/>
          <w:bCs/>
          <w:sz w:val="24"/>
          <w:szCs w:val="24"/>
        </w:rPr>
        <w:t>osób fizycznych prowadzących działalność gospodarczą</w:t>
      </w:r>
      <w:r w:rsidR="00447039" w:rsidRPr="003F388A">
        <w:rPr>
          <w:rFonts w:ascii="Times New Roman" w:hAnsi="Times New Roman" w:cs="Times New Roman"/>
          <w:sz w:val="24"/>
          <w:szCs w:val="24"/>
        </w:rPr>
        <w:t xml:space="preserve"> oraz </w:t>
      </w:r>
      <w:r w:rsidR="00447039" w:rsidRPr="003F388A">
        <w:rPr>
          <w:rFonts w:ascii="Times New Roman" w:hAnsi="Times New Roman" w:cs="Times New Roman"/>
          <w:bCs/>
          <w:sz w:val="24"/>
          <w:szCs w:val="24"/>
        </w:rPr>
        <w:t>podmiotów podlegających obowiązkowi wpisu do KRS,</w:t>
      </w:r>
      <w:r w:rsidR="00447039" w:rsidRPr="003F388A">
        <w:rPr>
          <w:rFonts w:ascii="Times New Roman" w:hAnsi="Times New Roman" w:cs="Times New Roman"/>
          <w:sz w:val="24"/>
          <w:szCs w:val="24"/>
        </w:rPr>
        <w:t xml:space="preserve"> MUP w Płocku wygeneruje we własnym zakresie odpowiednio wydruk z Centralnej Ewidencji i  Informacji o Działalności Gospodarczej, wydruk z Krajowego Rejestru Sądowego oraz aktualną informację o nadaniu numeru REGON;</w:t>
      </w:r>
    </w:p>
    <w:p w:rsidR="00F0364C" w:rsidRPr="003F388A" w:rsidRDefault="002C2E1D" w:rsidP="00447039">
      <w:pPr>
        <w:pStyle w:val="Akapitzlist"/>
        <w:numPr>
          <w:ilvl w:val="0"/>
          <w:numId w:val="36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</w:t>
      </w:r>
      <w:r w:rsidR="00F0364C" w:rsidRPr="003F388A">
        <w:rPr>
          <w:rFonts w:ascii="Times New Roman" w:hAnsi="Times New Roman"/>
          <w:sz w:val="24"/>
          <w:szCs w:val="24"/>
        </w:rPr>
        <w:t xml:space="preserve">ełnomocnictwo – w przypadku wskazania we wniosku do reprezentacji </w:t>
      </w:r>
      <w:r w:rsidRPr="003F388A">
        <w:rPr>
          <w:rFonts w:ascii="Times New Roman" w:hAnsi="Times New Roman"/>
          <w:sz w:val="24"/>
          <w:szCs w:val="24"/>
        </w:rPr>
        <w:t>p</w:t>
      </w:r>
      <w:r w:rsidR="00F0364C" w:rsidRPr="003F388A">
        <w:rPr>
          <w:rFonts w:ascii="Times New Roman" w:hAnsi="Times New Roman"/>
          <w:sz w:val="24"/>
          <w:szCs w:val="24"/>
        </w:rPr>
        <w:t xml:space="preserve">racodawcy innych osób niż wymienione w dokumentach stanowiących podstawę prawną działania </w:t>
      </w:r>
      <w:r w:rsidR="00FE238B" w:rsidRPr="003F388A">
        <w:rPr>
          <w:rFonts w:ascii="Times New Roman" w:hAnsi="Times New Roman"/>
          <w:sz w:val="24"/>
          <w:szCs w:val="24"/>
        </w:rPr>
        <w:t>P</w:t>
      </w:r>
      <w:r w:rsidR="00F0364C" w:rsidRPr="003F388A">
        <w:rPr>
          <w:rFonts w:ascii="Times New Roman" w:hAnsi="Times New Roman"/>
          <w:sz w:val="24"/>
          <w:szCs w:val="24"/>
        </w:rPr>
        <w:t xml:space="preserve">racodawcy, o ile nie wynika to z innych załączonych dokumentów.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="00F0364C" w:rsidRPr="003F388A">
        <w:rPr>
          <w:rFonts w:ascii="Times New Roman" w:hAnsi="Times New Roman"/>
          <w:sz w:val="24"/>
          <w:szCs w:val="24"/>
        </w:rPr>
        <w:t>W przypadku pełnomocnictwa innego niż notarialne należy załączyć dowód uiszczenia opłaty skarbowej,</w:t>
      </w:r>
    </w:p>
    <w:p w:rsidR="00447039" w:rsidRPr="003F388A" w:rsidRDefault="00F0364C" w:rsidP="00447039">
      <w:pPr>
        <w:pStyle w:val="Akapitzlist"/>
        <w:numPr>
          <w:ilvl w:val="0"/>
          <w:numId w:val="36"/>
        </w:num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kopia dokumentu potwierdzającego prawo do prowadzenia działalności pod wskazanym adresem (akt własności, umowa najmu, umowa dzierżawy itp.), tylko </w:t>
      </w:r>
      <w:r w:rsidR="00CA21F2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 xml:space="preserve">w przypadku wskazania miejsca świadczenia pracy nie ujętego </w:t>
      </w:r>
      <w:r w:rsidR="00447039" w:rsidRPr="003F388A">
        <w:rPr>
          <w:rFonts w:ascii="Times New Roman" w:hAnsi="Times New Roman" w:cs="Times New Roman"/>
          <w:sz w:val="24"/>
          <w:szCs w:val="24"/>
        </w:rPr>
        <w:t>we wpisie do Centralnej Ewidencji i Informacji o Działalności Gospodarczej bądź Krajowego Rejestru Sądowego,</w:t>
      </w:r>
    </w:p>
    <w:p w:rsidR="00F0364C" w:rsidRPr="003F388A" w:rsidRDefault="00F0364C" w:rsidP="005B562C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odpowiednio bilans oraz rachunek zysków i strat za ostatnie dwa lata obrotowe — </w:t>
      </w:r>
      <w:r w:rsidR="00CA21F2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 xml:space="preserve">w przypadku podmiotów sporządzających bilans, w pozostałych przypadkach — roczne rozliczenia podatkowe za ostatnie dwa lata, wraz z dowodem przyjęcia przez urząd skarbowy lub poświadczone przez audytora albo z dowodem nadania do </w:t>
      </w:r>
      <w:r w:rsidR="002C2E1D" w:rsidRPr="003F388A">
        <w:rPr>
          <w:rFonts w:ascii="Times New Roman" w:hAnsi="Times New Roman"/>
          <w:sz w:val="24"/>
          <w:szCs w:val="24"/>
        </w:rPr>
        <w:t xml:space="preserve">urzędu skarbowego. W przypadku </w:t>
      </w:r>
      <w:r w:rsidR="00FE238B" w:rsidRPr="003F388A">
        <w:rPr>
          <w:rFonts w:ascii="Times New Roman" w:hAnsi="Times New Roman"/>
          <w:sz w:val="24"/>
          <w:szCs w:val="24"/>
        </w:rPr>
        <w:t>P</w:t>
      </w:r>
      <w:r w:rsidRPr="003F388A">
        <w:rPr>
          <w:rFonts w:ascii="Times New Roman" w:hAnsi="Times New Roman"/>
          <w:sz w:val="24"/>
          <w:szCs w:val="24"/>
        </w:rPr>
        <w:t>racodawcy działającego przez okres krótszy niż dwa lata należy przedstawić dokumenty za okres co najmniej 12 miesięcy,</w:t>
      </w:r>
    </w:p>
    <w:p w:rsidR="005B562C" w:rsidRPr="003F388A" w:rsidRDefault="00F0364C" w:rsidP="005B562C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zaświadczenia  lub oświadczenie o pomocy de </w:t>
      </w:r>
      <w:proofErr w:type="spellStart"/>
      <w:r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Pr="003F388A">
        <w:rPr>
          <w:rFonts w:ascii="Times New Roman" w:hAnsi="Times New Roman"/>
          <w:sz w:val="24"/>
          <w:szCs w:val="24"/>
        </w:rPr>
        <w:t xml:space="preserve">, w zakresie, o którym mowa </w:t>
      </w:r>
      <w:r w:rsidR="00CA21F2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w art. 37 ustawy z dnia 30 kwietnia 2004r. o postepowaniu w sprawach dotyczących pomocy publicznej (tekst jednolity: Dz.U. z 2018</w:t>
      </w:r>
      <w:r w:rsidR="00CB35D6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r., poz. 362</w:t>
      </w:r>
      <w:r w:rsidR="00B742A8" w:rsidRPr="003F388A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742A8" w:rsidRPr="003F388A">
        <w:rPr>
          <w:rFonts w:ascii="Times New Roman" w:hAnsi="Times New Roman"/>
          <w:sz w:val="24"/>
          <w:szCs w:val="24"/>
        </w:rPr>
        <w:t>późn</w:t>
      </w:r>
      <w:proofErr w:type="spellEnd"/>
      <w:r w:rsidR="00B742A8" w:rsidRPr="003F388A">
        <w:rPr>
          <w:rFonts w:ascii="Times New Roman" w:hAnsi="Times New Roman"/>
          <w:sz w:val="24"/>
          <w:szCs w:val="24"/>
        </w:rPr>
        <w:t>. zm.</w:t>
      </w:r>
      <w:r w:rsidRPr="003F388A">
        <w:rPr>
          <w:rFonts w:ascii="Times New Roman" w:hAnsi="Times New Roman"/>
          <w:sz w:val="24"/>
          <w:szCs w:val="24"/>
        </w:rPr>
        <w:t>),</w:t>
      </w:r>
      <w:r w:rsidR="005B562C" w:rsidRPr="003F388A">
        <w:rPr>
          <w:rFonts w:ascii="Times New Roman" w:hAnsi="Times New Roman" w:cs="Times New Roman"/>
          <w:szCs w:val="24"/>
        </w:rPr>
        <w:t xml:space="preserve"> tj. kopie </w:t>
      </w:r>
      <w:r w:rsidR="005B562C" w:rsidRPr="003F388A">
        <w:rPr>
          <w:rFonts w:ascii="Times New Roman" w:eastAsia="Calibri" w:hAnsi="Times New Roman" w:cs="Times New Roman"/>
          <w:szCs w:val="24"/>
        </w:rPr>
        <w:t xml:space="preserve">wszystkich </w:t>
      </w:r>
      <w:r w:rsidR="005B562C" w:rsidRPr="003F388A">
        <w:rPr>
          <w:rFonts w:ascii="Times New Roman" w:eastAsia="Calibri" w:hAnsi="Times New Roman" w:cs="Times New Roman"/>
          <w:sz w:val="24"/>
          <w:szCs w:val="24"/>
        </w:rPr>
        <w:t xml:space="preserve">zaświadczeń o pomocy de </w:t>
      </w:r>
      <w:proofErr w:type="spellStart"/>
      <w:r w:rsidR="005B562C" w:rsidRPr="003F388A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5B562C" w:rsidRPr="003F388A">
        <w:rPr>
          <w:rFonts w:ascii="Times New Roman" w:eastAsia="Calibri" w:hAnsi="Times New Roman" w:cs="Times New Roman"/>
          <w:sz w:val="24"/>
          <w:szCs w:val="24"/>
        </w:rPr>
        <w:t xml:space="preserve"> oraz pomocy de </w:t>
      </w:r>
      <w:proofErr w:type="spellStart"/>
      <w:r w:rsidR="005B562C" w:rsidRPr="003F388A">
        <w:rPr>
          <w:rFonts w:ascii="Times New Roman" w:eastAsia="Calibri" w:hAnsi="Times New Roman" w:cs="Times New Roman"/>
          <w:sz w:val="24"/>
          <w:szCs w:val="24"/>
        </w:rPr>
        <w:t>minimis</w:t>
      </w:r>
      <w:proofErr w:type="spellEnd"/>
      <w:r w:rsidR="005B562C" w:rsidRPr="003F388A">
        <w:rPr>
          <w:rFonts w:ascii="Times New Roman" w:eastAsia="Calibri" w:hAnsi="Times New Roman" w:cs="Times New Roman"/>
          <w:sz w:val="24"/>
          <w:szCs w:val="24"/>
        </w:rPr>
        <w:t xml:space="preserve"> w rolnictwie lub rybołówstwie, otrzymanych w roku, w którym podmiot ubiega się o pomoc, oraz w ciągu 2 poprzedzających go lat podatkowych, albo oświadczenia o wielkości tej pomocy otrzymanej w tym okresie.</w:t>
      </w:r>
    </w:p>
    <w:p w:rsidR="005B562C" w:rsidRPr="003F388A" w:rsidRDefault="005B562C" w:rsidP="005B562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W przypadku wniosku składanego przez spółkę cywilną jawną, partnerską, komandytową albo komandytowo-akcyjną, należy również uwzględnić uzyskaną pomoc de </w:t>
      </w:r>
      <w:proofErr w:type="spellStart"/>
      <w:r w:rsidRPr="003F388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F388A">
        <w:rPr>
          <w:rFonts w:ascii="Times New Roman" w:hAnsi="Times New Roman" w:cs="Times New Roman"/>
          <w:sz w:val="24"/>
          <w:szCs w:val="24"/>
        </w:rPr>
        <w:t xml:space="preserve">, w tym także pomoc de </w:t>
      </w:r>
      <w:proofErr w:type="spellStart"/>
      <w:r w:rsidRPr="003F388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3F388A">
        <w:rPr>
          <w:rFonts w:ascii="Times New Roman" w:hAnsi="Times New Roman" w:cs="Times New Roman"/>
          <w:sz w:val="24"/>
          <w:szCs w:val="24"/>
        </w:rPr>
        <w:t xml:space="preserve"> w rolnictwie lub rybołówstwie </w:t>
      </w:r>
      <w:r w:rsidR="00B56DE7" w:rsidRPr="003F388A">
        <w:rPr>
          <w:rFonts w:ascii="Times New Roman" w:hAnsi="Times New Roman" w:cs="Times New Roman"/>
          <w:sz w:val="24"/>
          <w:szCs w:val="24"/>
        </w:rPr>
        <w:br/>
      </w:r>
      <w:r w:rsidRPr="003F388A">
        <w:rPr>
          <w:rFonts w:ascii="Times New Roman" w:hAnsi="Times New Roman" w:cs="Times New Roman"/>
          <w:sz w:val="24"/>
          <w:szCs w:val="24"/>
        </w:rPr>
        <w:t>w odniesieniu do każdego ze wspólników, komplementariuszy tej spółki,</w:t>
      </w:r>
    </w:p>
    <w:p w:rsidR="008F03F4" w:rsidRPr="003F388A" w:rsidRDefault="00F0364C" w:rsidP="005B7350">
      <w:pPr>
        <w:numPr>
          <w:ilvl w:val="0"/>
          <w:numId w:val="36"/>
        </w:numPr>
        <w:tabs>
          <w:tab w:val="left" w:pos="180"/>
        </w:tabs>
        <w:spacing w:after="2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Pr="003F388A">
        <w:rPr>
          <w:rFonts w:ascii="Times New Roman" w:hAnsi="Times New Roman"/>
          <w:sz w:val="24"/>
          <w:szCs w:val="24"/>
        </w:rPr>
        <w:t>- stanowiący załącznik nr 1 do rozporządzenia Rady Ministrów z dnia 2</w:t>
      </w:r>
      <w:r w:rsidR="00980AFE" w:rsidRPr="003F388A">
        <w:rPr>
          <w:rFonts w:ascii="Times New Roman" w:hAnsi="Times New Roman"/>
          <w:sz w:val="24"/>
          <w:szCs w:val="24"/>
        </w:rPr>
        <w:t>9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980AFE" w:rsidRPr="003F388A">
        <w:rPr>
          <w:rFonts w:ascii="Times New Roman" w:hAnsi="Times New Roman"/>
          <w:sz w:val="24"/>
          <w:szCs w:val="24"/>
        </w:rPr>
        <w:t xml:space="preserve">marca </w:t>
      </w:r>
      <w:r w:rsidRPr="003F388A">
        <w:rPr>
          <w:rFonts w:ascii="Times New Roman" w:hAnsi="Times New Roman"/>
          <w:sz w:val="24"/>
          <w:szCs w:val="24"/>
        </w:rPr>
        <w:t>201</w:t>
      </w:r>
      <w:r w:rsidR="00980AFE" w:rsidRPr="003F388A">
        <w:rPr>
          <w:rFonts w:ascii="Times New Roman" w:hAnsi="Times New Roman"/>
          <w:sz w:val="24"/>
          <w:szCs w:val="24"/>
        </w:rPr>
        <w:t>0</w:t>
      </w:r>
      <w:r w:rsidRPr="003F388A">
        <w:rPr>
          <w:rFonts w:ascii="Times New Roman" w:hAnsi="Times New Roman"/>
          <w:sz w:val="24"/>
          <w:szCs w:val="24"/>
        </w:rPr>
        <w:t>r. (Dz.U. z 201</w:t>
      </w:r>
      <w:r w:rsidR="00980AFE" w:rsidRPr="003F388A">
        <w:rPr>
          <w:rFonts w:ascii="Times New Roman" w:hAnsi="Times New Roman"/>
          <w:sz w:val="24"/>
          <w:szCs w:val="24"/>
        </w:rPr>
        <w:t>0</w:t>
      </w:r>
      <w:r w:rsidRPr="003F388A">
        <w:rPr>
          <w:rFonts w:ascii="Times New Roman" w:hAnsi="Times New Roman"/>
          <w:sz w:val="24"/>
          <w:szCs w:val="24"/>
        </w:rPr>
        <w:t xml:space="preserve">r. </w:t>
      </w:r>
      <w:r w:rsidR="00980AFE" w:rsidRPr="003F388A">
        <w:rPr>
          <w:rFonts w:ascii="Times New Roman" w:hAnsi="Times New Roman"/>
          <w:sz w:val="24"/>
          <w:szCs w:val="24"/>
        </w:rPr>
        <w:t xml:space="preserve">nr 53 </w:t>
      </w:r>
      <w:r w:rsidRPr="003F388A">
        <w:rPr>
          <w:rFonts w:ascii="Times New Roman" w:hAnsi="Times New Roman"/>
          <w:sz w:val="24"/>
          <w:szCs w:val="24"/>
        </w:rPr>
        <w:t>poz.</w:t>
      </w:r>
      <w:r w:rsidR="00980AFE" w:rsidRPr="003F388A">
        <w:rPr>
          <w:rFonts w:ascii="Times New Roman" w:hAnsi="Times New Roman"/>
          <w:sz w:val="24"/>
          <w:szCs w:val="24"/>
        </w:rPr>
        <w:t xml:space="preserve"> 311 z </w:t>
      </w:r>
      <w:proofErr w:type="spellStart"/>
      <w:r w:rsidR="00980AFE" w:rsidRPr="003F388A">
        <w:rPr>
          <w:rFonts w:ascii="Times New Roman" w:hAnsi="Times New Roman"/>
          <w:sz w:val="24"/>
          <w:szCs w:val="24"/>
        </w:rPr>
        <w:t>późn</w:t>
      </w:r>
      <w:proofErr w:type="spellEnd"/>
      <w:r w:rsidR="00980AFE" w:rsidRPr="003F388A">
        <w:rPr>
          <w:rFonts w:ascii="Times New Roman" w:hAnsi="Times New Roman"/>
          <w:sz w:val="24"/>
          <w:szCs w:val="24"/>
        </w:rPr>
        <w:t>. zm.</w:t>
      </w:r>
      <w:r w:rsidRPr="003F388A">
        <w:rPr>
          <w:rFonts w:ascii="Times New Roman" w:hAnsi="Times New Roman"/>
          <w:sz w:val="24"/>
          <w:szCs w:val="24"/>
        </w:rPr>
        <w:t>) w sprawie zakresu informacji przedstawianych przez podmiot ub</w:t>
      </w:r>
      <w:r w:rsidR="008F03F4" w:rsidRPr="003F388A">
        <w:rPr>
          <w:rFonts w:ascii="Times New Roman" w:hAnsi="Times New Roman"/>
          <w:sz w:val="24"/>
          <w:szCs w:val="24"/>
        </w:rPr>
        <w:t xml:space="preserve">iegający się o pomoc de </w:t>
      </w:r>
      <w:proofErr w:type="spellStart"/>
      <w:r w:rsidR="008F03F4"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="008F03F4" w:rsidRPr="003F388A">
        <w:rPr>
          <w:rFonts w:ascii="Times New Roman" w:hAnsi="Times New Roman"/>
          <w:sz w:val="24"/>
          <w:szCs w:val="24"/>
        </w:rPr>
        <w:t xml:space="preserve"> </w:t>
      </w:r>
      <w:r w:rsidR="008F03F4" w:rsidRPr="003F388A">
        <w:rPr>
          <w:rFonts w:ascii="Times New Roman" w:hAnsi="Times New Roman" w:cs="Times New Roman"/>
          <w:sz w:val="24"/>
          <w:szCs w:val="24"/>
        </w:rPr>
        <w:t xml:space="preserve">lub odpowiednio formularz informacji przedstawianych przez wnioskodawcę – w przypadku ubieganiu się o pomoc de </w:t>
      </w:r>
      <w:proofErr w:type="spellStart"/>
      <w:r w:rsidR="008F03F4" w:rsidRPr="003F388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8F03F4" w:rsidRPr="003F388A">
        <w:rPr>
          <w:rFonts w:ascii="Times New Roman" w:hAnsi="Times New Roman" w:cs="Times New Roman"/>
          <w:sz w:val="24"/>
          <w:szCs w:val="24"/>
        </w:rPr>
        <w:t xml:space="preserve"> w rolnictwie lub rybołówstwie - stanowiący załącznik do rozporządzenia Rady Ministrów z dnia 11 czerwca 2010 r. (Dz.U. nr 121, poz. 810),</w:t>
      </w:r>
    </w:p>
    <w:p w:rsidR="00F0364C" w:rsidRPr="003F388A" w:rsidRDefault="00807D28" w:rsidP="008F03F4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d</w:t>
      </w:r>
      <w:r w:rsidR="00F0364C" w:rsidRPr="003F388A">
        <w:rPr>
          <w:rFonts w:ascii="Times New Roman" w:hAnsi="Times New Roman"/>
          <w:sz w:val="24"/>
          <w:szCs w:val="24"/>
        </w:rPr>
        <w:t xml:space="preserve">okumenty dotyczące proponowanego zabezpieczenia zwrotu refundacji, określone </w:t>
      </w:r>
      <w:r w:rsidR="00CA21F2" w:rsidRPr="003F388A">
        <w:rPr>
          <w:rFonts w:ascii="Times New Roman" w:hAnsi="Times New Roman"/>
          <w:sz w:val="24"/>
          <w:szCs w:val="24"/>
        </w:rPr>
        <w:br/>
      </w:r>
      <w:r w:rsidR="00F0364C" w:rsidRPr="003F388A">
        <w:rPr>
          <w:rFonts w:ascii="Times New Roman" w:hAnsi="Times New Roman"/>
          <w:sz w:val="24"/>
          <w:szCs w:val="24"/>
        </w:rPr>
        <w:t xml:space="preserve">w części </w:t>
      </w:r>
      <w:r w:rsidR="00980AFE" w:rsidRPr="003F388A">
        <w:rPr>
          <w:rFonts w:ascii="Times New Roman" w:hAnsi="Times New Roman"/>
          <w:sz w:val="24"/>
          <w:szCs w:val="24"/>
        </w:rPr>
        <w:t>III</w:t>
      </w:r>
      <w:r w:rsidR="00F0364C" w:rsidRPr="003F388A">
        <w:rPr>
          <w:rFonts w:ascii="Times New Roman" w:hAnsi="Times New Roman"/>
          <w:sz w:val="24"/>
          <w:szCs w:val="24"/>
        </w:rPr>
        <w:t xml:space="preserve">. </w:t>
      </w:r>
      <w:r w:rsidR="002C2E1D" w:rsidRPr="003F388A">
        <w:rPr>
          <w:rFonts w:ascii="Times New Roman" w:hAnsi="Times New Roman"/>
          <w:sz w:val="24"/>
          <w:szCs w:val="24"/>
        </w:rPr>
        <w:t>„</w:t>
      </w:r>
      <w:r w:rsidR="00F0364C" w:rsidRPr="003F388A">
        <w:rPr>
          <w:rFonts w:ascii="Times New Roman" w:hAnsi="Times New Roman"/>
          <w:sz w:val="24"/>
          <w:szCs w:val="24"/>
        </w:rPr>
        <w:t>Formy zabezpieczenia</w:t>
      </w:r>
      <w:r w:rsidR="002C2E1D" w:rsidRPr="003F388A">
        <w:rPr>
          <w:rFonts w:ascii="Times New Roman" w:hAnsi="Times New Roman"/>
          <w:sz w:val="24"/>
          <w:szCs w:val="24"/>
        </w:rPr>
        <w:t>”</w:t>
      </w:r>
      <w:r w:rsidR="00F0364C" w:rsidRPr="003F388A">
        <w:rPr>
          <w:rFonts w:ascii="Times New Roman" w:hAnsi="Times New Roman"/>
          <w:sz w:val="24"/>
          <w:szCs w:val="24"/>
        </w:rPr>
        <w:t xml:space="preserve"> niniejsz</w:t>
      </w:r>
      <w:r w:rsidR="002C2E1D" w:rsidRPr="003F388A">
        <w:rPr>
          <w:rFonts w:ascii="Times New Roman" w:hAnsi="Times New Roman"/>
          <w:sz w:val="24"/>
          <w:szCs w:val="24"/>
        </w:rPr>
        <w:t>ego</w:t>
      </w:r>
      <w:r w:rsidR="00F0364C" w:rsidRPr="003F388A">
        <w:rPr>
          <w:rFonts w:ascii="Times New Roman" w:hAnsi="Times New Roman"/>
          <w:sz w:val="24"/>
          <w:szCs w:val="24"/>
        </w:rPr>
        <w:t xml:space="preserve"> </w:t>
      </w:r>
      <w:r w:rsidR="002C2E1D" w:rsidRPr="003F388A">
        <w:rPr>
          <w:rFonts w:ascii="Times New Roman" w:hAnsi="Times New Roman"/>
          <w:sz w:val="24"/>
          <w:szCs w:val="24"/>
        </w:rPr>
        <w:t>Regulaminu</w:t>
      </w:r>
      <w:r w:rsidR="00F0364C" w:rsidRPr="003F388A">
        <w:rPr>
          <w:rFonts w:ascii="Times New Roman" w:hAnsi="Times New Roman"/>
          <w:sz w:val="24"/>
          <w:szCs w:val="24"/>
        </w:rPr>
        <w:t>, w zależności od wybranej formy zabezpieczenia,</w:t>
      </w:r>
    </w:p>
    <w:p w:rsidR="00F0364C" w:rsidRPr="003F388A" w:rsidRDefault="00F0364C" w:rsidP="00447039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uzasadnienie zakupu poszczególnych elementów planowanych do zakupu, celem wyposażenia  stanowiska pracy osoby niepełnosprawnej,</w:t>
      </w:r>
    </w:p>
    <w:p w:rsidR="00F0364C" w:rsidRPr="003F388A" w:rsidRDefault="00F0364C" w:rsidP="00447039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 xml:space="preserve">w przypadku zakupu linii technologicznej ocenę uprawnionego rzeczoznawcy co do liczby osób koniecznych do jej bezpośredniej obsługi na jednej zmianie (koszty wyceny ponosi </w:t>
      </w:r>
      <w:r w:rsidR="002C2E1D" w:rsidRPr="003F388A">
        <w:rPr>
          <w:rFonts w:ascii="Times New Roman" w:hAnsi="Times New Roman"/>
          <w:sz w:val="24"/>
          <w:szCs w:val="24"/>
        </w:rPr>
        <w:t>p</w:t>
      </w:r>
      <w:r w:rsidRPr="003F388A">
        <w:rPr>
          <w:rFonts w:ascii="Times New Roman" w:hAnsi="Times New Roman"/>
          <w:sz w:val="24"/>
          <w:szCs w:val="24"/>
        </w:rPr>
        <w:t>racodawca),</w:t>
      </w:r>
    </w:p>
    <w:p w:rsidR="00BF166E" w:rsidRPr="003F388A" w:rsidRDefault="00F0364C" w:rsidP="00447039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aktualne</w:t>
      </w:r>
      <w:r w:rsidRPr="003F388A">
        <w:rPr>
          <w:rFonts w:ascii="Times New Roman" w:hAnsi="Times New Roman"/>
          <w:bCs/>
          <w:sz w:val="24"/>
          <w:szCs w:val="24"/>
        </w:rPr>
        <w:t xml:space="preserve"> zaświadczenie z banku o posiadanych środkach finansowych, obrotach na rachunku za ostatni rok, ewentualnym zadłużeniu i  prawnej formie zabezpieczenia </w:t>
      </w:r>
      <w:r w:rsidRPr="003F388A">
        <w:rPr>
          <w:rFonts w:ascii="Times New Roman" w:hAnsi="Times New Roman" w:cs="Times New Roman"/>
          <w:bCs/>
          <w:iCs/>
          <w:sz w:val="24"/>
          <w:szCs w:val="24"/>
        </w:rPr>
        <w:t>oraz lokatach terminowyc</w:t>
      </w:r>
      <w:r w:rsidR="002E4C73" w:rsidRPr="003F388A">
        <w:rPr>
          <w:rFonts w:ascii="Times New Roman" w:hAnsi="Times New Roman" w:cs="Times New Roman"/>
          <w:bCs/>
          <w:iCs/>
          <w:sz w:val="24"/>
          <w:szCs w:val="24"/>
        </w:rPr>
        <w:t>h,</w:t>
      </w:r>
    </w:p>
    <w:p w:rsidR="001C118B" w:rsidRPr="003F388A" w:rsidRDefault="00EC27B2" w:rsidP="00EC27B2">
      <w:pPr>
        <w:spacing w:after="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ł)  </w:t>
      </w:r>
      <w:r w:rsidR="001C118B" w:rsidRPr="003F388A">
        <w:rPr>
          <w:rFonts w:ascii="Times New Roman" w:hAnsi="Times New Roman" w:cs="Times New Roman"/>
          <w:sz w:val="24"/>
          <w:szCs w:val="24"/>
        </w:rPr>
        <w:t>dokumenty potwierdzające posiadanie statusu pracodawcy tj. formularze ZUS P DRA, ZUS P RCA bądź ZUS P RSA pracowników z potwierdzeniem przyjęcia przez oddział ZUS za ostatni miesiąc przed dniem złożenia wniosku,</w:t>
      </w:r>
    </w:p>
    <w:p w:rsidR="005371C0" w:rsidRPr="003F388A" w:rsidRDefault="005371C0" w:rsidP="005371C0">
      <w:pPr>
        <w:spacing w:after="20" w:line="240" w:lineRule="auto"/>
        <w:ind w:left="720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m) oświadczenie w zakresie istnienia lub nie istnienia obowiązku zwrotu pomocy  publicznej, wynikający z decyzji Komisji Europejskiej uznającej taką pomoc za niezgodną z </w:t>
      </w:r>
      <w:r w:rsidR="00B95F62" w:rsidRPr="003F388A">
        <w:rPr>
          <w:rFonts w:ascii="Times New Roman" w:hAnsi="Times New Roman" w:cs="Times New Roman"/>
          <w:sz w:val="24"/>
          <w:szCs w:val="24"/>
        </w:rPr>
        <w:t>prawem oraz rynkiem wewnętrznym,</w:t>
      </w:r>
    </w:p>
    <w:p w:rsidR="002E4C73" w:rsidRPr="003F388A" w:rsidRDefault="002E4C73" w:rsidP="00447039">
      <w:pPr>
        <w:numPr>
          <w:ilvl w:val="0"/>
          <w:numId w:val="36"/>
        </w:numPr>
        <w:spacing w:after="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bCs/>
          <w:iCs/>
          <w:sz w:val="24"/>
          <w:szCs w:val="24"/>
        </w:rPr>
        <w:t>inne dokumenty wskazane przez Urząd.</w:t>
      </w:r>
    </w:p>
    <w:p w:rsidR="00980AFE" w:rsidRPr="003F388A" w:rsidRDefault="00350664" w:rsidP="00350664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</w:t>
      </w:r>
      <w:r w:rsidR="00B0497F" w:rsidRPr="003F388A">
        <w:rPr>
          <w:rFonts w:ascii="Times New Roman" w:hAnsi="Times New Roman"/>
          <w:sz w:val="24"/>
          <w:szCs w:val="24"/>
        </w:rPr>
        <w:t>10</w:t>
      </w:r>
      <w:r w:rsidR="00EB7AFA" w:rsidRPr="003F388A">
        <w:rPr>
          <w:rFonts w:ascii="Times New Roman" w:hAnsi="Times New Roman"/>
          <w:sz w:val="24"/>
          <w:szCs w:val="24"/>
        </w:rPr>
        <w:t xml:space="preserve"> </w:t>
      </w:r>
      <w:r w:rsidR="00980AFE" w:rsidRPr="003F388A">
        <w:rPr>
          <w:rFonts w:ascii="Times New Roman" w:hAnsi="Times New Roman"/>
          <w:sz w:val="24"/>
          <w:szCs w:val="24"/>
        </w:rPr>
        <w:t>W przypadku stwierdzenia nieprawidłowości rachunkowych lub formalnych w złożonym wniosku, Dyrektor:</w:t>
      </w:r>
    </w:p>
    <w:p w:rsidR="00980AFE" w:rsidRPr="003F388A" w:rsidRDefault="00350664" w:rsidP="00807D28">
      <w:pPr>
        <w:autoSpaceDE w:val="0"/>
        <w:autoSpaceDN w:val="0"/>
        <w:adjustRightInd w:val="0"/>
        <w:spacing w:after="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a)</w:t>
      </w:r>
      <w:r w:rsidR="00807D28" w:rsidRPr="003F388A">
        <w:rPr>
          <w:rFonts w:ascii="Times New Roman" w:hAnsi="Times New Roman"/>
          <w:sz w:val="24"/>
          <w:szCs w:val="24"/>
        </w:rPr>
        <w:t xml:space="preserve"> </w:t>
      </w:r>
      <w:r w:rsidR="00980AFE" w:rsidRPr="003F388A">
        <w:rPr>
          <w:rFonts w:ascii="Times New Roman" w:hAnsi="Times New Roman"/>
          <w:sz w:val="24"/>
          <w:szCs w:val="24"/>
        </w:rPr>
        <w:t xml:space="preserve">w terminie 14 dni od dnia jego </w:t>
      </w:r>
      <w:r w:rsidR="00D97D9C" w:rsidRPr="003F388A">
        <w:rPr>
          <w:rFonts w:ascii="Times New Roman" w:hAnsi="Times New Roman"/>
          <w:sz w:val="24"/>
          <w:szCs w:val="24"/>
        </w:rPr>
        <w:t>otrzymania</w:t>
      </w:r>
      <w:r w:rsidR="00980AFE" w:rsidRPr="003F388A">
        <w:rPr>
          <w:rFonts w:ascii="Times New Roman" w:hAnsi="Times New Roman"/>
          <w:sz w:val="24"/>
          <w:szCs w:val="24"/>
        </w:rPr>
        <w:t xml:space="preserve"> informuje </w:t>
      </w:r>
      <w:r w:rsidR="00FE238B" w:rsidRPr="003F388A">
        <w:rPr>
          <w:rFonts w:ascii="Times New Roman" w:hAnsi="Times New Roman"/>
          <w:sz w:val="24"/>
          <w:szCs w:val="24"/>
        </w:rPr>
        <w:t>P</w:t>
      </w:r>
      <w:r w:rsidR="00980AFE" w:rsidRPr="003F388A">
        <w:rPr>
          <w:rFonts w:ascii="Times New Roman" w:hAnsi="Times New Roman"/>
          <w:sz w:val="24"/>
          <w:szCs w:val="24"/>
        </w:rPr>
        <w:t>racodawcę o stwierdzonych nieprawidłowościach,</w:t>
      </w:r>
    </w:p>
    <w:p w:rsidR="00350664" w:rsidRPr="003F388A" w:rsidRDefault="00350664" w:rsidP="00807D28">
      <w:pPr>
        <w:autoSpaceDE w:val="0"/>
        <w:autoSpaceDN w:val="0"/>
        <w:adjustRightInd w:val="0"/>
        <w:spacing w:after="6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b)</w:t>
      </w:r>
      <w:r w:rsidR="00807D28" w:rsidRPr="003F388A">
        <w:rPr>
          <w:rFonts w:ascii="Times New Roman" w:hAnsi="Times New Roman"/>
          <w:sz w:val="24"/>
          <w:szCs w:val="24"/>
        </w:rPr>
        <w:t xml:space="preserve"> </w:t>
      </w:r>
      <w:r w:rsidR="00980AFE" w:rsidRPr="003F388A">
        <w:rPr>
          <w:rFonts w:ascii="Times New Roman" w:hAnsi="Times New Roman"/>
          <w:sz w:val="24"/>
          <w:szCs w:val="24"/>
        </w:rPr>
        <w:t xml:space="preserve">wzywa </w:t>
      </w:r>
      <w:r w:rsidR="00FE238B" w:rsidRPr="003F388A">
        <w:rPr>
          <w:rFonts w:ascii="Times New Roman" w:hAnsi="Times New Roman"/>
          <w:sz w:val="24"/>
          <w:szCs w:val="24"/>
        </w:rPr>
        <w:t>P</w:t>
      </w:r>
      <w:r w:rsidR="00980AFE" w:rsidRPr="003F388A">
        <w:rPr>
          <w:rFonts w:ascii="Times New Roman" w:hAnsi="Times New Roman"/>
          <w:sz w:val="24"/>
          <w:szCs w:val="24"/>
        </w:rPr>
        <w:t>racodawcę do usunięcia nieprawidłowości w terminie 14 dni od dnia doręczenia wezwania.</w:t>
      </w:r>
    </w:p>
    <w:p w:rsidR="00292E87" w:rsidRPr="003F388A" w:rsidRDefault="00B0497F" w:rsidP="0035066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1.11</w:t>
      </w:r>
      <w:r w:rsidR="00EB7AFA" w:rsidRPr="003F388A">
        <w:rPr>
          <w:rFonts w:ascii="Times New Roman" w:hAnsi="Times New Roman"/>
          <w:sz w:val="24"/>
          <w:szCs w:val="24"/>
        </w:rPr>
        <w:t xml:space="preserve"> </w:t>
      </w:r>
      <w:r w:rsidR="00980AFE" w:rsidRPr="003F388A">
        <w:rPr>
          <w:rFonts w:ascii="Times New Roman" w:hAnsi="Times New Roman"/>
          <w:sz w:val="24"/>
          <w:szCs w:val="24"/>
        </w:rPr>
        <w:t xml:space="preserve">Termin, o którym mowa w pkt </w:t>
      </w:r>
      <w:r w:rsidR="00350664" w:rsidRPr="003F388A">
        <w:rPr>
          <w:rFonts w:ascii="Times New Roman" w:hAnsi="Times New Roman"/>
          <w:sz w:val="24"/>
          <w:szCs w:val="24"/>
        </w:rPr>
        <w:t>1.</w:t>
      </w:r>
      <w:r w:rsidRPr="003F388A">
        <w:rPr>
          <w:rFonts w:ascii="Times New Roman" w:hAnsi="Times New Roman"/>
          <w:sz w:val="24"/>
          <w:szCs w:val="24"/>
        </w:rPr>
        <w:t>10</w:t>
      </w:r>
      <w:r w:rsidR="00980AFE" w:rsidRPr="003F388A">
        <w:rPr>
          <w:rFonts w:ascii="Times New Roman" w:hAnsi="Times New Roman"/>
          <w:sz w:val="24"/>
          <w:szCs w:val="24"/>
        </w:rPr>
        <w:t xml:space="preserve"> lit. b) podlega przedłużeniu na pisemny wniosek </w:t>
      </w:r>
      <w:r w:rsidR="00FE238B" w:rsidRPr="003F388A">
        <w:rPr>
          <w:rFonts w:ascii="Times New Roman" w:hAnsi="Times New Roman"/>
          <w:sz w:val="24"/>
          <w:szCs w:val="24"/>
        </w:rPr>
        <w:t>P</w:t>
      </w:r>
      <w:r w:rsidR="00980AFE" w:rsidRPr="003F388A">
        <w:rPr>
          <w:rFonts w:ascii="Times New Roman" w:hAnsi="Times New Roman"/>
          <w:sz w:val="24"/>
          <w:szCs w:val="24"/>
        </w:rPr>
        <w:t xml:space="preserve">racodawcy, złożony przed jego upływem, jeżeli usunięcie nieprawidłowości nie może nastąpić w terminie, z przyczyn nieleżących po stronie </w:t>
      </w:r>
      <w:r w:rsidR="002C2E1D" w:rsidRPr="003F388A">
        <w:rPr>
          <w:rFonts w:ascii="Times New Roman" w:hAnsi="Times New Roman"/>
          <w:sz w:val="24"/>
          <w:szCs w:val="24"/>
        </w:rPr>
        <w:t>p</w:t>
      </w:r>
      <w:r w:rsidR="00980AFE" w:rsidRPr="003F388A">
        <w:rPr>
          <w:rFonts w:ascii="Times New Roman" w:hAnsi="Times New Roman"/>
          <w:sz w:val="24"/>
          <w:szCs w:val="24"/>
        </w:rPr>
        <w:t>racodawcy</w:t>
      </w:r>
      <w:r w:rsidR="00292E87" w:rsidRPr="003F388A">
        <w:rPr>
          <w:rFonts w:ascii="Times New Roman" w:hAnsi="Times New Roman"/>
          <w:sz w:val="24"/>
          <w:szCs w:val="24"/>
        </w:rPr>
        <w:t>.</w:t>
      </w:r>
      <w:r w:rsidR="00980AFE" w:rsidRPr="003F388A">
        <w:rPr>
          <w:rFonts w:ascii="Times New Roman" w:hAnsi="Times New Roman"/>
          <w:sz w:val="24"/>
          <w:szCs w:val="24"/>
        </w:rPr>
        <w:t xml:space="preserve"> </w:t>
      </w:r>
    </w:p>
    <w:p w:rsidR="00980AFE" w:rsidRPr="003F388A" w:rsidRDefault="00350664" w:rsidP="0035066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1.</w:t>
      </w:r>
      <w:r w:rsidR="00D97D9C" w:rsidRPr="003F388A">
        <w:rPr>
          <w:rFonts w:ascii="Times New Roman" w:hAnsi="Times New Roman"/>
          <w:sz w:val="24"/>
          <w:szCs w:val="24"/>
        </w:rPr>
        <w:t>12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980AFE" w:rsidRPr="003F388A">
        <w:rPr>
          <w:rFonts w:ascii="Times New Roman" w:hAnsi="Times New Roman"/>
          <w:sz w:val="24"/>
          <w:szCs w:val="24"/>
        </w:rPr>
        <w:t xml:space="preserve">W przypadku niezachowania terminu, o którym mowa w pkt </w:t>
      </w:r>
      <w:r w:rsidR="00EB7AFA" w:rsidRPr="003F388A">
        <w:rPr>
          <w:rFonts w:ascii="Times New Roman" w:hAnsi="Times New Roman"/>
          <w:sz w:val="24"/>
          <w:szCs w:val="24"/>
        </w:rPr>
        <w:t>1.</w:t>
      </w:r>
      <w:r w:rsidR="00B0497F" w:rsidRPr="003F388A">
        <w:rPr>
          <w:rFonts w:ascii="Times New Roman" w:hAnsi="Times New Roman"/>
          <w:sz w:val="24"/>
          <w:szCs w:val="24"/>
        </w:rPr>
        <w:t>10</w:t>
      </w:r>
      <w:r w:rsidR="00980AFE" w:rsidRPr="003F388A">
        <w:rPr>
          <w:rFonts w:ascii="Times New Roman" w:hAnsi="Times New Roman"/>
          <w:sz w:val="24"/>
          <w:szCs w:val="24"/>
        </w:rPr>
        <w:t xml:space="preserve"> lit. b lub pkt </w:t>
      </w:r>
      <w:r w:rsidR="00EB7AFA" w:rsidRPr="003F388A">
        <w:rPr>
          <w:rFonts w:ascii="Times New Roman" w:hAnsi="Times New Roman"/>
          <w:sz w:val="24"/>
          <w:szCs w:val="24"/>
        </w:rPr>
        <w:t>1.</w:t>
      </w:r>
      <w:r w:rsidR="00B0497F" w:rsidRPr="003F388A">
        <w:rPr>
          <w:rFonts w:ascii="Times New Roman" w:hAnsi="Times New Roman"/>
          <w:sz w:val="24"/>
          <w:szCs w:val="24"/>
        </w:rPr>
        <w:t>11</w:t>
      </w:r>
      <w:r w:rsidR="00980AFE" w:rsidRPr="003F388A">
        <w:rPr>
          <w:rFonts w:ascii="Times New Roman" w:hAnsi="Times New Roman"/>
          <w:sz w:val="24"/>
          <w:szCs w:val="24"/>
        </w:rPr>
        <w:t xml:space="preserve">, Urząd informuje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980AFE" w:rsidRPr="003F388A">
        <w:rPr>
          <w:rFonts w:ascii="Times New Roman" w:hAnsi="Times New Roman"/>
          <w:sz w:val="24"/>
          <w:szCs w:val="24"/>
        </w:rPr>
        <w:t>racodawcę o pozostawieniu wniosku bez rozpatrzenia.</w:t>
      </w:r>
    </w:p>
    <w:p w:rsidR="002E4C73" w:rsidRPr="003F388A" w:rsidRDefault="002E4C73" w:rsidP="002E4C73">
      <w:pPr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1.13 Dyrektor zastrzega sobie możliwość wezwania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Pr="003F388A">
        <w:rPr>
          <w:rFonts w:ascii="Times New Roman" w:hAnsi="Times New Roman"/>
          <w:sz w:val="24"/>
          <w:szCs w:val="24"/>
        </w:rPr>
        <w:t>racodawcy do przedstawienia innych dokumentów niż określone w pkt 1.9, jeżeli okażą się niezbędne do oceny zasadności przyznania refundacji.</w:t>
      </w:r>
    </w:p>
    <w:p w:rsidR="002E4C73" w:rsidRPr="003F388A" w:rsidRDefault="002E4C73" w:rsidP="0035066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6BD" w:rsidRPr="003F388A" w:rsidRDefault="00B0497F" w:rsidP="00533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2</w:t>
      </w:r>
      <w:r w:rsidR="005336BD" w:rsidRPr="003F388A">
        <w:rPr>
          <w:rFonts w:ascii="Times New Roman" w:hAnsi="Times New Roman"/>
          <w:b/>
          <w:sz w:val="24"/>
          <w:szCs w:val="24"/>
        </w:rPr>
        <w:t xml:space="preserve">. </w:t>
      </w:r>
      <w:r w:rsidRPr="003F388A">
        <w:rPr>
          <w:rFonts w:ascii="Times New Roman" w:hAnsi="Times New Roman"/>
          <w:b/>
          <w:sz w:val="24"/>
          <w:szCs w:val="24"/>
        </w:rPr>
        <w:t>Tryb r</w:t>
      </w:r>
      <w:r w:rsidR="005336BD" w:rsidRPr="003F388A">
        <w:rPr>
          <w:rFonts w:ascii="Times New Roman" w:hAnsi="Times New Roman"/>
          <w:b/>
          <w:sz w:val="24"/>
          <w:szCs w:val="24"/>
        </w:rPr>
        <w:t>ozpatrywani</w:t>
      </w:r>
      <w:r w:rsidRPr="003F388A">
        <w:rPr>
          <w:rFonts w:ascii="Times New Roman" w:hAnsi="Times New Roman"/>
          <w:b/>
          <w:sz w:val="24"/>
          <w:szCs w:val="24"/>
        </w:rPr>
        <w:t>a</w:t>
      </w:r>
      <w:r w:rsidR="005336BD" w:rsidRPr="003F388A">
        <w:rPr>
          <w:rFonts w:ascii="Times New Roman" w:hAnsi="Times New Roman"/>
          <w:b/>
          <w:sz w:val="24"/>
          <w:szCs w:val="24"/>
        </w:rPr>
        <w:t xml:space="preserve"> wniosków </w:t>
      </w:r>
      <w:r w:rsidR="005336BD" w:rsidRPr="003F388A">
        <w:rPr>
          <w:rFonts w:ascii="Times New Roman" w:hAnsi="Times New Roman"/>
          <w:b/>
          <w:bCs/>
          <w:sz w:val="24"/>
          <w:szCs w:val="24"/>
        </w:rPr>
        <w:t>o zwrot kosztów wyposażenia stanowiska pracy osoby niepełnosprawnej</w:t>
      </w:r>
    </w:p>
    <w:p w:rsidR="005336BD" w:rsidRPr="003F388A" w:rsidRDefault="005336BD" w:rsidP="005336B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36BD" w:rsidRPr="003F388A" w:rsidRDefault="00B0497F" w:rsidP="005336BD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5336BD" w:rsidRPr="003F388A">
        <w:rPr>
          <w:rFonts w:ascii="Times New Roman" w:hAnsi="Times New Roman"/>
          <w:sz w:val="24"/>
          <w:szCs w:val="24"/>
        </w:rPr>
        <w:t xml:space="preserve">.1 W terminie 30 dni od dnia otrzymania kompletnego wniosku, jednak nie wcześniej niż w dniu podjęcia przez Radę Miasta Płocka uchwały o podziale środków Funduszu, Dyrektor pisemnie informuje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5336BD" w:rsidRPr="003F388A">
        <w:rPr>
          <w:rFonts w:ascii="Times New Roman" w:hAnsi="Times New Roman"/>
          <w:sz w:val="24"/>
          <w:szCs w:val="24"/>
        </w:rPr>
        <w:t xml:space="preserve">racodawcę w formie pisemnej o sposobie </w:t>
      </w:r>
      <w:r w:rsidR="00DD600B" w:rsidRPr="003F388A">
        <w:rPr>
          <w:rFonts w:ascii="Times New Roman" w:hAnsi="Times New Roman"/>
          <w:sz w:val="24"/>
          <w:szCs w:val="24"/>
        </w:rPr>
        <w:t>rozpatrzenia wniosku przeznaczonego do realizacji na dany rok</w:t>
      </w:r>
      <w:r w:rsidR="005336BD" w:rsidRPr="003F388A">
        <w:rPr>
          <w:rFonts w:ascii="Times New Roman" w:hAnsi="Times New Roman"/>
          <w:sz w:val="24"/>
          <w:szCs w:val="24"/>
        </w:rPr>
        <w:t>:</w:t>
      </w:r>
    </w:p>
    <w:p w:rsidR="005336BD" w:rsidRPr="003F388A" w:rsidRDefault="005336BD" w:rsidP="005336BD">
      <w:pPr>
        <w:pStyle w:val="Akapitzlist"/>
        <w:autoSpaceDE w:val="0"/>
        <w:autoSpaceDN w:val="0"/>
        <w:adjustRightInd w:val="0"/>
        <w:spacing w:after="2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a) w przypadku negatywnego rozpatrzenia </w:t>
      </w:r>
      <w:r w:rsidR="00DD600B" w:rsidRPr="003F388A">
        <w:rPr>
          <w:rFonts w:ascii="Times New Roman" w:hAnsi="Times New Roman"/>
          <w:sz w:val="24"/>
          <w:szCs w:val="24"/>
        </w:rPr>
        <w:t xml:space="preserve">wniosku </w:t>
      </w:r>
      <w:r w:rsidRPr="003F388A">
        <w:rPr>
          <w:rFonts w:ascii="Times New Roman" w:hAnsi="Times New Roman"/>
          <w:sz w:val="24"/>
          <w:szCs w:val="24"/>
        </w:rPr>
        <w:t>sporządza uzasadnienie,</w:t>
      </w:r>
    </w:p>
    <w:p w:rsidR="005336BD" w:rsidRPr="003F388A" w:rsidRDefault="005336BD" w:rsidP="005336BD">
      <w:p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w przypadku pozytywnego rozpatrzenia </w:t>
      </w:r>
      <w:r w:rsidR="00DD600B" w:rsidRPr="003F388A">
        <w:rPr>
          <w:rFonts w:ascii="Times New Roman" w:hAnsi="Times New Roman"/>
          <w:sz w:val="24"/>
          <w:szCs w:val="24"/>
        </w:rPr>
        <w:t xml:space="preserve">wniosku informuje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DD600B" w:rsidRPr="003F388A">
        <w:rPr>
          <w:rFonts w:ascii="Times New Roman" w:hAnsi="Times New Roman"/>
          <w:sz w:val="24"/>
          <w:szCs w:val="24"/>
        </w:rPr>
        <w:t xml:space="preserve">racodawcę o rozpatrzeniu wniosku, </w:t>
      </w:r>
      <w:r w:rsidRPr="003F388A">
        <w:rPr>
          <w:rFonts w:ascii="Times New Roman" w:hAnsi="Times New Roman"/>
          <w:sz w:val="24"/>
          <w:szCs w:val="24"/>
        </w:rPr>
        <w:t>wzywa</w:t>
      </w:r>
      <w:r w:rsidR="00DD600B" w:rsidRPr="003F388A">
        <w:rPr>
          <w:rFonts w:ascii="Times New Roman" w:hAnsi="Times New Roman"/>
          <w:sz w:val="24"/>
          <w:szCs w:val="24"/>
        </w:rPr>
        <w:t>jąc</w:t>
      </w:r>
      <w:r w:rsidRPr="003F388A">
        <w:rPr>
          <w:rFonts w:ascii="Times New Roman" w:hAnsi="Times New Roman"/>
          <w:sz w:val="24"/>
          <w:szCs w:val="24"/>
        </w:rPr>
        <w:t xml:space="preserve"> </w:t>
      </w:r>
      <w:r w:rsidR="00DD600B" w:rsidRPr="003F388A">
        <w:rPr>
          <w:rFonts w:ascii="Times New Roman" w:hAnsi="Times New Roman"/>
          <w:sz w:val="24"/>
          <w:szCs w:val="24"/>
        </w:rPr>
        <w:t xml:space="preserve">go </w:t>
      </w:r>
      <w:r w:rsidRPr="003F388A">
        <w:rPr>
          <w:rFonts w:ascii="Times New Roman" w:hAnsi="Times New Roman"/>
          <w:sz w:val="24"/>
          <w:szCs w:val="24"/>
        </w:rPr>
        <w:t>do negocjacji warunków umowy</w:t>
      </w:r>
      <w:r w:rsidR="00DD600B" w:rsidRPr="003F388A">
        <w:rPr>
          <w:rFonts w:ascii="Times New Roman" w:hAnsi="Times New Roman"/>
          <w:sz w:val="24"/>
          <w:szCs w:val="24"/>
        </w:rPr>
        <w:t xml:space="preserve">. Negocjacje powinny zakończyć się </w:t>
      </w:r>
      <w:r w:rsidRPr="003F388A">
        <w:rPr>
          <w:rFonts w:ascii="Times New Roman" w:hAnsi="Times New Roman"/>
          <w:sz w:val="24"/>
          <w:szCs w:val="24"/>
        </w:rPr>
        <w:t>w terminie 14 dni od dnia doręczenia wezwania.</w:t>
      </w:r>
    </w:p>
    <w:p w:rsidR="005336BD" w:rsidRPr="003F388A" w:rsidRDefault="00B0497F" w:rsidP="005336BD">
      <w:pPr>
        <w:shd w:val="clear" w:color="auto" w:fill="FFFFFF"/>
        <w:tabs>
          <w:tab w:val="left" w:pos="284"/>
        </w:tabs>
        <w:spacing w:after="36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2</w:t>
      </w:r>
      <w:r w:rsidR="0076496C"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.2</w:t>
      </w:r>
      <w:r w:rsidR="005336BD"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Kolejność rozpatrywania wniosków następuje zgodnie z kolejnością wynikającą z daty </w:t>
      </w:r>
      <w:r w:rsidR="005336BD" w:rsidRPr="003F38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>i godziny wpływu do Urzędu, z uwzględnieniem daty ewentualnego uzupełnienia.</w:t>
      </w:r>
    </w:p>
    <w:p w:rsidR="005336BD" w:rsidRPr="003F388A" w:rsidRDefault="00B0497F" w:rsidP="005336BD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388A">
        <w:rPr>
          <w:rFonts w:ascii="Times New Roman" w:hAnsi="Times New Roman" w:cs="Times New Roman"/>
          <w:sz w:val="24"/>
          <w:szCs w:val="24"/>
        </w:rPr>
        <w:t>2</w:t>
      </w:r>
      <w:r w:rsidR="0076496C" w:rsidRPr="003F388A">
        <w:rPr>
          <w:rFonts w:ascii="Times New Roman" w:hAnsi="Times New Roman" w:cs="Times New Roman"/>
          <w:sz w:val="24"/>
          <w:szCs w:val="24"/>
        </w:rPr>
        <w:t xml:space="preserve">.3 </w:t>
      </w:r>
      <w:r w:rsidR="005336BD" w:rsidRPr="003F388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o sposobie rozpatrzenia wniosku nie jest decyzją administracyjną i nie przysługuje od niej odwołanie.</w:t>
      </w:r>
    </w:p>
    <w:p w:rsidR="005336BD" w:rsidRPr="003F388A" w:rsidRDefault="00B0497F" w:rsidP="0076496C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76496C" w:rsidRPr="003F388A">
        <w:rPr>
          <w:rFonts w:ascii="Times New Roman" w:hAnsi="Times New Roman"/>
          <w:sz w:val="24"/>
          <w:szCs w:val="24"/>
        </w:rPr>
        <w:t xml:space="preserve">.4 </w:t>
      </w:r>
      <w:r w:rsidR="005336BD" w:rsidRPr="003F388A">
        <w:rPr>
          <w:rFonts w:ascii="Times New Roman" w:hAnsi="Times New Roman"/>
          <w:sz w:val="24"/>
          <w:szCs w:val="24"/>
        </w:rPr>
        <w:t xml:space="preserve">Dyrektor </w:t>
      </w:r>
      <w:r w:rsidR="0076496C" w:rsidRPr="003F388A">
        <w:rPr>
          <w:rFonts w:ascii="Times New Roman" w:hAnsi="Times New Roman"/>
          <w:sz w:val="24"/>
          <w:szCs w:val="24"/>
        </w:rPr>
        <w:t xml:space="preserve">rozpatrując wniosek </w:t>
      </w:r>
      <w:r w:rsidR="005336BD" w:rsidRPr="003F388A">
        <w:rPr>
          <w:rFonts w:ascii="Times New Roman" w:hAnsi="Times New Roman"/>
          <w:sz w:val="24"/>
          <w:szCs w:val="24"/>
        </w:rPr>
        <w:t>bierze pod uwagę:</w:t>
      </w:r>
    </w:p>
    <w:p w:rsidR="005336BD" w:rsidRPr="003F388A" w:rsidRDefault="005336BD" w:rsidP="007649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potrzeby lokalnego rynku pracy,</w:t>
      </w:r>
    </w:p>
    <w:p w:rsidR="005336BD" w:rsidRPr="003F388A" w:rsidRDefault="005336BD" w:rsidP="007649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>liczbę osób niepełnosprawnych o określonych kwalifikacjach zarejestrowanych w Miejskim Urzędzie Pracy w Płocku jako bezrobotne albo poszukujące pracy niepozostające w zatrudnieniu,</w:t>
      </w:r>
    </w:p>
    <w:p w:rsidR="005336BD" w:rsidRPr="003F388A" w:rsidRDefault="005336BD" w:rsidP="007649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koszty wyposażenia stanowiska pracy,</w:t>
      </w:r>
    </w:p>
    <w:p w:rsidR="00BF10A8" w:rsidRPr="003F388A" w:rsidRDefault="00BF10A8" w:rsidP="007649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korelację pomiędzy zakresem obowiązków na tworzonym stanowisku pracy </w:t>
      </w:r>
      <w:r w:rsidRPr="003F388A">
        <w:rPr>
          <w:rFonts w:ascii="Times New Roman" w:hAnsi="Times New Roman" w:cs="Times New Roman"/>
          <w:sz w:val="24"/>
          <w:szCs w:val="24"/>
        </w:rPr>
        <w:br/>
        <w:t xml:space="preserve">a wnioskowanymi elementami jego wyposażenia,   </w:t>
      </w:r>
    </w:p>
    <w:p w:rsidR="0076496C" w:rsidRPr="003F388A" w:rsidRDefault="0076496C" w:rsidP="007649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wkład </w:t>
      </w:r>
      <w:r w:rsidR="00234C16" w:rsidRPr="003F388A">
        <w:rPr>
          <w:rFonts w:ascii="Times New Roman" w:hAnsi="Times New Roman" w:cs="Times New Roman"/>
          <w:sz w:val="24"/>
          <w:szCs w:val="24"/>
        </w:rPr>
        <w:t>P</w:t>
      </w:r>
      <w:r w:rsidRPr="003F388A">
        <w:rPr>
          <w:rFonts w:ascii="Times New Roman" w:hAnsi="Times New Roman" w:cs="Times New Roman"/>
          <w:sz w:val="24"/>
          <w:szCs w:val="24"/>
        </w:rPr>
        <w:t>racodawcy w wyposażenie tworzonego</w:t>
      </w:r>
      <w:r w:rsidRPr="003F388A">
        <w:rPr>
          <w:rFonts w:ascii="Times New Roman" w:hAnsi="Times New Roman"/>
          <w:sz w:val="24"/>
          <w:szCs w:val="24"/>
        </w:rPr>
        <w:t xml:space="preserve"> stanowiska pracy,</w:t>
      </w:r>
    </w:p>
    <w:p w:rsidR="005336BD" w:rsidRPr="003F388A" w:rsidRDefault="005336BD" w:rsidP="007649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wysokość posiadanych środków Funduszu przeznaczonych na ten cel w danym roku,</w:t>
      </w:r>
    </w:p>
    <w:p w:rsidR="005336BD" w:rsidRPr="003F388A" w:rsidRDefault="005336BD" w:rsidP="007649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kondycję finansową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Pr="003F388A">
        <w:rPr>
          <w:rFonts w:ascii="Times New Roman" w:hAnsi="Times New Roman"/>
          <w:sz w:val="24"/>
          <w:szCs w:val="24"/>
        </w:rPr>
        <w:t>racodawcy, uprawdopodobniającą zapewnienie zatrudnienia osoby niepełnosprawnej przez okres co najmniej 36 miesięcy.</w:t>
      </w:r>
    </w:p>
    <w:p w:rsidR="005336BD" w:rsidRPr="003F388A" w:rsidRDefault="00B0497F" w:rsidP="005336BD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5336BD" w:rsidRPr="003F388A">
        <w:rPr>
          <w:rFonts w:ascii="Times New Roman" w:hAnsi="Times New Roman"/>
          <w:sz w:val="24"/>
          <w:szCs w:val="24"/>
        </w:rPr>
        <w:t>.</w:t>
      </w:r>
      <w:r w:rsidR="008158F3" w:rsidRPr="003F388A">
        <w:rPr>
          <w:rFonts w:ascii="Times New Roman" w:hAnsi="Times New Roman"/>
          <w:sz w:val="24"/>
          <w:szCs w:val="24"/>
        </w:rPr>
        <w:t>5</w:t>
      </w:r>
      <w:r w:rsidR="005336BD" w:rsidRPr="003F388A">
        <w:rPr>
          <w:rFonts w:ascii="Times New Roman" w:hAnsi="Times New Roman"/>
          <w:sz w:val="24"/>
          <w:szCs w:val="24"/>
        </w:rPr>
        <w:t xml:space="preserve"> Dyrektor MUP w Płocku rozpatruje wnioski po zasięgnięciu opinii Komisji ds. opiniowania wniosków;</w:t>
      </w:r>
    </w:p>
    <w:p w:rsidR="005336BD" w:rsidRPr="003F388A" w:rsidRDefault="00B0497F" w:rsidP="005336B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5336BD" w:rsidRPr="003F388A">
        <w:rPr>
          <w:rFonts w:ascii="Times New Roman" w:hAnsi="Times New Roman"/>
          <w:sz w:val="24"/>
          <w:szCs w:val="24"/>
        </w:rPr>
        <w:t>.</w:t>
      </w:r>
      <w:r w:rsidR="008158F3" w:rsidRPr="003F388A">
        <w:rPr>
          <w:rFonts w:ascii="Times New Roman" w:hAnsi="Times New Roman"/>
          <w:sz w:val="24"/>
          <w:szCs w:val="24"/>
        </w:rPr>
        <w:t>6</w:t>
      </w:r>
      <w:r w:rsidR="005336BD" w:rsidRPr="003F388A">
        <w:rPr>
          <w:rFonts w:ascii="Times New Roman" w:hAnsi="Times New Roman"/>
          <w:sz w:val="24"/>
          <w:szCs w:val="24"/>
        </w:rPr>
        <w:t xml:space="preserve"> W skład Komisji wchodzą przedstawiciele Miejskiej Rady Rynku Pracy i  przedstawiciele Miejskiego Urzędu Pracy w Płocku.</w:t>
      </w:r>
    </w:p>
    <w:p w:rsidR="005336BD" w:rsidRPr="003F388A" w:rsidRDefault="00B0497F" w:rsidP="005336B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5336BD" w:rsidRPr="003F388A">
        <w:rPr>
          <w:rFonts w:ascii="Times New Roman" w:hAnsi="Times New Roman"/>
          <w:sz w:val="24"/>
          <w:szCs w:val="24"/>
        </w:rPr>
        <w:t>.</w:t>
      </w:r>
      <w:r w:rsidR="008158F3" w:rsidRPr="003F388A">
        <w:rPr>
          <w:rFonts w:ascii="Times New Roman" w:hAnsi="Times New Roman"/>
          <w:sz w:val="24"/>
          <w:szCs w:val="24"/>
        </w:rPr>
        <w:t>7</w:t>
      </w:r>
      <w:r w:rsidR="005336BD" w:rsidRPr="003F388A">
        <w:rPr>
          <w:rFonts w:ascii="Times New Roman" w:hAnsi="Times New Roman"/>
          <w:sz w:val="24"/>
          <w:szCs w:val="24"/>
        </w:rPr>
        <w:t xml:space="preserve"> Komisja jest organem opiniodawczym Dyrektora MUP.</w:t>
      </w:r>
    </w:p>
    <w:p w:rsidR="005336BD" w:rsidRPr="003F388A" w:rsidRDefault="00B0497F" w:rsidP="005336B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8158F3" w:rsidRPr="003F388A">
        <w:rPr>
          <w:rFonts w:ascii="Times New Roman" w:hAnsi="Times New Roman"/>
          <w:sz w:val="24"/>
          <w:szCs w:val="24"/>
        </w:rPr>
        <w:t>.8</w:t>
      </w:r>
      <w:r w:rsidR="005336BD" w:rsidRPr="003F388A">
        <w:rPr>
          <w:rFonts w:ascii="Times New Roman" w:hAnsi="Times New Roman"/>
          <w:sz w:val="24"/>
          <w:szCs w:val="24"/>
        </w:rPr>
        <w:t xml:space="preserve"> Komisję powołuje zarządzeniem Dyrektor MUP.</w:t>
      </w:r>
    </w:p>
    <w:p w:rsidR="005336BD" w:rsidRPr="003F388A" w:rsidRDefault="00B0497F" w:rsidP="005336BD">
      <w:pPr>
        <w:pStyle w:val="Akapitzlist"/>
        <w:autoSpaceDE w:val="0"/>
        <w:autoSpaceDN w:val="0"/>
        <w:adjustRightInd w:val="0"/>
        <w:spacing w:after="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5336BD" w:rsidRPr="003F388A">
        <w:rPr>
          <w:rFonts w:ascii="Times New Roman" w:hAnsi="Times New Roman"/>
          <w:sz w:val="24"/>
          <w:szCs w:val="24"/>
        </w:rPr>
        <w:t>.</w:t>
      </w:r>
      <w:r w:rsidR="008158F3" w:rsidRPr="003F388A">
        <w:rPr>
          <w:rFonts w:ascii="Times New Roman" w:hAnsi="Times New Roman"/>
          <w:sz w:val="24"/>
          <w:szCs w:val="24"/>
        </w:rPr>
        <w:t>9</w:t>
      </w:r>
      <w:r w:rsidR="005336BD" w:rsidRPr="003F388A">
        <w:rPr>
          <w:rFonts w:ascii="Times New Roman" w:hAnsi="Times New Roman"/>
          <w:sz w:val="24"/>
          <w:szCs w:val="24"/>
        </w:rPr>
        <w:t xml:space="preserve"> Do zadań Komisji należy opiniowanie wniosków o zwrot refundacji kosztów wyposażenia stanowiska pracy osoby niepełnosprawnej.</w:t>
      </w:r>
    </w:p>
    <w:p w:rsidR="005336BD" w:rsidRPr="003F388A" w:rsidRDefault="00B0497F" w:rsidP="005336B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2</w:t>
      </w:r>
      <w:r w:rsidR="005336BD" w:rsidRPr="003F388A">
        <w:rPr>
          <w:rFonts w:ascii="Times New Roman" w:hAnsi="Times New Roman"/>
          <w:sz w:val="24"/>
          <w:szCs w:val="24"/>
        </w:rPr>
        <w:t>.1</w:t>
      </w:r>
      <w:r w:rsidR="008158F3" w:rsidRPr="003F388A">
        <w:rPr>
          <w:rFonts w:ascii="Times New Roman" w:hAnsi="Times New Roman"/>
          <w:sz w:val="24"/>
          <w:szCs w:val="24"/>
        </w:rPr>
        <w:t>0</w:t>
      </w:r>
      <w:r w:rsidR="005336BD" w:rsidRPr="003F388A">
        <w:rPr>
          <w:rFonts w:ascii="Times New Roman" w:hAnsi="Times New Roman"/>
          <w:sz w:val="24"/>
          <w:szCs w:val="24"/>
        </w:rPr>
        <w:t xml:space="preserve"> Dyrektor zastrzega sobie możliwość przeprowadzenia </w:t>
      </w:r>
      <w:r w:rsidR="0076496C" w:rsidRPr="003F388A">
        <w:rPr>
          <w:rFonts w:ascii="Times New Roman" w:hAnsi="Times New Roman"/>
          <w:sz w:val="24"/>
          <w:szCs w:val="24"/>
        </w:rPr>
        <w:t xml:space="preserve">przed rozpatrzeniem wniosku, </w:t>
      </w:r>
      <w:r w:rsidR="005336BD" w:rsidRPr="003F388A">
        <w:rPr>
          <w:rFonts w:ascii="Times New Roman" w:hAnsi="Times New Roman"/>
          <w:sz w:val="24"/>
          <w:szCs w:val="24"/>
        </w:rPr>
        <w:t xml:space="preserve">kontroli lokalu wskazanego przez 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5336BD" w:rsidRPr="003F388A">
        <w:rPr>
          <w:rFonts w:ascii="Times New Roman" w:hAnsi="Times New Roman"/>
          <w:sz w:val="24"/>
          <w:szCs w:val="24"/>
        </w:rPr>
        <w:t>racodawcę</w:t>
      </w:r>
      <w:r w:rsidR="0076496C" w:rsidRPr="003F388A">
        <w:rPr>
          <w:rFonts w:ascii="Times New Roman" w:hAnsi="Times New Roman"/>
          <w:sz w:val="24"/>
          <w:szCs w:val="24"/>
        </w:rPr>
        <w:t xml:space="preserve"> jako miejsce tworzenia stanowiska pracy osoby niepełnosprawnej</w:t>
      </w:r>
      <w:r w:rsidR="005336BD" w:rsidRPr="003F388A">
        <w:rPr>
          <w:rFonts w:ascii="Times New Roman" w:hAnsi="Times New Roman"/>
          <w:sz w:val="24"/>
          <w:szCs w:val="24"/>
        </w:rPr>
        <w:t xml:space="preserve">. </w:t>
      </w:r>
    </w:p>
    <w:p w:rsidR="009902E5" w:rsidRPr="003F388A" w:rsidRDefault="009902E5" w:rsidP="002C2E1D">
      <w:pPr>
        <w:pStyle w:val="Akapitzlist"/>
        <w:tabs>
          <w:tab w:val="left" w:pos="851"/>
        </w:tabs>
        <w:autoSpaceDE w:val="0"/>
        <w:autoSpaceDN w:val="0"/>
        <w:adjustRightInd w:val="0"/>
        <w:spacing w:after="60" w:line="240" w:lineRule="auto"/>
        <w:ind w:left="850"/>
        <w:jc w:val="center"/>
        <w:rPr>
          <w:rFonts w:ascii="Times New Roman" w:hAnsi="Times New Roman"/>
          <w:sz w:val="26"/>
          <w:szCs w:val="26"/>
        </w:rPr>
      </w:pPr>
    </w:p>
    <w:p w:rsidR="009902E5" w:rsidRPr="003F388A" w:rsidRDefault="00B0497F" w:rsidP="002C2E1D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3</w:t>
      </w:r>
      <w:r w:rsidR="009902E5" w:rsidRPr="003F388A">
        <w:rPr>
          <w:rFonts w:ascii="Times New Roman" w:hAnsi="Times New Roman"/>
          <w:b/>
          <w:sz w:val="24"/>
          <w:szCs w:val="24"/>
        </w:rPr>
        <w:t xml:space="preserve">. </w:t>
      </w:r>
      <w:r w:rsidR="007926EB" w:rsidRPr="003F388A">
        <w:rPr>
          <w:rFonts w:ascii="Times New Roman" w:hAnsi="Times New Roman"/>
          <w:b/>
          <w:sz w:val="24"/>
          <w:szCs w:val="24"/>
        </w:rPr>
        <w:t>Postanowienia zawarte w u</w:t>
      </w:r>
      <w:r w:rsidR="009902E5" w:rsidRPr="003F388A">
        <w:rPr>
          <w:rFonts w:ascii="Times New Roman" w:hAnsi="Times New Roman"/>
          <w:b/>
          <w:sz w:val="24"/>
          <w:szCs w:val="24"/>
        </w:rPr>
        <w:t>mow</w:t>
      </w:r>
      <w:r w:rsidR="007926EB" w:rsidRPr="003F388A">
        <w:rPr>
          <w:rFonts w:ascii="Times New Roman" w:hAnsi="Times New Roman"/>
          <w:b/>
          <w:sz w:val="24"/>
          <w:szCs w:val="24"/>
        </w:rPr>
        <w:t>ie</w:t>
      </w:r>
      <w:r w:rsidR="009902E5" w:rsidRPr="003F388A">
        <w:rPr>
          <w:rFonts w:ascii="Times New Roman" w:hAnsi="Times New Roman"/>
          <w:b/>
          <w:sz w:val="24"/>
          <w:szCs w:val="24"/>
        </w:rPr>
        <w:t xml:space="preserve"> </w:t>
      </w:r>
      <w:r w:rsidR="00F04F12" w:rsidRPr="003F388A">
        <w:rPr>
          <w:rFonts w:ascii="Times New Roman" w:hAnsi="Times New Roman"/>
          <w:b/>
          <w:sz w:val="24"/>
          <w:szCs w:val="24"/>
        </w:rPr>
        <w:t xml:space="preserve">o </w:t>
      </w:r>
      <w:r w:rsidR="00F97D4D" w:rsidRPr="003F388A">
        <w:rPr>
          <w:rFonts w:ascii="Times New Roman" w:hAnsi="Times New Roman"/>
          <w:b/>
          <w:sz w:val="24"/>
          <w:szCs w:val="24"/>
        </w:rPr>
        <w:t xml:space="preserve">zwrot </w:t>
      </w:r>
      <w:r w:rsidR="00F04F12" w:rsidRPr="003F388A">
        <w:rPr>
          <w:rFonts w:ascii="Times New Roman" w:hAnsi="Times New Roman"/>
          <w:b/>
          <w:sz w:val="24"/>
          <w:szCs w:val="24"/>
        </w:rPr>
        <w:t>kosztów wyposażenia stanowis</w:t>
      </w:r>
      <w:r w:rsidR="002C2E1D" w:rsidRPr="003F388A">
        <w:rPr>
          <w:rFonts w:ascii="Times New Roman" w:hAnsi="Times New Roman"/>
          <w:b/>
          <w:sz w:val="24"/>
          <w:szCs w:val="24"/>
        </w:rPr>
        <w:t>ka pracy osoby niepełnosprawnej</w:t>
      </w:r>
    </w:p>
    <w:p w:rsidR="009902E5" w:rsidRPr="003F388A" w:rsidRDefault="009902E5" w:rsidP="009902E5">
      <w:pPr>
        <w:pStyle w:val="Akapitzlist"/>
        <w:tabs>
          <w:tab w:val="left" w:pos="851"/>
        </w:tabs>
        <w:autoSpaceDE w:val="0"/>
        <w:autoSpaceDN w:val="0"/>
        <w:adjustRightInd w:val="0"/>
        <w:spacing w:after="60" w:line="240" w:lineRule="auto"/>
        <w:ind w:left="850"/>
        <w:jc w:val="both"/>
        <w:rPr>
          <w:rFonts w:ascii="Times New Roman" w:hAnsi="Times New Roman"/>
          <w:sz w:val="24"/>
          <w:szCs w:val="24"/>
        </w:rPr>
      </w:pPr>
    </w:p>
    <w:p w:rsidR="009A7010" w:rsidRPr="003F388A" w:rsidRDefault="00B0497F" w:rsidP="007926EB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7926EB" w:rsidRPr="003F388A">
        <w:rPr>
          <w:rFonts w:ascii="Times New Roman" w:hAnsi="Times New Roman"/>
          <w:sz w:val="24"/>
          <w:szCs w:val="24"/>
        </w:rPr>
        <w:t xml:space="preserve">.1 </w:t>
      </w:r>
      <w:r w:rsidR="009A7010" w:rsidRPr="003F388A">
        <w:rPr>
          <w:rFonts w:ascii="Times New Roman" w:hAnsi="Times New Roman"/>
          <w:sz w:val="24"/>
          <w:szCs w:val="24"/>
        </w:rPr>
        <w:t>Z</w:t>
      </w:r>
      <w:r w:rsidR="007926EB" w:rsidRPr="003F388A">
        <w:rPr>
          <w:rFonts w:ascii="Times New Roman" w:hAnsi="Times New Roman"/>
          <w:sz w:val="24"/>
          <w:szCs w:val="24"/>
        </w:rPr>
        <w:t>wrot kosztów wyposażenia stanowiska pracy osoby niepełnosprawnej dokonywane jest</w:t>
      </w:r>
      <w:r w:rsidR="009A7010" w:rsidRPr="003F388A">
        <w:rPr>
          <w:rFonts w:ascii="Times New Roman" w:hAnsi="Times New Roman"/>
          <w:sz w:val="24"/>
          <w:szCs w:val="24"/>
        </w:rPr>
        <w:t xml:space="preserve"> na warunkach i w wysokości określonych umową </w:t>
      </w:r>
      <w:r w:rsidR="007926EB" w:rsidRPr="003F388A">
        <w:rPr>
          <w:rFonts w:ascii="Times New Roman" w:hAnsi="Times New Roman"/>
          <w:sz w:val="24"/>
          <w:szCs w:val="24"/>
        </w:rPr>
        <w:t>zaw</w:t>
      </w:r>
      <w:r w:rsidR="009A7010" w:rsidRPr="003F388A">
        <w:rPr>
          <w:rFonts w:ascii="Times New Roman" w:hAnsi="Times New Roman"/>
          <w:sz w:val="24"/>
          <w:szCs w:val="24"/>
        </w:rPr>
        <w:t xml:space="preserve">artą </w:t>
      </w:r>
      <w:r w:rsidR="007926EB" w:rsidRPr="003F388A">
        <w:rPr>
          <w:rFonts w:ascii="Times New Roman" w:hAnsi="Times New Roman"/>
          <w:sz w:val="24"/>
          <w:szCs w:val="24"/>
        </w:rPr>
        <w:t xml:space="preserve">z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7926EB" w:rsidRPr="003F388A">
        <w:rPr>
          <w:rFonts w:ascii="Times New Roman" w:hAnsi="Times New Roman"/>
          <w:sz w:val="24"/>
          <w:szCs w:val="24"/>
        </w:rPr>
        <w:t>racodawcą</w:t>
      </w:r>
      <w:r w:rsidR="009A7010" w:rsidRPr="003F388A">
        <w:rPr>
          <w:rFonts w:ascii="Times New Roman" w:hAnsi="Times New Roman"/>
          <w:sz w:val="24"/>
          <w:szCs w:val="24"/>
        </w:rPr>
        <w:t>, z tym że zwrotowi nie podlegają koszty poniesione przed dniem zawarcia umowy.</w:t>
      </w:r>
    </w:p>
    <w:p w:rsidR="007926EB" w:rsidRPr="003F388A" w:rsidRDefault="00B0497F" w:rsidP="007926EB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9A7010" w:rsidRPr="003F388A">
        <w:rPr>
          <w:rFonts w:ascii="Times New Roman" w:hAnsi="Times New Roman"/>
          <w:sz w:val="24"/>
          <w:szCs w:val="24"/>
        </w:rPr>
        <w:t xml:space="preserve">.2 Umowę zawiera się w </w:t>
      </w:r>
      <w:r w:rsidR="007926EB" w:rsidRPr="003F388A">
        <w:rPr>
          <w:rFonts w:ascii="Times New Roman" w:hAnsi="Times New Roman"/>
          <w:sz w:val="24"/>
          <w:szCs w:val="24"/>
        </w:rPr>
        <w:t>terminie 14 dni od zakończenia negocjacji.</w:t>
      </w:r>
    </w:p>
    <w:p w:rsidR="00C87872" w:rsidRPr="003F388A" w:rsidRDefault="00B0497F" w:rsidP="00C8787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C87872" w:rsidRPr="003F388A">
        <w:rPr>
          <w:rFonts w:ascii="Times New Roman" w:hAnsi="Times New Roman"/>
          <w:sz w:val="24"/>
          <w:szCs w:val="24"/>
        </w:rPr>
        <w:t>.3 Negocjacje obejmują między innymi następujące zagadnienia:</w:t>
      </w:r>
    </w:p>
    <w:p w:rsidR="00C87872" w:rsidRPr="003F388A" w:rsidRDefault="00C87872" w:rsidP="00C87872">
      <w:pPr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a) </w:t>
      </w:r>
      <w:r w:rsidR="00200FB6" w:rsidRPr="003F388A">
        <w:rPr>
          <w:rFonts w:ascii="Times New Roman" w:hAnsi="Times New Roman"/>
          <w:sz w:val="24"/>
          <w:szCs w:val="24"/>
        </w:rPr>
        <w:t xml:space="preserve">termin i </w:t>
      </w:r>
      <w:r w:rsidRPr="003F388A">
        <w:rPr>
          <w:rFonts w:ascii="Times New Roman" w:hAnsi="Times New Roman"/>
          <w:sz w:val="24"/>
          <w:szCs w:val="24"/>
        </w:rPr>
        <w:t>warunki umowy,</w:t>
      </w:r>
    </w:p>
    <w:p w:rsidR="00C87872" w:rsidRPr="003F388A" w:rsidRDefault="00C87872" w:rsidP="00C87872">
      <w:pPr>
        <w:autoSpaceDE w:val="0"/>
        <w:autoSpaceDN w:val="0"/>
        <w:adjustRightInd w:val="0"/>
        <w:spacing w:after="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b) dopracowanie katalogu wydatków,</w:t>
      </w:r>
    </w:p>
    <w:p w:rsidR="00C87872" w:rsidRPr="003F388A" w:rsidRDefault="00C87872" w:rsidP="00C87872">
      <w:pPr>
        <w:autoSpaceDE w:val="0"/>
        <w:autoSpaceDN w:val="0"/>
        <w:adjustRightInd w:val="0"/>
        <w:spacing w:after="6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c) ustalenie wysokości kwoty w obrębie przyznanego dofinansowania.</w:t>
      </w:r>
    </w:p>
    <w:p w:rsidR="008339F0" w:rsidRPr="003F388A" w:rsidRDefault="00B0497F" w:rsidP="007926E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7926EB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4</w:t>
      </w:r>
      <w:r w:rsidR="007926EB" w:rsidRPr="003F388A">
        <w:rPr>
          <w:rFonts w:ascii="Times New Roman" w:hAnsi="Times New Roman"/>
          <w:sz w:val="24"/>
          <w:szCs w:val="24"/>
        </w:rPr>
        <w:t xml:space="preserve"> Termin, o którym mowa w pkt </w:t>
      </w:r>
      <w:r w:rsidR="00D97D9C" w:rsidRPr="003F388A">
        <w:rPr>
          <w:rFonts w:ascii="Times New Roman" w:hAnsi="Times New Roman"/>
          <w:sz w:val="24"/>
          <w:szCs w:val="24"/>
        </w:rPr>
        <w:t>3.2</w:t>
      </w:r>
      <w:r w:rsidR="007926EB" w:rsidRPr="003F388A">
        <w:rPr>
          <w:rFonts w:ascii="Times New Roman" w:hAnsi="Times New Roman"/>
          <w:sz w:val="24"/>
          <w:szCs w:val="24"/>
        </w:rPr>
        <w:t xml:space="preserve"> podlega przedłużeniu na pisemny wniosek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7926EB" w:rsidRPr="003F388A">
        <w:rPr>
          <w:rFonts w:ascii="Times New Roman" w:hAnsi="Times New Roman"/>
          <w:sz w:val="24"/>
          <w:szCs w:val="24"/>
        </w:rPr>
        <w:t xml:space="preserve">racodawcy, jeżeli niezachowanie terminu nastąpiło z przyczyn nieleżących po stronie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7926EB" w:rsidRPr="003F388A">
        <w:rPr>
          <w:rFonts w:ascii="Times New Roman" w:hAnsi="Times New Roman"/>
          <w:sz w:val="24"/>
          <w:szCs w:val="24"/>
        </w:rPr>
        <w:t>racodawcy.</w:t>
      </w:r>
    </w:p>
    <w:p w:rsidR="008339F0" w:rsidRPr="003F388A" w:rsidRDefault="00B0497F" w:rsidP="008339F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8339F0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5</w:t>
      </w:r>
      <w:r w:rsidR="008339F0" w:rsidRPr="003F388A">
        <w:rPr>
          <w:rFonts w:ascii="Times New Roman" w:hAnsi="Times New Roman"/>
          <w:sz w:val="24"/>
          <w:szCs w:val="24"/>
        </w:rPr>
        <w:t xml:space="preserve"> Umowę zawiera się w formie pisemnej i każda zmiana umowy wymaga formy pisemnej.</w:t>
      </w:r>
    </w:p>
    <w:p w:rsidR="00EA3A34" w:rsidRPr="003F388A" w:rsidRDefault="00B0497F" w:rsidP="007926EB">
      <w:p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7926EB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6</w:t>
      </w:r>
      <w:r w:rsidR="007926EB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Umowa o zwrot kosztów wyposażenia stanowiska pracy osoby niepełnosprawnej </w:t>
      </w:r>
      <w:r w:rsidR="00234A13" w:rsidRPr="003F388A">
        <w:rPr>
          <w:rFonts w:ascii="Times New Roman" w:hAnsi="Times New Roman"/>
          <w:sz w:val="24"/>
          <w:szCs w:val="24"/>
        </w:rPr>
        <w:t xml:space="preserve">zawiera </w:t>
      </w:r>
      <w:r w:rsidR="00EA3A34" w:rsidRPr="003F388A">
        <w:rPr>
          <w:rFonts w:ascii="Times New Roman" w:hAnsi="Times New Roman"/>
          <w:sz w:val="24"/>
          <w:szCs w:val="24"/>
        </w:rPr>
        <w:t>w szczególności:</w:t>
      </w:r>
    </w:p>
    <w:p w:rsidR="00EA3A34" w:rsidRPr="003F388A" w:rsidRDefault="00234A13" w:rsidP="00234A1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1) </w:t>
      </w:r>
      <w:r w:rsidR="00EA3A34" w:rsidRPr="003F388A">
        <w:rPr>
          <w:rFonts w:ascii="Times New Roman" w:hAnsi="Times New Roman"/>
          <w:sz w:val="24"/>
          <w:szCs w:val="24"/>
        </w:rPr>
        <w:t>zobowiązanie Dyrektora do:</w:t>
      </w:r>
    </w:p>
    <w:p w:rsidR="00EA3A34" w:rsidRPr="003F388A" w:rsidRDefault="00234A13" w:rsidP="00234A1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a) </w:t>
      </w:r>
      <w:r w:rsidR="00EA3A34" w:rsidRPr="003F388A">
        <w:rPr>
          <w:rFonts w:ascii="Times New Roman" w:hAnsi="Times New Roman"/>
          <w:sz w:val="24"/>
          <w:szCs w:val="24"/>
        </w:rPr>
        <w:t>wypłaty refundacji w kwocie ustalonej w wyniku negocjacji,</w:t>
      </w:r>
    </w:p>
    <w:p w:rsidR="00EA3A34" w:rsidRPr="003F388A" w:rsidRDefault="00234A13" w:rsidP="00234A13">
      <w:pPr>
        <w:tabs>
          <w:tab w:val="left" w:pos="851"/>
        </w:tabs>
        <w:autoSpaceDE w:val="0"/>
        <w:autoSpaceDN w:val="0"/>
        <w:adjustRightInd w:val="0"/>
        <w:spacing w:after="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b) </w:t>
      </w:r>
      <w:r w:rsidR="00EA3A34" w:rsidRPr="003F388A">
        <w:rPr>
          <w:rFonts w:ascii="Times New Roman" w:hAnsi="Times New Roman"/>
          <w:sz w:val="24"/>
          <w:szCs w:val="24"/>
        </w:rPr>
        <w:t xml:space="preserve">co najmniej jednokrotnego zweryfikowania prawidłowości </w:t>
      </w:r>
      <w:r w:rsidRPr="003F388A">
        <w:rPr>
          <w:rFonts w:ascii="Times New Roman" w:hAnsi="Times New Roman"/>
          <w:sz w:val="24"/>
          <w:szCs w:val="24"/>
        </w:rPr>
        <w:t>realizacji</w:t>
      </w:r>
      <w:r w:rsidR="00EA3A34" w:rsidRPr="003F388A">
        <w:rPr>
          <w:rFonts w:ascii="Times New Roman" w:hAnsi="Times New Roman"/>
          <w:sz w:val="24"/>
          <w:szCs w:val="24"/>
        </w:rPr>
        <w:t xml:space="preserve"> warunków umowy przez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>racodawcę w czasie obowiązywania umowy,</w:t>
      </w:r>
    </w:p>
    <w:p w:rsidR="00EA3A34" w:rsidRPr="003F388A" w:rsidRDefault="00234A13" w:rsidP="00234A13">
      <w:pPr>
        <w:tabs>
          <w:tab w:val="left" w:pos="709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2) </w:t>
      </w:r>
      <w:r w:rsidR="00EA3A34" w:rsidRPr="003F388A">
        <w:rPr>
          <w:rFonts w:ascii="Times New Roman" w:hAnsi="Times New Roman"/>
          <w:sz w:val="24"/>
          <w:szCs w:val="24"/>
        </w:rPr>
        <w:t xml:space="preserve">zobowiązanie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>racodawcy do:</w:t>
      </w:r>
    </w:p>
    <w:p w:rsidR="00EA3A34" w:rsidRPr="003F388A" w:rsidRDefault="00EA3A34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 xml:space="preserve">poniesienia wskazanych w umowie kosztów oraz zatrudnienia osoby niepełnosprawnej, której dotyczy </w:t>
      </w:r>
      <w:r w:rsidR="00234A13" w:rsidRPr="003F388A">
        <w:rPr>
          <w:rFonts w:ascii="Times New Roman" w:hAnsi="Times New Roman"/>
          <w:sz w:val="24"/>
          <w:szCs w:val="24"/>
        </w:rPr>
        <w:t>refundacja</w:t>
      </w:r>
      <w:r w:rsidRPr="003F388A">
        <w:rPr>
          <w:rFonts w:ascii="Times New Roman" w:hAnsi="Times New Roman"/>
          <w:sz w:val="24"/>
          <w:szCs w:val="24"/>
        </w:rPr>
        <w:t>, w terminie do 3 miesięcy od dnia zawarcia umowy,</w:t>
      </w:r>
    </w:p>
    <w:p w:rsidR="00EA3A34" w:rsidRPr="003F388A" w:rsidRDefault="00EA3A34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udokumentowania realizacji umowy na wezwanie  Dyrektora,</w:t>
      </w:r>
    </w:p>
    <w:p w:rsidR="00234A13" w:rsidRPr="003F388A" w:rsidRDefault="00234A13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umożliwienia wykonania przez Dyrektora czynności zweryfikowania prawidłowości realizacji warunków umowy przez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Pr="003F388A">
        <w:rPr>
          <w:rFonts w:ascii="Times New Roman" w:hAnsi="Times New Roman"/>
          <w:sz w:val="24"/>
          <w:szCs w:val="24"/>
        </w:rPr>
        <w:t>racodawcę w czasie jej obowiązywania,</w:t>
      </w:r>
    </w:p>
    <w:p w:rsidR="00234A13" w:rsidRPr="003F388A" w:rsidRDefault="00234A13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informowania Urzędu o wszelkich zmianach dotyczących realizacji umowy, w terminie 7 dni od dnia wystąpienia tych zmian,</w:t>
      </w:r>
    </w:p>
    <w:p w:rsidR="00234A13" w:rsidRPr="003F388A" w:rsidRDefault="00234A13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rozliczenia otrzymanej refundacji w terminie określonym w umowie,</w:t>
      </w:r>
    </w:p>
    <w:p w:rsidR="00EA3A34" w:rsidRPr="003F388A" w:rsidRDefault="00EA3A34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zatrudnienia </w:t>
      </w:r>
      <w:r w:rsidRPr="003F388A">
        <w:rPr>
          <w:rFonts w:ascii="Times New Roman" w:hAnsi="Times New Roman"/>
          <w:bCs/>
          <w:sz w:val="24"/>
          <w:szCs w:val="24"/>
        </w:rPr>
        <w:t>osoby niepełnosprawnej</w:t>
      </w:r>
      <w:r w:rsidRPr="003F388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w pełnym wymiarze czasu pracy, zgodnie z wymaganiami określonymi w zawartej umowie, przez okres nie krótszy niż 36 miesięcy, zwany dalej „czasem trwania zatrudnienia”, </w:t>
      </w:r>
    </w:p>
    <w:p w:rsidR="00EA3A34" w:rsidRPr="003F388A" w:rsidRDefault="00EA3A34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zwrotu otrzymanej refundacji</w:t>
      </w:r>
      <w:r w:rsidR="00234A13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oraz odsetek od refundacji, naliczonych od dnia jej otrzymania w wysokości określonej jak dla zaległości podatkowych, w terminie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Pr="003F388A">
        <w:rPr>
          <w:rFonts w:ascii="Times New Roman" w:hAnsi="Times New Roman"/>
          <w:sz w:val="24"/>
          <w:szCs w:val="24"/>
        </w:rPr>
        <w:t>3 miesięcy od dnia otrzymania wezwania Dyrektora do zapłaty lub ujawnienia naruszenia co najmniej jednego z warunków umowy,</w:t>
      </w:r>
    </w:p>
    <w:p w:rsidR="008339F0" w:rsidRPr="003F388A" w:rsidRDefault="00EA3A34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zabezpieczenia zwrotu kwoty refundacji</w:t>
      </w:r>
      <w:r w:rsidR="008339F0" w:rsidRPr="003F388A">
        <w:rPr>
          <w:rFonts w:ascii="Times New Roman" w:hAnsi="Times New Roman"/>
          <w:sz w:val="24"/>
          <w:szCs w:val="24"/>
        </w:rPr>
        <w:t xml:space="preserve"> w formie poręczenia, weksla z poręczeniem wekslowym (awal), gwarancji bankowej, zastawu na prawach lub rzeczach, blokady rachunku bankowe lub aktu notarialnego o poddaniu się egzekucji przez dłużnika,</w:t>
      </w:r>
    </w:p>
    <w:p w:rsidR="00EA3A34" w:rsidRPr="003F388A" w:rsidRDefault="00EA3A34" w:rsidP="00920AA2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przechowywania przez okres 10 lat dokumentacji związanej z udzielonym dofinansowaniem pozwalającej na sprawdzenie zgodności przyznanej pomocy</w:t>
      </w:r>
      <w:r w:rsidR="008339F0" w:rsidRPr="003F388A">
        <w:rPr>
          <w:rFonts w:ascii="Times New Roman" w:hAnsi="Times New Roman"/>
          <w:sz w:val="24"/>
          <w:szCs w:val="24"/>
        </w:rPr>
        <w:t xml:space="preserve"> </w:t>
      </w:r>
      <w:r w:rsidR="008339F0" w:rsidRPr="003F388A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="008339F0"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="008339F0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 z przepisami rozporządzenia.</w:t>
      </w:r>
    </w:p>
    <w:p w:rsidR="00EA3A34" w:rsidRPr="003F388A" w:rsidRDefault="00B0497F" w:rsidP="008339F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8339F0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7</w:t>
      </w:r>
      <w:r w:rsidR="008339F0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>Odsetek</w:t>
      </w:r>
      <w:r w:rsidR="008339F0" w:rsidRPr="003F388A">
        <w:rPr>
          <w:rFonts w:ascii="Times New Roman" w:hAnsi="Times New Roman"/>
          <w:sz w:val="24"/>
          <w:szCs w:val="24"/>
        </w:rPr>
        <w:t xml:space="preserve">, o których mowa w pkt </w:t>
      </w:r>
      <w:r w:rsidRPr="003F388A">
        <w:rPr>
          <w:rFonts w:ascii="Times New Roman" w:hAnsi="Times New Roman"/>
          <w:sz w:val="24"/>
          <w:szCs w:val="24"/>
        </w:rPr>
        <w:t>3</w:t>
      </w:r>
      <w:r w:rsidR="008339F0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6</w:t>
      </w:r>
      <w:r w:rsidR="008339F0" w:rsidRPr="003F3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339F0" w:rsidRPr="003F388A">
        <w:rPr>
          <w:rFonts w:ascii="Times New Roman" w:hAnsi="Times New Roman"/>
          <w:sz w:val="24"/>
          <w:szCs w:val="24"/>
        </w:rPr>
        <w:t>ppkt</w:t>
      </w:r>
      <w:proofErr w:type="spellEnd"/>
      <w:r w:rsidR="008339F0" w:rsidRPr="003F388A">
        <w:rPr>
          <w:rFonts w:ascii="Times New Roman" w:hAnsi="Times New Roman"/>
          <w:sz w:val="24"/>
          <w:szCs w:val="24"/>
        </w:rPr>
        <w:t xml:space="preserve"> 2 lit </w:t>
      </w:r>
      <w:r w:rsidR="00CF6B3E" w:rsidRPr="003F388A">
        <w:rPr>
          <w:rFonts w:ascii="Times New Roman" w:hAnsi="Times New Roman"/>
          <w:sz w:val="24"/>
          <w:szCs w:val="24"/>
        </w:rPr>
        <w:t xml:space="preserve">g, </w:t>
      </w:r>
      <w:r w:rsidR="00EA3A34" w:rsidRPr="003F388A">
        <w:rPr>
          <w:rFonts w:ascii="Times New Roman" w:hAnsi="Times New Roman"/>
          <w:sz w:val="24"/>
          <w:szCs w:val="24"/>
        </w:rPr>
        <w:t xml:space="preserve">nie nalicza się w przypadku, gdy refundacja została wypłacona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 xml:space="preserve">racodawcy w wysokości wyższej od należnej z przyczyn niezależnych od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>racodawcy.</w:t>
      </w:r>
    </w:p>
    <w:p w:rsidR="008339F0" w:rsidRPr="003F388A" w:rsidRDefault="004739E0" w:rsidP="008339F0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3.8 </w:t>
      </w:r>
      <w:r w:rsidR="008339F0" w:rsidRPr="003F388A">
        <w:rPr>
          <w:rFonts w:ascii="Times New Roman" w:hAnsi="Times New Roman"/>
          <w:sz w:val="24"/>
          <w:szCs w:val="24"/>
        </w:rPr>
        <w:t xml:space="preserve">Jeżeli okres zatrudnienia osoby niepełnosprawnej będzie krótszy niż 36 miesięcy,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8339F0" w:rsidRPr="003F388A">
        <w:rPr>
          <w:rFonts w:ascii="Times New Roman" w:hAnsi="Times New Roman"/>
          <w:sz w:val="24"/>
          <w:szCs w:val="24"/>
        </w:rPr>
        <w:t>racodawca jest obowiązany zwrócić Fundusz</w:t>
      </w:r>
      <w:r w:rsidR="009A7010" w:rsidRPr="003F388A">
        <w:rPr>
          <w:rFonts w:ascii="Times New Roman" w:hAnsi="Times New Roman"/>
          <w:sz w:val="24"/>
          <w:szCs w:val="24"/>
        </w:rPr>
        <w:t>owi</w:t>
      </w:r>
      <w:r w:rsidR="008339F0" w:rsidRPr="003F388A">
        <w:rPr>
          <w:rFonts w:ascii="Times New Roman" w:hAnsi="Times New Roman"/>
          <w:sz w:val="24"/>
          <w:szCs w:val="24"/>
        </w:rPr>
        <w:t xml:space="preserve"> za pośrednictwem Urzędu środki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8339F0" w:rsidRPr="003F388A">
        <w:rPr>
          <w:rFonts w:ascii="Times New Roman" w:hAnsi="Times New Roman"/>
          <w:sz w:val="24"/>
          <w:szCs w:val="24"/>
        </w:rPr>
        <w:t xml:space="preserve">w wysokości równej 1/36 ogólnej kwoty zwrotu za każdy miesiąc brakujący do upływu wymaganego okresu zatrudnienia, jednak w wysokości nie niżej niż 1/6 tej kwoty. Pracodawca dokonuje zwrotu w terminie 3 miesięcy od dnia rozwiązania stosunku pracy </w:t>
      </w:r>
      <w:r w:rsidR="00B56DE7" w:rsidRPr="003F388A">
        <w:rPr>
          <w:rFonts w:ascii="Times New Roman" w:hAnsi="Times New Roman"/>
          <w:sz w:val="24"/>
          <w:szCs w:val="24"/>
        </w:rPr>
        <w:br/>
      </w:r>
      <w:r w:rsidR="008339F0" w:rsidRPr="003F388A">
        <w:rPr>
          <w:rFonts w:ascii="Times New Roman" w:hAnsi="Times New Roman"/>
          <w:sz w:val="24"/>
          <w:szCs w:val="24"/>
        </w:rPr>
        <w:t xml:space="preserve">z osobą niepełnosprawną, z zastrzeżeniem pkt </w:t>
      </w:r>
      <w:r w:rsidR="00B0497F" w:rsidRPr="003F388A">
        <w:rPr>
          <w:rFonts w:ascii="Times New Roman" w:hAnsi="Times New Roman"/>
          <w:sz w:val="24"/>
          <w:szCs w:val="24"/>
        </w:rPr>
        <w:t>3</w:t>
      </w:r>
      <w:r w:rsidR="008339F0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9</w:t>
      </w:r>
      <w:r w:rsidR="008339F0" w:rsidRPr="003F388A">
        <w:rPr>
          <w:rFonts w:ascii="Times New Roman" w:hAnsi="Times New Roman"/>
          <w:sz w:val="24"/>
          <w:szCs w:val="24"/>
        </w:rPr>
        <w:t>.</w:t>
      </w:r>
    </w:p>
    <w:p w:rsidR="008339F0" w:rsidRPr="003F388A" w:rsidRDefault="00B0497F" w:rsidP="008339F0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8339F0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9</w:t>
      </w:r>
      <w:r w:rsidR="009A7010" w:rsidRPr="003F388A">
        <w:rPr>
          <w:rFonts w:ascii="Times New Roman" w:hAnsi="Times New Roman"/>
          <w:sz w:val="24"/>
          <w:szCs w:val="24"/>
        </w:rPr>
        <w:t xml:space="preserve"> Pracodawca nie zwraca środków, o których mowa w pkt </w:t>
      </w:r>
      <w:r w:rsidRPr="003F388A">
        <w:rPr>
          <w:rFonts w:ascii="Times New Roman" w:hAnsi="Times New Roman"/>
          <w:sz w:val="24"/>
          <w:szCs w:val="24"/>
        </w:rPr>
        <w:t>3</w:t>
      </w:r>
      <w:r w:rsidR="009A7010" w:rsidRPr="003F388A">
        <w:rPr>
          <w:rFonts w:ascii="Times New Roman" w:hAnsi="Times New Roman"/>
          <w:sz w:val="24"/>
          <w:szCs w:val="24"/>
        </w:rPr>
        <w:t>.</w:t>
      </w:r>
      <w:r w:rsidR="004739E0" w:rsidRPr="003F388A">
        <w:rPr>
          <w:rFonts w:ascii="Times New Roman" w:hAnsi="Times New Roman"/>
          <w:sz w:val="24"/>
          <w:szCs w:val="24"/>
        </w:rPr>
        <w:t>8</w:t>
      </w:r>
      <w:r w:rsidR="009A7010" w:rsidRPr="003F388A">
        <w:rPr>
          <w:rFonts w:ascii="Times New Roman" w:hAnsi="Times New Roman"/>
          <w:sz w:val="24"/>
          <w:szCs w:val="24"/>
        </w:rPr>
        <w:t xml:space="preserve">, </w:t>
      </w:r>
      <w:r w:rsidR="008339F0" w:rsidRPr="003F388A">
        <w:rPr>
          <w:rFonts w:ascii="Times New Roman" w:hAnsi="Times New Roman"/>
          <w:sz w:val="24"/>
          <w:szCs w:val="24"/>
        </w:rPr>
        <w:t xml:space="preserve">jeżeli zatrudni w terminie </w:t>
      </w:r>
      <w:r w:rsidR="009A7010" w:rsidRPr="003F388A">
        <w:rPr>
          <w:rFonts w:ascii="Times New Roman" w:hAnsi="Times New Roman"/>
          <w:sz w:val="24"/>
          <w:szCs w:val="24"/>
        </w:rPr>
        <w:br/>
      </w:r>
      <w:r w:rsidR="008339F0" w:rsidRPr="003F388A">
        <w:rPr>
          <w:rFonts w:ascii="Times New Roman" w:hAnsi="Times New Roman"/>
          <w:sz w:val="24"/>
          <w:szCs w:val="24"/>
        </w:rPr>
        <w:t xml:space="preserve">3 miesięcy od dnia rozwiązania stosunku pracy z osobą niepełnosprawną inną osobę niepełnosprawną, zarejestrowaną w Urzędzie jako bezrobotna lub poszukująca pracy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8339F0" w:rsidRPr="003F388A">
        <w:rPr>
          <w:rFonts w:ascii="Times New Roman" w:hAnsi="Times New Roman"/>
          <w:sz w:val="24"/>
          <w:szCs w:val="24"/>
        </w:rPr>
        <w:t xml:space="preserve">i niepozostająca w zatrudnieniu, przy czym wynikająca z tego powodu przerwa nie jest wliczana do okresu realizacji umowy. W przypadku braku zarejestrowanych osób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8339F0" w:rsidRPr="003F388A">
        <w:rPr>
          <w:rFonts w:ascii="Times New Roman" w:hAnsi="Times New Roman"/>
          <w:sz w:val="24"/>
          <w:szCs w:val="24"/>
        </w:rPr>
        <w:t xml:space="preserve">o kwalifikacjach wskazanych w umowie,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8339F0" w:rsidRPr="003F388A">
        <w:rPr>
          <w:rFonts w:ascii="Times New Roman" w:hAnsi="Times New Roman"/>
          <w:sz w:val="24"/>
          <w:szCs w:val="24"/>
        </w:rPr>
        <w:t>racodawca zobowiązuje się zatrudnić inną osobę niepełnosprawną posiadającą skierowanie z Urzędu i przyuczyć/przeszkolić ją do wykony</w:t>
      </w:r>
      <w:r w:rsidR="004739E0" w:rsidRPr="003F388A">
        <w:rPr>
          <w:rFonts w:ascii="Times New Roman" w:hAnsi="Times New Roman"/>
          <w:sz w:val="24"/>
          <w:szCs w:val="24"/>
        </w:rPr>
        <w:t xml:space="preserve">wania pracy we własnym zakresie, o ile praca na danym stanowisku nie wymaga posiadania specjalistycznych uprawnień lub kwalifikacji. </w:t>
      </w:r>
      <w:r w:rsidR="008339F0" w:rsidRPr="003F388A">
        <w:rPr>
          <w:rFonts w:ascii="Times New Roman" w:hAnsi="Times New Roman"/>
          <w:sz w:val="24"/>
          <w:szCs w:val="24"/>
        </w:rPr>
        <w:t xml:space="preserve"> Przekroczenie wymaganego terminu stanowi naruszenie warunków umowy.</w:t>
      </w:r>
    </w:p>
    <w:p w:rsidR="00EA3A34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9A7010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10</w:t>
      </w:r>
      <w:r w:rsidR="009A7010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Pracodawca przedstawia w Urzędzie kopię umowy o pracę zawartej z osobą </w:t>
      </w:r>
      <w:r w:rsidR="009A7010" w:rsidRPr="003F388A">
        <w:rPr>
          <w:rFonts w:ascii="Times New Roman" w:hAnsi="Times New Roman"/>
          <w:sz w:val="24"/>
          <w:szCs w:val="24"/>
        </w:rPr>
        <w:t>zatrudnioną na refundowanym stanowisku pracy</w:t>
      </w:r>
      <w:r w:rsidR="00EA3A34" w:rsidRPr="003F388A">
        <w:rPr>
          <w:rFonts w:ascii="Times New Roman" w:hAnsi="Times New Roman"/>
          <w:sz w:val="24"/>
          <w:szCs w:val="24"/>
        </w:rPr>
        <w:t xml:space="preserve">, orzeczenie potwierdzające niepełnosprawność tej osoby, zestawienie poniesionych kosztów </w:t>
      </w:r>
      <w:r w:rsidR="009A7010" w:rsidRPr="003F388A">
        <w:rPr>
          <w:rFonts w:ascii="Times New Roman" w:hAnsi="Times New Roman"/>
          <w:sz w:val="24"/>
          <w:szCs w:val="24"/>
        </w:rPr>
        <w:t xml:space="preserve">podlegających refundacji </w:t>
      </w:r>
      <w:r w:rsidR="00EA3A34" w:rsidRPr="003F388A">
        <w:rPr>
          <w:rFonts w:ascii="Times New Roman" w:hAnsi="Times New Roman"/>
          <w:sz w:val="24"/>
          <w:szCs w:val="24"/>
        </w:rPr>
        <w:t xml:space="preserve">oraz kopie dowodów ich poniesienia w terminie 7 dni od dnia poniesienia ostatniego z tych kosztów. </w:t>
      </w:r>
    </w:p>
    <w:p w:rsidR="008009F3" w:rsidRPr="003F388A" w:rsidRDefault="00B0497F" w:rsidP="00B95F62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</w:rPr>
        <w:lastRenderedPageBreak/>
        <w:t>3</w:t>
      </w:r>
      <w:r w:rsidR="009A7010" w:rsidRPr="003F388A">
        <w:rPr>
          <w:sz w:val="24"/>
          <w:szCs w:val="24"/>
        </w:rPr>
        <w:t>.1</w:t>
      </w:r>
      <w:r w:rsidR="00C87872" w:rsidRPr="003F388A">
        <w:rPr>
          <w:sz w:val="24"/>
          <w:szCs w:val="24"/>
        </w:rPr>
        <w:t>1</w:t>
      </w:r>
      <w:r w:rsidR="009A7010" w:rsidRPr="003F388A">
        <w:rPr>
          <w:sz w:val="24"/>
          <w:szCs w:val="24"/>
        </w:rPr>
        <w:t xml:space="preserve"> </w:t>
      </w:r>
      <w:r w:rsidR="00EA3A34" w:rsidRPr="003F388A">
        <w:rPr>
          <w:sz w:val="24"/>
          <w:szCs w:val="24"/>
        </w:rPr>
        <w:t>Zakup wyposażenia</w:t>
      </w:r>
      <w:r w:rsidR="009A7010" w:rsidRPr="003F388A">
        <w:rPr>
          <w:sz w:val="24"/>
          <w:szCs w:val="24"/>
        </w:rPr>
        <w:t xml:space="preserve"> objętego refundacją </w:t>
      </w:r>
      <w:r w:rsidR="00234C16" w:rsidRPr="003F388A">
        <w:rPr>
          <w:sz w:val="24"/>
          <w:szCs w:val="24"/>
        </w:rPr>
        <w:t>P</w:t>
      </w:r>
      <w:r w:rsidR="00EA3A34" w:rsidRPr="003F388A">
        <w:rPr>
          <w:sz w:val="24"/>
          <w:szCs w:val="24"/>
        </w:rPr>
        <w:t>racodawca dokumentuje fakturami, rachunkami lub dowodem zapłaty, z udokumentowanym sposobem płatności, wystawionymi po dniu podpisania umowy</w:t>
      </w:r>
      <w:r w:rsidR="00CC3143" w:rsidRPr="003F388A">
        <w:rPr>
          <w:sz w:val="24"/>
          <w:szCs w:val="24"/>
          <w:lang w:val="pl-PL"/>
        </w:rPr>
        <w:t>.</w:t>
      </w:r>
    </w:p>
    <w:p w:rsidR="00CC3143" w:rsidRPr="003F388A" w:rsidRDefault="00CC3143" w:rsidP="00CC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>W przypadku płatności gotówkowych potwierdzeniem płatności jest:</w:t>
      </w:r>
    </w:p>
    <w:p w:rsidR="00CC3143" w:rsidRPr="003F388A" w:rsidRDefault="00CC3143" w:rsidP="00CC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>- adnotacja sprzedającego umieszczona na dokumencie zakupu potwierdzająca otrzymanie płatności,</w:t>
      </w:r>
    </w:p>
    <w:p w:rsidR="00CC3143" w:rsidRPr="003F388A" w:rsidRDefault="00CC3143" w:rsidP="00CC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>- pokwitowanie przyjęcia gotówki wystawione przez sprzedającego.</w:t>
      </w:r>
    </w:p>
    <w:p w:rsidR="00CC3143" w:rsidRPr="003F388A" w:rsidRDefault="00CC3143" w:rsidP="00CC3143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88A">
        <w:rPr>
          <w:rFonts w:ascii="Times New Roman" w:hAnsi="Times New Roman" w:cs="Times New Roman"/>
          <w:sz w:val="24"/>
          <w:szCs w:val="24"/>
          <w:lang w:eastAsia="pl-PL"/>
        </w:rPr>
        <w:t>W przypadku dokonywania zakupów w formie bezgotówkowej potwierdzeniem płatności jest:</w:t>
      </w:r>
    </w:p>
    <w:p w:rsidR="00CC3143" w:rsidRPr="003F388A" w:rsidRDefault="00CC3143" w:rsidP="00CC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- w przypadku płatności przelewem -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potwierdzenie dokonania przelewu (nie dopuszcza się dokonywania płatności z rachunków bankowych osób trzecich),</w:t>
      </w:r>
    </w:p>
    <w:p w:rsidR="00CC3143" w:rsidRPr="003F388A" w:rsidRDefault="00CC3143" w:rsidP="00CC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- w przypadku płatności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kartą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- wydruk z terminala potwierdzający dokonanie płatności bądź wydruk z rachunku bankowego potwierdzający dokonanie danej płatności kartą,</w:t>
      </w:r>
    </w:p>
    <w:p w:rsidR="00CC3143" w:rsidRPr="003F388A" w:rsidRDefault="00CC3143" w:rsidP="00CC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- w przypadku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płatności za pobraniem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- oświadczenie sprzedającego o otrzymaniu zapłaty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,</w:t>
      </w:r>
    </w:p>
    <w:p w:rsidR="00CC3143" w:rsidRPr="003F388A" w:rsidRDefault="00CC3143" w:rsidP="00CC3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- w przypadku płatności przy użyciu systemów płatności internetowej typu PayU, Przelewy24, </w:t>
      </w:r>
      <w:proofErr w:type="spellStart"/>
      <w:r w:rsidRPr="003F388A">
        <w:rPr>
          <w:rFonts w:ascii="Times New Roman" w:hAnsi="Times New Roman" w:cs="Times New Roman"/>
          <w:sz w:val="24"/>
          <w:szCs w:val="24"/>
          <w:lang w:eastAsia="x-none"/>
        </w:rPr>
        <w:t>PayPal</w:t>
      </w:r>
      <w:proofErr w:type="spellEnd"/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itp.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-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oświadczenie sprzedającego o otrzymaniu zapłaty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.</w:t>
      </w:r>
    </w:p>
    <w:p w:rsidR="00CC3143" w:rsidRPr="003F388A" w:rsidRDefault="00CC3143" w:rsidP="00CC3143">
      <w:pPr>
        <w:pStyle w:val="Tekstpodstawowy"/>
        <w:tabs>
          <w:tab w:val="num" w:pos="426"/>
          <w:tab w:val="num" w:pos="709"/>
        </w:tabs>
        <w:rPr>
          <w:sz w:val="24"/>
          <w:szCs w:val="24"/>
          <w:lang w:val="pl-PL"/>
        </w:rPr>
      </w:pPr>
      <w:r w:rsidRPr="003F388A">
        <w:rPr>
          <w:sz w:val="24"/>
          <w:szCs w:val="24"/>
        </w:rPr>
        <w:t>W przypadku przedstawienia w rozliczeniu dokumentów finansowych potwierdzających fakt dokonania zakupu i dokonania płatności w języku obcym, P</w:t>
      </w:r>
      <w:r w:rsidRPr="003F388A">
        <w:rPr>
          <w:sz w:val="24"/>
          <w:szCs w:val="24"/>
          <w:lang w:val="pl-PL"/>
        </w:rPr>
        <w:t>racodawca</w:t>
      </w:r>
      <w:r w:rsidRPr="003F388A">
        <w:rPr>
          <w:sz w:val="24"/>
          <w:szCs w:val="24"/>
        </w:rPr>
        <w:t xml:space="preserve"> zobowiązany jest do przedłożenia w oryginale tłumaczenia na język polski, sporządzonego przez tłumacza przysięgłego.</w:t>
      </w:r>
    </w:p>
    <w:p w:rsidR="00CC3143" w:rsidRPr="003F388A" w:rsidRDefault="00CC3143" w:rsidP="00CC3143">
      <w:pPr>
        <w:pStyle w:val="Tekstpodstawowy"/>
        <w:tabs>
          <w:tab w:val="num" w:pos="426"/>
          <w:tab w:val="num" w:pos="709"/>
        </w:tabs>
        <w:rPr>
          <w:sz w:val="24"/>
          <w:szCs w:val="24"/>
          <w:lang w:val="pl-PL"/>
        </w:rPr>
      </w:pPr>
      <w:r w:rsidRPr="003F388A">
        <w:rPr>
          <w:sz w:val="24"/>
          <w:szCs w:val="24"/>
        </w:rPr>
        <w:t>Każdy dowód zakupu w walucie obcej musi zostać przeliczony na złote. Przeliczenia dokonuje się  według średniego kursu ogłaszanego przez NBP na ostatni dzień roboczy poprzedzający dzień wystawienia dokumentu.</w:t>
      </w:r>
    </w:p>
    <w:p w:rsidR="00CC3143" w:rsidRPr="003F388A" w:rsidRDefault="00CC3143" w:rsidP="00CC3143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F388A">
        <w:rPr>
          <w:rFonts w:ascii="Times New Roman" w:hAnsi="Times New Roman" w:cs="Times New Roman"/>
          <w:sz w:val="24"/>
          <w:szCs w:val="24"/>
          <w:lang w:eastAsia="pl-PL"/>
        </w:rPr>
        <w:t>Dokumenty potwierdzające zapłatę muszą mieścić się w terminie dokonania zakupów określonym w umowie.</w:t>
      </w:r>
    </w:p>
    <w:p w:rsidR="00CC3143" w:rsidRPr="003F388A" w:rsidRDefault="00CC3143" w:rsidP="0073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</w:rPr>
        <w:t>W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przypadku  zakupu  używanych elementów wyposażenia stanowiska pracy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P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racodawca zobowiązany jest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do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załączenia do rozliczenia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:</w:t>
      </w:r>
    </w:p>
    <w:p w:rsidR="00CC3143" w:rsidRPr="003F388A" w:rsidRDefault="00CC3143" w:rsidP="00736905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dokument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u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dotycząc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ego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zakupu zawierając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ego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między innymi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: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oznaczenie nazwy, </w:t>
      </w:r>
      <w:r w:rsidRPr="003F388A">
        <w:rPr>
          <w:rFonts w:ascii="Times New Roman" w:hAnsi="Times New Roman" w:cs="Times New Roman"/>
          <w:spacing w:val="2"/>
          <w:sz w:val="24"/>
          <w:szCs w:val="24"/>
          <w:lang w:val="x-none" w:eastAsia="x-none"/>
        </w:rPr>
        <w:t>r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ok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u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p</w:t>
      </w:r>
      <w:r w:rsidRPr="003F388A">
        <w:rPr>
          <w:rFonts w:ascii="Times New Roman" w:hAnsi="Times New Roman" w:cs="Times New Roman"/>
          <w:spacing w:val="-1"/>
          <w:sz w:val="24"/>
          <w:szCs w:val="24"/>
          <w:lang w:val="x-none" w:eastAsia="x-none"/>
        </w:rPr>
        <w:t>r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oduk</w:t>
      </w:r>
      <w:r w:rsidRPr="003F388A">
        <w:rPr>
          <w:rFonts w:ascii="Times New Roman" w:hAnsi="Times New Roman" w:cs="Times New Roman"/>
          <w:spacing w:val="-1"/>
          <w:sz w:val="24"/>
          <w:szCs w:val="24"/>
          <w:lang w:val="x-none" w:eastAsia="x-none"/>
        </w:rPr>
        <w:t>c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j</w:t>
      </w:r>
      <w:r w:rsidRPr="003F388A">
        <w:rPr>
          <w:rFonts w:ascii="Times New Roman" w:hAnsi="Times New Roman" w:cs="Times New Roman"/>
          <w:spacing w:val="1"/>
          <w:sz w:val="24"/>
          <w:szCs w:val="24"/>
          <w:lang w:val="x-none" w:eastAsia="x-none"/>
        </w:rPr>
        <w:t>i</w:t>
      </w:r>
      <w:r w:rsidRPr="003F388A">
        <w:rPr>
          <w:rFonts w:ascii="Times New Roman" w:hAnsi="Times New Roman" w:cs="Times New Roman"/>
          <w:spacing w:val="1"/>
          <w:sz w:val="24"/>
          <w:szCs w:val="24"/>
          <w:lang w:eastAsia="x-none"/>
        </w:rPr>
        <w:t xml:space="preserve">,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oznaczenie serii,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numer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u</w:t>
      </w:r>
      <w:r w:rsidRPr="003F388A">
        <w:rPr>
          <w:rFonts w:ascii="Times New Roman" w:hAnsi="Times New Roman" w:cs="Times New Roman"/>
          <w:spacing w:val="-1"/>
          <w:sz w:val="24"/>
          <w:szCs w:val="24"/>
          <w:lang w:val="x-none" w:eastAsia="x-none"/>
        </w:rPr>
        <w:t xml:space="preserve"> </w:t>
      </w:r>
      <w:r w:rsidRPr="003F388A">
        <w:rPr>
          <w:rFonts w:ascii="Times New Roman" w:hAnsi="Times New Roman" w:cs="Times New Roman"/>
          <w:spacing w:val="1"/>
          <w:sz w:val="24"/>
          <w:szCs w:val="24"/>
          <w:lang w:val="x-none" w:eastAsia="x-none"/>
        </w:rPr>
        <w:t>f</w:t>
      </w:r>
      <w:r w:rsidRPr="003F388A">
        <w:rPr>
          <w:rFonts w:ascii="Times New Roman" w:hAnsi="Times New Roman" w:cs="Times New Roman"/>
          <w:spacing w:val="-1"/>
          <w:sz w:val="24"/>
          <w:szCs w:val="24"/>
          <w:lang w:val="x-none" w:eastAsia="x-none"/>
        </w:rPr>
        <w:t>a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b</w:t>
      </w:r>
      <w:r w:rsidRPr="003F388A">
        <w:rPr>
          <w:rFonts w:ascii="Times New Roman" w:hAnsi="Times New Roman" w:cs="Times New Roman"/>
          <w:spacing w:val="4"/>
          <w:sz w:val="24"/>
          <w:szCs w:val="24"/>
          <w:lang w:val="x-none" w:eastAsia="x-none"/>
        </w:rPr>
        <w:t>r</w:t>
      </w:r>
      <w:r w:rsidRPr="003F388A">
        <w:rPr>
          <w:rFonts w:ascii="Times New Roman" w:hAnsi="Times New Roman" w:cs="Times New Roman"/>
          <w:spacing w:val="-5"/>
          <w:sz w:val="24"/>
          <w:szCs w:val="24"/>
          <w:lang w:val="x-none" w:eastAsia="x-none"/>
        </w:rPr>
        <w:t>y</w:t>
      </w:r>
      <w:r w:rsidRPr="003F388A">
        <w:rPr>
          <w:rFonts w:ascii="Times New Roman" w:hAnsi="Times New Roman" w:cs="Times New Roman"/>
          <w:spacing w:val="-1"/>
          <w:sz w:val="24"/>
          <w:szCs w:val="24"/>
          <w:lang w:val="x-none" w:eastAsia="x-none"/>
        </w:rPr>
        <w:t>c</w:t>
      </w:r>
      <w:r w:rsidRPr="003F388A">
        <w:rPr>
          <w:rFonts w:ascii="Times New Roman" w:hAnsi="Times New Roman" w:cs="Times New Roman"/>
          <w:spacing w:val="1"/>
          <w:sz w:val="24"/>
          <w:szCs w:val="24"/>
          <w:lang w:val="x-none" w:eastAsia="x-none"/>
        </w:rPr>
        <w:t>z</w:t>
      </w:r>
      <w:r w:rsidRPr="003F388A">
        <w:rPr>
          <w:rFonts w:ascii="Times New Roman" w:hAnsi="Times New Roman" w:cs="Times New Roman"/>
          <w:spacing w:val="5"/>
          <w:sz w:val="24"/>
          <w:szCs w:val="24"/>
          <w:lang w:val="x-none" w:eastAsia="x-none"/>
        </w:rPr>
        <w:t>n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ego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oraz producenta (jeśli sprzęt nie posiada takich oznaczeń należy wpisać słowo ,,brak”),</w:t>
      </w:r>
    </w:p>
    <w:p w:rsidR="00CC3143" w:rsidRPr="003F388A" w:rsidRDefault="00CC3143" w:rsidP="007369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>-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oświadczenie potwierdzające spełnienie przez używany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element wyposażenia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 odpowiednich norm oraz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o tym, iż cena nie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przekracza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jego wartości rynkowej i jest niższa niż cena podobnego, nowego sprzętu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3F388A">
        <w:rPr>
          <w:rFonts w:ascii="Times New Roman" w:hAnsi="Times New Roman" w:cs="Times New Roman"/>
          <w:sz w:val="24"/>
          <w:szCs w:val="24"/>
        </w:rPr>
        <w:t>oraz sprzęt posiada właściwości techniczne niezbędne do wdrażania i realizacji projektu i odpowiada stosowanym normom i standardom.</w:t>
      </w:r>
    </w:p>
    <w:p w:rsidR="00361350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9A7010" w:rsidRPr="003F388A">
        <w:rPr>
          <w:rFonts w:ascii="Times New Roman" w:hAnsi="Times New Roman"/>
          <w:sz w:val="24"/>
          <w:szCs w:val="24"/>
        </w:rPr>
        <w:t>.1</w:t>
      </w:r>
      <w:r w:rsidR="00C87872" w:rsidRPr="003F388A">
        <w:rPr>
          <w:rFonts w:ascii="Times New Roman" w:hAnsi="Times New Roman"/>
          <w:sz w:val="24"/>
          <w:szCs w:val="24"/>
        </w:rPr>
        <w:t>2</w:t>
      </w:r>
      <w:r w:rsidR="009A7010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Wytworzenie wyposażenia objętego refundacją  </w:t>
      </w:r>
      <w:r w:rsidR="00234C16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>racodawca dokumentuje przedstawiając oceną techniczną rzeczoznawcy wraz z dokonaną przez niego wyceną</w:t>
      </w:r>
      <w:r w:rsidR="00361350" w:rsidRPr="003F388A">
        <w:rPr>
          <w:rFonts w:ascii="Times New Roman" w:hAnsi="Times New Roman"/>
          <w:sz w:val="24"/>
          <w:szCs w:val="24"/>
        </w:rPr>
        <w:t>.</w:t>
      </w:r>
    </w:p>
    <w:p w:rsidR="00D25653" w:rsidRPr="003F388A" w:rsidRDefault="00B0497F" w:rsidP="00D25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3.</w:t>
      </w:r>
      <w:r w:rsidR="00C87872" w:rsidRPr="003F388A">
        <w:rPr>
          <w:rFonts w:ascii="Times New Roman" w:hAnsi="Times New Roman"/>
          <w:sz w:val="24"/>
          <w:szCs w:val="24"/>
        </w:rPr>
        <w:t>13</w:t>
      </w:r>
      <w:r w:rsidR="009A7010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Cenę nabycia i koszt wytworzenia wyposażenia objętego refundacją ustala się </w:t>
      </w:r>
      <w:r w:rsidR="00CC11CD" w:rsidRPr="003F388A">
        <w:rPr>
          <w:rFonts w:ascii="Times New Roman" w:hAnsi="Times New Roman"/>
          <w:sz w:val="24"/>
          <w:szCs w:val="24"/>
        </w:rPr>
        <w:br/>
      </w:r>
      <w:r w:rsidR="00EA3A34" w:rsidRPr="003F388A">
        <w:rPr>
          <w:rFonts w:ascii="Times New Roman" w:hAnsi="Times New Roman"/>
          <w:sz w:val="24"/>
          <w:szCs w:val="24"/>
        </w:rPr>
        <w:t>i dokumentuje zgodnie z przepisami o rachunkowości.</w:t>
      </w:r>
      <w:r w:rsidR="001D3830" w:rsidRPr="003F388A">
        <w:rPr>
          <w:rFonts w:ascii="Times New Roman" w:hAnsi="Times New Roman"/>
          <w:sz w:val="24"/>
          <w:szCs w:val="24"/>
        </w:rPr>
        <w:t xml:space="preserve"> </w:t>
      </w:r>
    </w:p>
    <w:p w:rsidR="00B95F62" w:rsidRPr="003F388A" w:rsidRDefault="00CC3143" w:rsidP="00B95F62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>3.14 W rozliczeniu wydatkowania środków nie uwzględnia się</w:t>
      </w:r>
      <w:r w:rsidR="00B95F62" w:rsidRPr="003F388A">
        <w:rPr>
          <w:sz w:val="24"/>
          <w:szCs w:val="24"/>
          <w:lang w:val="pl-PL"/>
        </w:rPr>
        <w:t xml:space="preserve"> wydatków:</w:t>
      </w:r>
    </w:p>
    <w:p w:rsidR="00B95F62" w:rsidRPr="003F388A" w:rsidRDefault="00B95F62" w:rsidP="00B95F62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 xml:space="preserve">- </w:t>
      </w:r>
      <w:r w:rsidRPr="003F388A">
        <w:rPr>
          <w:sz w:val="24"/>
          <w:szCs w:val="24"/>
        </w:rPr>
        <w:t>na których finansowanie P</w:t>
      </w:r>
      <w:r w:rsidRPr="003F388A">
        <w:rPr>
          <w:sz w:val="24"/>
          <w:szCs w:val="24"/>
          <w:lang w:val="pl-PL"/>
        </w:rPr>
        <w:t>racodawca</w:t>
      </w:r>
      <w:r w:rsidRPr="003F388A">
        <w:rPr>
          <w:sz w:val="24"/>
          <w:szCs w:val="24"/>
        </w:rPr>
        <w:t xml:space="preserve"> otrzymał wcześniej środki publiczne</w:t>
      </w:r>
      <w:r w:rsidRPr="003F388A">
        <w:rPr>
          <w:sz w:val="24"/>
          <w:szCs w:val="24"/>
          <w:lang w:val="pl-PL"/>
        </w:rPr>
        <w:t>,</w:t>
      </w:r>
    </w:p>
    <w:p w:rsidR="00B95F62" w:rsidRPr="003F388A" w:rsidRDefault="00B95F62" w:rsidP="00B95F62">
      <w:pPr>
        <w:pStyle w:val="Tekstpodstawowy"/>
        <w:rPr>
          <w:sz w:val="24"/>
          <w:szCs w:val="24"/>
        </w:rPr>
      </w:pPr>
      <w:r w:rsidRPr="003F388A">
        <w:rPr>
          <w:sz w:val="24"/>
          <w:szCs w:val="24"/>
          <w:lang w:val="pl-PL"/>
        </w:rPr>
        <w:t xml:space="preserve">- na </w:t>
      </w:r>
      <w:r w:rsidRPr="003F388A">
        <w:rPr>
          <w:sz w:val="24"/>
          <w:szCs w:val="24"/>
        </w:rPr>
        <w:t>zakup</w:t>
      </w:r>
      <w:r w:rsidRPr="003F388A">
        <w:rPr>
          <w:sz w:val="24"/>
          <w:szCs w:val="24"/>
          <w:lang w:val="pl-PL"/>
        </w:rPr>
        <w:t xml:space="preserve"> wyposażenia stanowiska pracy</w:t>
      </w:r>
      <w:r w:rsidRPr="003F388A">
        <w:rPr>
          <w:sz w:val="24"/>
          <w:szCs w:val="24"/>
        </w:rPr>
        <w:t xml:space="preserve"> osoby niepełnosprawnej, których koszt nabycia</w:t>
      </w:r>
      <w:r w:rsidRPr="003F388A">
        <w:rPr>
          <w:sz w:val="24"/>
          <w:szCs w:val="24"/>
          <w:lang w:val="pl-PL"/>
        </w:rPr>
        <w:t xml:space="preserve"> </w:t>
      </w:r>
      <w:r w:rsidR="00B56DE7" w:rsidRPr="003F388A">
        <w:rPr>
          <w:sz w:val="24"/>
          <w:szCs w:val="24"/>
          <w:lang w:val="pl-PL"/>
        </w:rPr>
        <w:br/>
      </w:r>
      <w:r w:rsidRPr="003F388A">
        <w:rPr>
          <w:sz w:val="24"/>
          <w:szCs w:val="24"/>
        </w:rPr>
        <w:t>w całości bądź w części może być sfinansowany lub zrefundowany z innych środków publicznych</w:t>
      </w:r>
      <w:r w:rsidRPr="003F388A">
        <w:rPr>
          <w:sz w:val="24"/>
          <w:szCs w:val="24"/>
          <w:lang w:val="pl-PL"/>
        </w:rPr>
        <w:t>,</w:t>
      </w:r>
    </w:p>
    <w:p w:rsidR="00B95F62" w:rsidRPr="003F388A" w:rsidRDefault="00B95F62" w:rsidP="00B95F62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t xml:space="preserve">- na zakup używanego wyposażenia stanowiska pracy </w:t>
      </w:r>
      <w:r w:rsidRPr="003F388A">
        <w:rPr>
          <w:sz w:val="24"/>
          <w:szCs w:val="24"/>
        </w:rPr>
        <w:t xml:space="preserve">osoby niepełnosprawnej </w:t>
      </w:r>
      <w:r w:rsidRPr="003F388A">
        <w:rPr>
          <w:sz w:val="24"/>
          <w:szCs w:val="24"/>
          <w:lang w:val="pl-PL"/>
        </w:rPr>
        <w:t>nabytego od osób fizycznych, osób prawnych lub jednostek organizacyjnych niemających osobowości prawnej powiązanych w jakikolwiek sposób z Pracodawcą tj. osobowo, w tym funkcyjnie lub rodzinnie i/lub kapitałowo, w tym bezpośrednio lub pośrednio.</w:t>
      </w:r>
    </w:p>
    <w:p w:rsidR="00B95F62" w:rsidRPr="003F388A" w:rsidRDefault="00B95F62" w:rsidP="00B95F62">
      <w:pPr>
        <w:pStyle w:val="Tekstpodstawowy"/>
        <w:rPr>
          <w:sz w:val="24"/>
          <w:szCs w:val="24"/>
          <w:lang w:val="pl-PL"/>
        </w:rPr>
      </w:pPr>
      <w:r w:rsidRPr="003F388A">
        <w:rPr>
          <w:sz w:val="24"/>
          <w:szCs w:val="24"/>
          <w:lang w:val="pl-PL"/>
        </w:rPr>
        <w:lastRenderedPageBreak/>
        <w:t>Spełnienie powyższych warunków badane jest na podstawie oświadczenia składanego przez Pracodawcę pod rygorem odpowiedzialności karnej.</w:t>
      </w:r>
    </w:p>
    <w:p w:rsidR="00EA3A34" w:rsidRPr="003F388A" w:rsidRDefault="00B0497F" w:rsidP="00D6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CC11CD" w:rsidRPr="003F388A">
        <w:rPr>
          <w:rFonts w:ascii="Times New Roman" w:hAnsi="Times New Roman"/>
          <w:sz w:val="24"/>
          <w:szCs w:val="24"/>
        </w:rPr>
        <w:t>.</w:t>
      </w:r>
      <w:r w:rsidR="00CC3143" w:rsidRPr="003F388A">
        <w:rPr>
          <w:rFonts w:ascii="Times New Roman" w:hAnsi="Times New Roman"/>
          <w:sz w:val="24"/>
          <w:szCs w:val="24"/>
        </w:rPr>
        <w:t xml:space="preserve">15 </w:t>
      </w:r>
      <w:r w:rsidR="00EA3A34" w:rsidRPr="003F388A">
        <w:rPr>
          <w:rFonts w:ascii="Times New Roman" w:hAnsi="Times New Roman"/>
          <w:sz w:val="24"/>
          <w:szCs w:val="24"/>
        </w:rPr>
        <w:t xml:space="preserve">Koszty oceny i wyceny rzeczoznawcy finansuje  </w:t>
      </w:r>
      <w:r w:rsidR="00F66A9D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>racodawca.</w:t>
      </w:r>
    </w:p>
    <w:p w:rsidR="00CC11CD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C87872" w:rsidRPr="003F388A">
        <w:rPr>
          <w:rFonts w:ascii="Times New Roman" w:hAnsi="Times New Roman"/>
          <w:sz w:val="24"/>
          <w:szCs w:val="24"/>
        </w:rPr>
        <w:t>.</w:t>
      </w:r>
      <w:r w:rsidR="00CC3143" w:rsidRPr="003F388A">
        <w:rPr>
          <w:rFonts w:ascii="Times New Roman" w:hAnsi="Times New Roman"/>
          <w:sz w:val="24"/>
          <w:szCs w:val="24"/>
        </w:rPr>
        <w:t xml:space="preserve">16 </w:t>
      </w:r>
      <w:r w:rsidR="00CC11CD" w:rsidRPr="003F388A">
        <w:rPr>
          <w:rFonts w:ascii="Times New Roman" w:hAnsi="Times New Roman"/>
          <w:sz w:val="24"/>
          <w:szCs w:val="24"/>
        </w:rPr>
        <w:t>Umowa wygasa w przypadku nieprzedstawienia zestawienia poniesionych kosztów podlegających refundacji oraz kopii dowodu ich poniesienia w terminie 6 miesięcy od dnia zawarcia umowy o zwrot kosztów wyposażenia stanowiska pracy osoby niepełnosprawnej.</w:t>
      </w:r>
    </w:p>
    <w:p w:rsidR="00CC11CD" w:rsidRPr="003F388A" w:rsidRDefault="00B0497F" w:rsidP="004739E0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CC11CD" w:rsidRPr="003F388A">
        <w:rPr>
          <w:rFonts w:ascii="Times New Roman" w:hAnsi="Times New Roman"/>
          <w:sz w:val="24"/>
          <w:szCs w:val="24"/>
        </w:rPr>
        <w:t>.1</w:t>
      </w:r>
      <w:r w:rsidR="00B56DE7" w:rsidRPr="003F388A">
        <w:rPr>
          <w:rFonts w:ascii="Times New Roman" w:hAnsi="Times New Roman"/>
          <w:sz w:val="24"/>
          <w:szCs w:val="24"/>
        </w:rPr>
        <w:t>7</w:t>
      </w:r>
      <w:r w:rsidR="00CC11CD" w:rsidRPr="003F388A">
        <w:rPr>
          <w:rFonts w:ascii="Times New Roman" w:hAnsi="Times New Roman"/>
          <w:sz w:val="24"/>
          <w:szCs w:val="24"/>
        </w:rPr>
        <w:t xml:space="preserve"> Termin, o którym mowa w pkt </w:t>
      </w:r>
      <w:r w:rsidRPr="003F388A">
        <w:rPr>
          <w:rFonts w:ascii="Times New Roman" w:hAnsi="Times New Roman"/>
          <w:sz w:val="24"/>
          <w:szCs w:val="24"/>
        </w:rPr>
        <w:t>3</w:t>
      </w:r>
      <w:r w:rsidR="00CF6B3E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10</w:t>
      </w:r>
      <w:r w:rsidR="00CC11CD" w:rsidRPr="003F388A">
        <w:rPr>
          <w:rFonts w:ascii="Times New Roman" w:hAnsi="Times New Roman"/>
          <w:sz w:val="24"/>
          <w:szCs w:val="24"/>
        </w:rPr>
        <w:t xml:space="preserve">, </w:t>
      </w:r>
      <w:r w:rsidRPr="003F388A">
        <w:rPr>
          <w:rFonts w:ascii="Times New Roman" w:hAnsi="Times New Roman"/>
          <w:sz w:val="24"/>
          <w:szCs w:val="24"/>
        </w:rPr>
        <w:t>3</w:t>
      </w:r>
      <w:r w:rsidR="00CC11CD" w:rsidRPr="003F388A">
        <w:rPr>
          <w:rFonts w:ascii="Times New Roman" w:hAnsi="Times New Roman"/>
          <w:sz w:val="24"/>
          <w:szCs w:val="24"/>
        </w:rPr>
        <w:t>.1</w:t>
      </w:r>
      <w:r w:rsidR="00CC3143" w:rsidRPr="003F388A">
        <w:rPr>
          <w:rFonts w:ascii="Times New Roman" w:hAnsi="Times New Roman"/>
          <w:sz w:val="24"/>
          <w:szCs w:val="24"/>
        </w:rPr>
        <w:t>6</w:t>
      </w:r>
      <w:r w:rsidR="00CC11CD" w:rsidRPr="003F388A">
        <w:rPr>
          <w:rFonts w:ascii="Times New Roman" w:hAnsi="Times New Roman"/>
          <w:sz w:val="24"/>
          <w:szCs w:val="24"/>
        </w:rPr>
        <w:t xml:space="preserve"> podlega przedłużeniu na pisemny wniosek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CC11CD" w:rsidRPr="003F388A">
        <w:rPr>
          <w:rFonts w:ascii="Times New Roman" w:hAnsi="Times New Roman"/>
          <w:sz w:val="24"/>
          <w:szCs w:val="24"/>
        </w:rPr>
        <w:t xml:space="preserve">racodawcy, jeżeli niezachowanie terminu nastąpiło z przyczyn nieleżących po stronie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CC11CD" w:rsidRPr="003F388A">
        <w:rPr>
          <w:rFonts w:ascii="Times New Roman" w:hAnsi="Times New Roman"/>
          <w:sz w:val="24"/>
          <w:szCs w:val="24"/>
        </w:rPr>
        <w:t>racodawcy.</w:t>
      </w:r>
    </w:p>
    <w:p w:rsidR="00EA3A34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CC11CD" w:rsidRPr="003F388A">
        <w:rPr>
          <w:rFonts w:ascii="Times New Roman" w:hAnsi="Times New Roman"/>
          <w:sz w:val="24"/>
          <w:szCs w:val="24"/>
        </w:rPr>
        <w:t>.1</w:t>
      </w:r>
      <w:r w:rsidR="00B56DE7" w:rsidRPr="003F388A">
        <w:rPr>
          <w:rFonts w:ascii="Times New Roman" w:hAnsi="Times New Roman"/>
          <w:sz w:val="24"/>
          <w:szCs w:val="24"/>
        </w:rPr>
        <w:t>8</w:t>
      </w:r>
      <w:r w:rsidR="00CC11CD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W terminie 7 dni od dnia doręczenia </w:t>
      </w:r>
      <w:r w:rsidR="00CC11CD" w:rsidRPr="003F388A">
        <w:rPr>
          <w:rFonts w:ascii="Times New Roman" w:hAnsi="Times New Roman"/>
          <w:sz w:val="24"/>
          <w:szCs w:val="24"/>
        </w:rPr>
        <w:t xml:space="preserve">do Urzędu </w:t>
      </w:r>
      <w:r w:rsidR="00EA3A34" w:rsidRPr="003F388A">
        <w:rPr>
          <w:rFonts w:ascii="Times New Roman" w:hAnsi="Times New Roman"/>
          <w:sz w:val="24"/>
          <w:szCs w:val="24"/>
        </w:rPr>
        <w:t>zestawienia poniesionych kosztów</w:t>
      </w:r>
      <w:r w:rsidR="00CC11CD" w:rsidRPr="003F388A">
        <w:rPr>
          <w:rFonts w:ascii="Times New Roman" w:hAnsi="Times New Roman"/>
          <w:sz w:val="24"/>
          <w:szCs w:val="24"/>
        </w:rPr>
        <w:t xml:space="preserve"> podlegających refundacji, dowodów ich poniesienia oraz orzeczenia potwierdzającego niepełnosprawność zatrudnionej osoby</w:t>
      </w:r>
      <w:r w:rsidR="00EA3A34" w:rsidRPr="003F388A">
        <w:rPr>
          <w:rFonts w:ascii="Times New Roman" w:hAnsi="Times New Roman"/>
          <w:sz w:val="24"/>
          <w:szCs w:val="24"/>
        </w:rPr>
        <w:t xml:space="preserve">, Dyrektor występuje do Państwowej Inspekcji Pracy </w:t>
      </w:r>
      <w:r w:rsidR="00CC11CD" w:rsidRPr="003F388A">
        <w:rPr>
          <w:rFonts w:ascii="Times New Roman" w:hAnsi="Times New Roman"/>
          <w:sz w:val="24"/>
          <w:szCs w:val="24"/>
        </w:rPr>
        <w:br/>
      </w:r>
      <w:r w:rsidR="00EA3A34" w:rsidRPr="003F388A">
        <w:rPr>
          <w:rFonts w:ascii="Times New Roman" w:hAnsi="Times New Roman"/>
          <w:sz w:val="24"/>
          <w:szCs w:val="24"/>
        </w:rPr>
        <w:t xml:space="preserve">z wnioskiem o wydanie opinii, odpowiednio o przystosowaniu do potrzeb wynikających </w:t>
      </w:r>
      <w:r w:rsidR="00CC11CD" w:rsidRPr="003F388A">
        <w:rPr>
          <w:rFonts w:ascii="Times New Roman" w:hAnsi="Times New Roman"/>
          <w:sz w:val="24"/>
          <w:szCs w:val="24"/>
        </w:rPr>
        <w:br/>
      </w:r>
      <w:r w:rsidR="00EA3A34" w:rsidRPr="003F388A">
        <w:rPr>
          <w:rFonts w:ascii="Times New Roman" w:hAnsi="Times New Roman"/>
          <w:sz w:val="24"/>
          <w:szCs w:val="24"/>
        </w:rPr>
        <w:t>z niepełnosprawności osoby zatrudnionej na wyposażonym stanowisku pracy lub o spełnieniu warunków bezpieczeństwa i higieny pracy na tym stanowisku.</w:t>
      </w:r>
    </w:p>
    <w:p w:rsidR="002A07F7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CC11CD" w:rsidRPr="003F388A">
        <w:rPr>
          <w:rFonts w:ascii="Times New Roman" w:hAnsi="Times New Roman"/>
          <w:sz w:val="24"/>
          <w:szCs w:val="24"/>
        </w:rPr>
        <w:t>.1</w:t>
      </w:r>
      <w:r w:rsidR="00B56DE7" w:rsidRPr="003F388A">
        <w:rPr>
          <w:rFonts w:ascii="Times New Roman" w:hAnsi="Times New Roman"/>
          <w:sz w:val="24"/>
          <w:szCs w:val="24"/>
        </w:rPr>
        <w:t>9</w:t>
      </w:r>
      <w:r w:rsidR="00CC11CD" w:rsidRPr="003F388A">
        <w:rPr>
          <w:rFonts w:ascii="Times New Roman" w:hAnsi="Times New Roman"/>
          <w:sz w:val="24"/>
          <w:szCs w:val="24"/>
        </w:rPr>
        <w:t xml:space="preserve"> Urząd przekazuje refundację na wskazany we wniosku rachunek bankowy</w:t>
      </w:r>
      <w:r w:rsidR="002A07F7" w:rsidRPr="003F388A">
        <w:rPr>
          <w:rFonts w:ascii="Times New Roman" w:hAnsi="Times New Roman"/>
          <w:sz w:val="24"/>
          <w:szCs w:val="24"/>
        </w:rPr>
        <w:t xml:space="preserve"> w</w:t>
      </w:r>
      <w:r w:rsidR="00EA3A34" w:rsidRPr="003F388A">
        <w:rPr>
          <w:rFonts w:ascii="Times New Roman" w:hAnsi="Times New Roman"/>
          <w:sz w:val="24"/>
          <w:szCs w:val="24"/>
        </w:rPr>
        <w:t xml:space="preserve"> terminie </w:t>
      </w:r>
      <w:r w:rsidR="00C87872" w:rsidRPr="003F388A">
        <w:rPr>
          <w:rFonts w:ascii="Times New Roman" w:hAnsi="Times New Roman"/>
          <w:sz w:val="24"/>
          <w:szCs w:val="24"/>
        </w:rPr>
        <w:br/>
      </w:r>
      <w:r w:rsidR="00EA3A34" w:rsidRPr="003F388A">
        <w:rPr>
          <w:rFonts w:ascii="Times New Roman" w:hAnsi="Times New Roman"/>
          <w:sz w:val="24"/>
          <w:szCs w:val="24"/>
        </w:rPr>
        <w:t xml:space="preserve">14 dni od dnia przedstawienia przez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 xml:space="preserve">racodawcę pozytywnej opinii </w:t>
      </w:r>
      <w:r w:rsidR="002A07F7" w:rsidRPr="003F388A">
        <w:rPr>
          <w:rFonts w:ascii="Times New Roman" w:hAnsi="Times New Roman"/>
          <w:sz w:val="24"/>
          <w:szCs w:val="24"/>
        </w:rPr>
        <w:t>Państwowej Inspekcji Pracy</w:t>
      </w:r>
      <w:r w:rsidR="00EA3A34" w:rsidRPr="003F388A">
        <w:rPr>
          <w:rFonts w:ascii="Times New Roman" w:hAnsi="Times New Roman"/>
          <w:sz w:val="24"/>
          <w:szCs w:val="24"/>
        </w:rPr>
        <w:t xml:space="preserve">, </w:t>
      </w:r>
      <w:r w:rsidR="002A07F7" w:rsidRPr="003F388A">
        <w:rPr>
          <w:rFonts w:ascii="Times New Roman" w:hAnsi="Times New Roman"/>
          <w:sz w:val="24"/>
          <w:szCs w:val="24"/>
        </w:rPr>
        <w:t xml:space="preserve">odpowiednio, o przystosowaniu do potrzeb wynikających z niepełnosprawności osoby zatrudnionej na wyposażonym stanowisku pracy lub o spełnieniu warunków bezpieczeństwa </w:t>
      </w:r>
      <w:r w:rsidR="00C24130" w:rsidRPr="003F388A">
        <w:rPr>
          <w:rFonts w:ascii="Times New Roman" w:hAnsi="Times New Roman"/>
          <w:sz w:val="24"/>
          <w:szCs w:val="24"/>
        </w:rPr>
        <w:br/>
      </w:r>
      <w:r w:rsidR="002A07F7" w:rsidRPr="003F388A">
        <w:rPr>
          <w:rFonts w:ascii="Times New Roman" w:hAnsi="Times New Roman"/>
          <w:sz w:val="24"/>
          <w:szCs w:val="24"/>
        </w:rPr>
        <w:t>i higieny pracy na tym stanowisku.</w:t>
      </w:r>
    </w:p>
    <w:p w:rsidR="00EA3A34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2A07F7" w:rsidRPr="003F388A">
        <w:rPr>
          <w:rFonts w:ascii="Times New Roman" w:hAnsi="Times New Roman"/>
          <w:sz w:val="24"/>
          <w:szCs w:val="24"/>
        </w:rPr>
        <w:t>.</w:t>
      </w:r>
      <w:r w:rsidR="00B56DE7" w:rsidRPr="003F388A">
        <w:rPr>
          <w:rFonts w:ascii="Times New Roman" w:hAnsi="Times New Roman"/>
          <w:sz w:val="24"/>
          <w:szCs w:val="24"/>
        </w:rPr>
        <w:t>20</w:t>
      </w:r>
      <w:r w:rsidR="002A07F7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>Pracodawca dokonując rozliczenia refundacji, posługuje się w szczególności danymi zawartymi we wniosku i umowie.</w:t>
      </w:r>
    </w:p>
    <w:p w:rsidR="002A07F7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C87872" w:rsidRPr="003F388A">
        <w:rPr>
          <w:rFonts w:ascii="Times New Roman" w:hAnsi="Times New Roman"/>
          <w:sz w:val="24"/>
          <w:szCs w:val="24"/>
        </w:rPr>
        <w:t>.2</w:t>
      </w:r>
      <w:r w:rsidR="00B56DE7" w:rsidRPr="003F388A">
        <w:rPr>
          <w:rFonts w:ascii="Times New Roman" w:hAnsi="Times New Roman"/>
          <w:sz w:val="24"/>
          <w:szCs w:val="24"/>
        </w:rPr>
        <w:t>1</w:t>
      </w:r>
      <w:r w:rsidR="002A07F7" w:rsidRPr="003F388A">
        <w:rPr>
          <w:rFonts w:ascii="Times New Roman" w:hAnsi="Times New Roman"/>
          <w:sz w:val="24"/>
          <w:szCs w:val="24"/>
        </w:rPr>
        <w:t xml:space="preserve"> Dyrektor zastrzega sobie prawo do weryfikacji dokumentów rozliczeniowych i przekazania środków finansowych w granicach zweryfikowanych kwot. Kwota refundacji poniesionych kosztów może zostać zmniejszona, jeżeli z przedłożonych dokumentów</w:t>
      </w:r>
      <w:r w:rsidR="008158F3" w:rsidRPr="003F388A">
        <w:rPr>
          <w:rFonts w:ascii="Times New Roman" w:hAnsi="Times New Roman"/>
          <w:sz w:val="24"/>
          <w:szCs w:val="24"/>
        </w:rPr>
        <w:t xml:space="preserve"> </w:t>
      </w:r>
      <w:r w:rsidR="008158F3" w:rsidRPr="003F388A">
        <w:rPr>
          <w:rFonts w:ascii="Times New Roman" w:hAnsi="Times New Roman"/>
          <w:sz w:val="24"/>
          <w:szCs w:val="24"/>
        </w:rPr>
        <w:br/>
      </w:r>
      <w:r w:rsidR="002A07F7" w:rsidRPr="003F388A">
        <w:rPr>
          <w:rFonts w:ascii="Times New Roman" w:hAnsi="Times New Roman"/>
          <w:sz w:val="24"/>
          <w:szCs w:val="24"/>
        </w:rPr>
        <w:t>i stwierdzonego stanu faktycznego wynikać będzie inna wysokość refundacji.</w:t>
      </w:r>
    </w:p>
    <w:p w:rsidR="00EA3A34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F04F12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2</w:t>
      </w:r>
      <w:r w:rsidR="00B56DE7" w:rsidRPr="003F388A">
        <w:rPr>
          <w:rFonts w:ascii="Times New Roman" w:hAnsi="Times New Roman"/>
          <w:sz w:val="24"/>
          <w:szCs w:val="24"/>
        </w:rPr>
        <w:t>2</w:t>
      </w:r>
      <w:r w:rsidR="002A07F7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Jeżeli refundacja została wypłacona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 xml:space="preserve">racodawcy w wysokości wyższej od należnej,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 xml:space="preserve">racodawca informuje Dyrektora o wysokości nienależnie pobranej kwoty refundacji oraz dokonuje zwrotu tej kwoty w terminie 3 </w:t>
      </w:r>
      <w:r w:rsidR="002A07F7" w:rsidRPr="003F388A">
        <w:rPr>
          <w:rFonts w:ascii="Times New Roman" w:hAnsi="Times New Roman"/>
          <w:sz w:val="24"/>
          <w:szCs w:val="24"/>
        </w:rPr>
        <w:t>miesięcy od dnia jej ujawnienia wraz z odsetkami, naliczonymi od dnia otrzymania</w:t>
      </w:r>
      <w:r w:rsidR="005336BD" w:rsidRPr="003F388A">
        <w:rPr>
          <w:rFonts w:ascii="Times New Roman" w:hAnsi="Times New Roman"/>
          <w:sz w:val="24"/>
          <w:szCs w:val="24"/>
        </w:rPr>
        <w:t xml:space="preserve"> refundacji</w:t>
      </w:r>
      <w:r w:rsidR="002A07F7" w:rsidRPr="003F388A">
        <w:rPr>
          <w:rFonts w:ascii="Times New Roman" w:hAnsi="Times New Roman"/>
          <w:sz w:val="24"/>
          <w:szCs w:val="24"/>
        </w:rPr>
        <w:t xml:space="preserve"> w wysokości określonej jak dla zaległości podatkowych, z zastrzeżeniem pkt </w:t>
      </w:r>
      <w:r w:rsidRPr="003F388A">
        <w:rPr>
          <w:rFonts w:ascii="Times New Roman" w:hAnsi="Times New Roman"/>
          <w:sz w:val="24"/>
          <w:szCs w:val="24"/>
        </w:rPr>
        <w:t>3</w:t>
      </w:r>
      <w:r w:rsidR="002A07F7" w:rsidRPr="003F388A">
        <w:rPr>
          <w:rFonts w:ascii="Times New Roman" w:hAnsi="Times New Roman"/>
          <w:sz w:val="24"/>
          <w:szCs w:val="24"/>
        </w:rPr>
        <w:t>.</w:t>
      </w:r>
      <w:r w:rsidR="00C87872" w:rsidRPr="003F388A">
        <w:rPr>
          <w:rFonts w:ascii="Times New Roman" w:hAnsi="Times New Roman"/>
          <w:sz w:val="24"/>
          <w:szCs w:val="24"/>
        </w:rPr>
        <w:t>7</w:t>
      </w:r>
      <w:r w:rsidR="002A07F7" w:rsidRPr="003F388A">
        <w:rPr>
          <w:rFonts w:ascii="Times New Roman" w:hAnsi="Times New Roman"/>
          <w:sz w:val="24"/>
          <w:szCs w:val="24"/>
        </w:rPr>
        <w:t>.</w:t>
      </w:r>
    </w:p>
    <w:p w:rsidR="00EA3A34" w:rsidRPr="003F388A" w:rsidRDefault="00B0497F" w:rsidP="0047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2A07F7" w:rsidRPr="003F388A">
        <w:rPr>
          <w:rFonts w:ascii="Times New Roman" w:hAnsi="Times New Roman"/>
          <w:sz w:val="24"/>
          <w:szCs w:val="24"/>
        </w:rPr>
        <w:t>.2</w:t>
      </w:r>
      <w:r w:rsidR="00B56DE7" w:rsidRPr="003F388A">
        <w:rPr>
          <w:rFonts w:ascii="Times New Roman" w:hAnsi="Times New Roman"/>
          <w:sz w:val="24"/>
          <w:szCs w:val="24"/>
        </w:rPr>
        <w:t>3</w:t>
      </w:r>
      <w:r w:rsidR="002A07F7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Jeżeli refundacja została wypłacona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 xml:space="preserve">racodawcy w wysokości niższej od należnej,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 xml:space="preserve">racodawca może poinformować Dyrektora o wysokości kwoty stanowiącej różnicę pomiędzy kwota należną a kwotą wypłaconą </w:t>
      </w:r>
      <w:r w:rsidR="00D63B28" w:rsidRPr="003F388A">
        <w:rPr>
          <w:rFonts w:ascii="Times New Roman" w:hAnsi="Times New Roman"/>
          <w:sz w:val="24"/>
          <w:szCs w:val="24"/>
        </w:rPr>
        <w:t>P</w:t>
      </w:r>
      <w:r w:rsidR="00EA3A34" w:rsidRPr="003F388A">
        <w:rPr>
          <w:rFonts w:ascii="Times New Roman" w:hAnsi="Times New Roman"/>
          <w:sz w:val="24"/>
          <w:szCs w:val="24"/>
        </w:rPr>
        <w:t xml:space="preserve">racodawcy oraz złożyć wniosek o wypłatę tej kwoty </w:t>
      </w:r>
      <w:r w:rsidR="002A07F7" w:rsidRPr="003F388A">
        <w:rPr>
          <w:rFonts w:ascii="Times New Roman" w:hAnsi="Times New Roman"/>
          <w:sz w:val="24"/>
          <w:szCs w:val="24"/>
        </w:rPr>
        <w:br/>
      </w:r>
      <w:r w:rsidR="00EA3A34" w:rsidRPr="003F388A">
        <w:rPr>
          <w:rFonts w:ascii="Times New Roman" w:hAnsi="Times New Roman"/>
          <w:sz w:val="24"/>
          <w:szCs w:val="24"/>
        </w:rPr>
        <w:t>w terminie do dnia 15 lutego roku następującego po roku, w którym przypadał okres zatrudnienia na stanowisku pracy, którego dotyczy wniosek.</w:t>
      </w:r>
    </w:p>
    <w:p w:rsidR="008158F3" w:rsidRPr="003F388A" w:rsidRDefault="00B0497F" w:rsidP="00B56D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8158F3" w:rsidRPr="003F388A">
        <w:rPr>
          <w:rFonts w:ascii="Times New Roman" w:hAnsi="Times New Roman"/>
          <w:sz w:val="24"/>
          <w:szCs w:val="24"/>
        </w:rPr>
        <w:t>.2</w:t>
      </w:r>
      <w:r w:rsidR="00B56DE7" w:rsidRPr="003F388A">
        <w:rPr>
          <w:rFonts w:ascii="Times New Roman" w:hAnsi="Times New Roman"/>
          <w:sz w:val="24"/>
          <w:szCs w:val="24"/>
        </w:rPr>
        <w:t>4</w:t>
      </w:r>
      <w:r w:rsidR="008158F3" w:rsidRPr="003F388A">
        <w:rPr>
          <w:rFonts w:ascii="Times New Roman" w:hAnsi="Times New Roman"/>
          <w:sz w:val="24"/>
          <w:szCs w:val="24"/>
        </w:rPr>
        <w:t xml:space="preserve"> Obliczanie terminów związanych z realizacją umowy następuje zgodnie z art. 110-116 Kodeksu cywilnego (tekst jednolity: Dz. U.</w:t>
      </w:r>
      <w:r w:rsidR="004407C2" w:rsidRPr="003F388A">
        <w:rPr>
          <w:rFonts w:ascii="Times New Roman" w:hAnsi="Times New Roman" w:cs="Times New Roman"/>
          <w:sz w:val="24"/>
          <w:szCs w:val="24"/>
        </w:rPr>
        <w:t xml:space="preserve"> z 2019 r., poz. 1145</w:t>
      </w:r>
      <w:r w:rsidR="004407C2" w:rsidRPr="003F388A">
        <w:t xml:space="preserve"> </w:t>
      </w:r>
      <w:r w:rsidR="008158F3" w:rsidRPr="003F388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8158F3" w:rsidRPr="003F388A">
        <w:rPr>
          <w:rFonts w:ascii="Times New Roman" w:hAnsi="Times New Roman"/>
          <w:sz w:val="24"/>
          <w:szCs w:val="24"/>
        </w:rPr>
        <w:t>późn</w:t>
      </w:r>
      <w:proofErr w:type="spellEnd"/>
      <w:r w:rsidR="008158F3" w:rsidRPr="003F388A">
        <w:rPr>
          <w:rFonts w:ascii="Times New Roman" w:hAnsi="Times New Roman"/>
          <w:sz w:val="24"/>
          <w:szCs w:val="24"/>
        </w:rPr>
        <w:t>. zm.).</w:t>
      </w:r>
    </w:p>
    <w:p w:rsidR="00EA3A34" w:rsidRPr="003F388A" w:rsidRDefault="00B0497F" w:rsidP="00B56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3</w:t>
      </w:r>
      <w:r w:rsidR="005336BD" w:rsidRPr="003F388A">
        <w:rPr>
          <w:rFonts w:ascii="Times New Roman" w:hAnsi="Times New Roman"/>
          <w:sz w:val="24"/>
          <w:szCs w:val="24"/>
        </w:rPr>
        <w:t>.2</w:t>
      </w:r>
      <w:r w:rsidR="00B56DE7" w:rsidRPr="003F388A">
        <w:rPr>
          <w:rFonts w:ascii="Times New Roman" w:hAnsi="Times New Roman"/>
          <w:sz w:val="24"/>
          <w:szCs w:val="24"/>
        </w:rPr>
        <w:t>5</w:t>
      </w:r>
      <w:r w:rsidR="005336BD" w:rsidRPr="003F388A">
        <w:rPr>
          <w:rFonts w:ascii="Times New Roman" w:hAnsi="Times New Roman"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 xml:space="preserve">Refundacja może być przyznana jako pomoc de </w:t>
      </w:r>
      <w:proofErr w:type="spellStart"/>
      <w:r w:rsidR="00EA3A34" w:rsidRPr="003F388A">
        <w:rPr>
          <w:rFonts w:ascii="Times New Roman" w:hAnsi="Times New Roman"/>
          <w:sz w:val="24"/>
          <w:szCs w:val="24"/>
        </w:rPr>
        <w:t>minimis</w:t>
      </w:r>
      <w:proofErr w:type="spellEnd"/>
      <w:r w:rsidR="00EA3A34" w:rsidRPr="003F388A">
        <w:rPr>
          <w:rFonts w:ascii="Times New Roman" w:hAnsi="Times New Roman"/>
          <w:sz w:val="24"/>
          <w:szCs w:val="24"/>
        </w:rPr>
        <w:t xml:space="preserve">,  spełniająca warunki </w:t>
      </w:r>
      <w:r w:rsidR="005336BD" w:rsidRPr="003F388A">
        <w:rPr>
          <w:rFonts w:ascii="Times New Roman" w:hAnsi="Times New Roman"/>
          <w:sz w:val="24"/>
          <w:szCs w:val="24"/>
        </w:rPr>
        <w:br/>
      </w:r>
      <w:r w:rsidR="00EA3A34" w:rsidRPr="003F388A">
        <w:rPr>
          <w:rFonts w:ascii="Times New Roman" w:hAnsi="Times New Roman"/>
          <w:sz w:val="24"/>
          <w:szCs w:val="24"/>
        </w:rPr>
        <w:t>określone w:</w:t>
      </w:r>
    </w:p>
    <w:p w:rsidR="00EA3A34" w:rsidRPr="003F388A" w:rsidRDefault="002A07F7" w:rsidP="00363FA4">
      <w:pPr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>r</w:t>
      </w:r>
      <w:r w:rsidR="00EA3A34" w:rsidRPr="003F388A">
        <w:rPr>
          <w:rFonts w:ascii="Times New Roman" w:hAnsi="Times New Roman"/>
          <w:sz w:val="24"/>
          <w:szCs w:val="24"/>
        </w:rPr>
        <w:t xml:space="preserve">ozporządzeniu Komisji (UE) nr 1407/2013 z dnia 18 grudnia 2013 r. w sprawie stosowania art. 107 i 108 Traktatu o funkcjonowaniu Unii Europejskiej do pomocy </w:t>
      </w:r>
      <w:r w:rsidR="00EA3A34" w:rsidRPr="003F388A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="00EA3A34" w:rsidRPr="003F388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="00EA3A34" w:rsidRPr="003F38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A3A34" w:rsidRPr="003F388A">
        <w:rPr>
          <w:rFonts w:ascii="Times New Roman" w:hAnsi="Times New Roman"/>
          <w:sz w:val="24"/>
          <w:szCs w:val="24"/>
        </w:rPr>
        <w:t>(Dz. Urz. UE L 352 z 24.12.2013, str. 1) albo</w:t>
      </w:r>
    </w:p>
    <w:p w:rsidR="00EA3A34" w:rsidRPr="003F388A" w:rsidRDefault="00EA3A34" w:rsidP="00363FA4">
      <w:pPr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70"/>
        <w:jc w:val="both"/>
        <w:rPr>
          <w:rFonts w:ascii="Times New Roman" w:hAnsi="Times New Roman"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t xml:space="preserve">Rozporządzeniu Komisji (UE)  nr 1408/2013 z dnia 18 grudnia 2013 r. w sprawie stosowania art. 107 i 108 Traktatu o funkcjonowaniu Unii Europejskiej do pomocy </w:t>
      </w:r>
      <w:r w:rsidRPr="003F388A">
        <w:rPr>
          <w:rFonts w:ascii="Times New Roman" w:hAnsi="Times New Roman"/>
          <w:i/>
          <w:iCs/>
          <w:sz w:val="24"/>
          <w:szCs w:val="24"/>
        </w:rPr>
        <w:t xml:space="preserve">de </w:t>
      </w:r>
      <w:proofErr w:type="spellStart"/>
      <w:r w:rsidRPr="003F388A">
        <w:rPr>
          <w:rFonts w:ascii="Times New Roman" w:hAnsi="Times New Roman"/>
          <w:i/>
          <w:iCs/>
          <w:sz w:val="24"/>
          <w:szCs w:val="24"/>
        </w:rPr>
        <w:t>minimis</w:t>
      </w:r>
      <w:proofErr w:type="spellEnd"/>
      <w:r w:rsidRPr="003F388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w sektorze rolnym (Dz. Urz. UE L 352 z 24.12.2013, str. 9) albo </w:t>
      </w:r>
    </w:p>
    <w:p w:rsidR="00B56DE7" w:rsidRPr="003F388A" w:rsidRDefault="00EA3A34" w:rsidP="00B56DE7">
      <w:pPr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70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hAnsi="Times New Roman"/>
          <w:sz w:val="24"/>
          <w:szCs w:val="24"/>
        </w:rPr>
        <w:lastRenderedPageBreak/>
        <w:t xml:space="preserve">Rozporządzeniu Komisji (UE) nr 717/2014 w sprawie stosowania art. 107 i 108 Traktatu o funkcjonowaniu Unii Europejskiej do pomocy </w:t>
      </w:r>
      <w:r w:rsidRPr="003F388A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3F388A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3F388A">
        <w:rPr>
          <w:rFonts w:ascii="Times New Roman" w:hAnsi="Times New Roman"/>
          <w:i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 xml:space="preserve"> w sektorze rybołówstwa i akwakultury (Dz.</w:t>
      </w:r>
      <w:r w:rsidR="005336BD" w:rsidRPr="003F388A">
        <w:rPr>
          <w:rFonts w:ascii="Times New Roman" w:hAnsi="Times New Roman"/>
          <w:sz w:val="24"/>
          <w:szCs w:val="24"/>
        </w:rPr>
        <w:t xml:space="preserve"> </w:t>
      </w:r>
      <w:r w:rsidRPr="003F388A">
        <w:rPr>
          <w:rFonts w:ascii="Times New Roman" w:hAnsi="Times New Roman"/>
          <w:sz w:val="24"/>
          <w:szCs w:val="24"/>
        </w:rPr>
        <w:t>Urz. UE L 190 z 28.06.2014, str. 45)</w:t>
      </w:r>
      <w:r w:rsidR="00B56DE7" w:rsidRPr="003F388A">
        <w:rPr>
          <w:rFonts w:ascii="Times New Roman" w:hAnsi="Times New Roman"/>
          <w:sz w:val="24"/>
          <w:szCs w:val="24"/>
        </w:rPr>
        <w:t xml:space="preserve"> oraz</w:t>
      </w:r>
    </w:p>
    <w:p w:rsidR="008464DA" w:rsidRPr="003F388A" w:rsidRDefault="008464DA" w:rsidP="00B56DE7">
      <w:pPr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ind w:left="1070"/>
        <w:jc w:val="both"/>
        <w:rPr>
          <w:rFonts w:ascii="Times New Roman" w:hAnsi="Times New Roman"/>
          <w:strike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ustawie z dnia 30 kwietnia 2004 r. o postępowaniu w sprawach dotyczących pomocy publicznej (tekst jednolity: Dz. .U. z 2018., poz. 362 z </w:t>
      </w:r>
      <w:proofErr w:type="spellStart"/>
      <w:r w:rsidRPr="003F388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. zm.). </w:t>
      </w:r>
    </w:p>
    <w:p w:rsidR="008158F3" w:rsidRPr="003F388A" w:rsidRDefault="008158F3" w:rsidP="00E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8F3" w:rsidRPr="003F388A" w:rsidRDefault="008158F3" w:rsidP="00E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2B" w:rsidRPr="003F388A" w:rsidRDefault="00EA3A34" w:rsidP="00E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88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8D012B" w:rsidRPr="003F388A">
        <w:rPr>
          <w:rFonts w:ascii="Times New Roman" w:hAnsi="Times New Roman" w:cs="Times New Roman"/>
          <w:b/>
          <w:bCs/>
          <w:sz w:val="28"/>
          <w:szCs w:val="28"/>
        </w:rPr>
        <w:t>. Formy zabezpieczenia</w:t>
      </w:r>
      <w:r w:rsidR="004D2B48" w:rsidRPr="003F388A">
        <w:rPr>
          <w:rFonts w:ascii="Times New Roman" w:hAnsi="Times New Roman" w:cs="Times New Roman"/>
          <w:b/>
          <w:bCs/>
          <w:sz w:val="28"/>
          <w:szCs w:val="28"/>
        </w:rPr>
        <w:t xml:space="preserve"> zwrotu środków </w:t>
      </w:r>
    </w:p>
    <w:p w:rsidR="004D2B48" w:rsidRPr="003F388A" w:rsidRDefault="004D2B48" w:rsidP="00EA3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1</w:t>
      </w:r>
      <w:r w:rsidR="00C87872" w:rsidRPr="003F388A">
        <w:rPr>
          <w:rFonts w:ascii="Times New Roman" w:eastAsia="Calibri" w:hAnsi="Times New Roman" w:cs="Times New Roman"/>
          <w:sz w:val="24"/>
          <w:szCs w:val="24"/>
        </w:rPr>
        <w:t>.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Form</w:t>
      </w:r>
      <w:r w:rsidR="007E1C7B" w:rsidRPr="003F388A">
        <w:rPr>
          <w:rFonts w:ascii="Times New Roman" w:eastAsia="Calibri" w:hAnsi="Times New Roman" w:cs="Times New Roman"/>
          <w:sz w:val="24"/>
          <w:szCs w:val="24"/>
        </w:rPr>
        <w:t>y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zabezpieczenia zwrotu kwoty refundacji przyznanej pracodawcy na wyposażeni</w:t>
      </w:r>
      <w:r w:rsidR="007E1C7B" w:rsidRPr="003F388A">
        <w:rPr>
          <w:rFonts w:ascii="Times New Roman" w:eastAsia="Calibri" w:hAnsi="Times New Roman" w:cs="Times New Roman"/>
          <w:sz w:val="24"/>
          <w:szCs w:val="24"/>
        </w:rPr>
        <w:t>e stanowiska pracy osoby niepełnosprawnej oraz zwrotu kwoty środków przyznanej osobie niepełnosprawnej na podjęcie działalności gospodarczej, rolniczej albo w formie spółdzielni socjalnej</w:t>
      </w:r>
      <w:r w:rsidRPr="003F38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D2B48" w:rsidRPr="003F388A" w:rsidRDefault="004D2B48" w:rsidP="004D2B48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 a) poręczenie osób trzecich według prawa cywilnego (</w:t>
      </w:r>
      <w:r w:rsidR="007E1C7B" w:rsidRPr="003F388A">
        <w:rPr>
          <w:rFonts w:ascii="Times New Roman" w:eastAsia="Calibri" w:hAnsi="Times New Roman" w:cs="Times New Roman"/>
          <w:sz w:val="24"/>
          <w:szCs w:val="24"/>
        </w:rPr>
        <w:t>w przypadku gdy poręczycielem jest osoba fizyczna: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minimum 2 poręczycieli</w:t>
      </w:r>
      <w:r w:rsidR="007E1C7B" w:rsidRPr="003F388A">
        <w:rPr>
          <w:rFonts w:ascii="Times New Roman" w:eastAsia="Calibri" w:hAnsi="Times New Roman" w:cs="Times New Roman"/>
          <w:sz w:val="24"/>
          <w:szCs w:val="24"/>
        </w:rPr>
        <w:t>, z których każdy o</w:t>
      </w:r>
      <w:r w:rsidRPr="003F388A">
        <w:rPr>
          <w:rFonts w:ascii="Times New Roman" w:eastAsia="Calibri" w:hAnsi="Times New Roman" w:cs="Times New Roman"/>
          <w:sz w:val="24"/>
          <w:szCs w:val="24"/>
        </w:rPr>
        <w:t>siąga</w:t>
      </w:r>
      <w:r w:rsidR="007E1C7B" w:rsidRPr="003F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miesięcznie dochód nie niższy niż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742A8" w:rsidRPr="003F388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00,00 zł netto</w:t>
      </w:r>
      <w:r w:rsidR="007E1C7B" w:rsidRPr="003F388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1C7B" w:rsidRPr="003F388A">
        <w:rPr>
          <w:rFonts w:ascii="Times New Roman" w:eastAsia="Calibri" w:hAnsi="Times New Roman" w:cs="Times New Roman"/>
          <w:b/>
          <w:sz w:val="24"/>
          <w:szCs w:val="24"/>
        </w:rPr>
        <w:t>na każde 20.000,00 zł</w:t>
      </w:r>
      <w:r w:rsidR="007E1C7B" w:rsidRPr="003F388A">
        <w:rPr>
          <w:rFonts w:ascii="Times New Roman" w:eastAsia="Calibri" w:hAnsi="Times New Roman" w:cs="Times New Roman"/>
          <w:sz w:val="24"/>
          <w:szCs w:val="24"/>
        </w:rPr>
        <w:t xml:space="preserve"> wnioskowanego dofinansowania</w:t>
      </w:r>
      <w:r w:rsidRPr="003F388A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7E1C7B" w:rsidRPr="003F388A" w:rsidRDefault="007E1C7B" w:rsidP="007E1C7B">
      <w:p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b) poręczenie spółdzielni socjalnej ( w wysokości minimum 150% wnioskowanej kwoty dofinansowania) – dotyczy wyłącznie zabezpieczenia zwrotu kwoty środków przyznanej osobie niepełnosprawnej na podjęcie działalności gospodarczej, rolniczej albo w formie spółdzielni socjalnej,</w:t>
      </w:r>
    </w:p>
    <w:p w:rsidR="004D2B48" w:rsidRPr="003F388A" w:rsidRDefault="007E1C7B" w:rsidP="004D2B48">
      <w:p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c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) weksel z poręczeniem wekslowym (</w:t>
      </w:r>
      <w:proofErr w:type="spellStart"/>
      <w:r w:rsidR="004D2B48" w:rsidRPr="003F388A">
        <w:rPr>
          <w:rFonts w:ascii="Times New Roman" w:eastAsia="Calibri" w:hAnsi="Times New Roman" w:cs="Times New Roman"/>
          <w:sz w:val="24"/>
          <w:szCs w:val="24"/>
        </w:rPr>
        <w:t>aval</w:t>
      </w:r>
      <w:proofErr w:type="spellEnd"/>
      <w:r w:rsidR="004D2B48" w:rsidRPr="003F388A">
        <w:rPr>
          <w:rFonts w:ascii="Times New Roman" w:eastAsia="Calibri" w:hAnsi="Times New Roman" w:cs="Times New Roman"/>
          <w:sz w:val="24"/>
          <w:szCs w:val="24"/>
        </w:rPr>
        <w:t>) – (</w:t>
      </w:r>
      <w:r w:rsidR="00310724" w:rsidRPr="003F388A">
        <w:rPr>
          <w:rFonts w:ascii="Times New Roman" w:eastAsia="Calibri" w:hAnsi="Times New Roman" w:cs="Times New Roman"/>
          <w:sz w:val="24"/>
          <w:szCs w:val="24"/>
        </w:rPr>
        <w:t xml:space="preserve">minimum 2 poręczycieli, z których każdy osiąga miesięcznie dochód nie niższy niż </w:t>
      </w:r>
      <w:r w:rsidR="00310724" w:rsidRPr="003F388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B742A8" w:rsidRPr="003F388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10724" w:rsidRPr="003F388A">
        <w:rPr>
          <w:rFonts w:ascii="Times New Roman" w:eastAsia="Calibri" w:hAnsi="Times New Roman" w:cs="Times New Roman"/>
          <w:b/>
          <w:sz w:val="24"/>
          <w:szCs w:val="24"/>
        </w:rPr>
        <w:t>00,00 zł netto, na każde 20.000,00 zł</w:t>
      </w:r>
      <w:r w:rsidR="00310724" w:rsidRPr="003F388A">
        <w:rPr>
          <w:rFonts w:ascii="Times New Roman" w:eastAsia="Calibri" w:hAnsi="Times New Roman" w:cs="Times New Roman"/>
          <w:sz w:val="24"/>
          <w:szCs w:val="24"/>
        </w:rPr>
        <w:t xml:space="preserve"> wnioskowanego dofinansowania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),</w:t>
      </w:r>
    </w:p>
    <w:p w:rsidR="004D2B48" w:rsidRPr="003F388A" w:rsidRDefault="00310724" w:rsidP="004D2B48">
      <w:p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d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) gwarancja bankowa – przy wyborze tej formy zabezpieczenia, na dzień złożenia wniosku, należy dołączyć dane banku, który będzie udzielał gwarancji – kwota podlegająca gwarancji to </w:t>
      </w:r>
      <w:r w:rsidR="004D2B48" w:rsidRPr="003F388A">
        <w:rPr>
          <w:rFonts w:ascii="Times New Roman" w:eastAsia="Calibri" w:hAnsi="Times New Roman" w:cs="Times New Roman"/>
          <w:b/>
          <w:sz w:val="24"/>
          <w:szCs w:val="24"/>
        </w:rPr>
        <w:t>150% wnioskowanej kwoty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2B48" w:rsidRPr="003F388A" w:rsidRDefault="00310724" w:rsidP="004D2B48">
      <w:p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e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) zastaw na prawach lub rzeczach – przy wyborze tej formy zabezpieczenia, na dzień złożenia wniosku, należy dołączyć dokument potwierdzający własność praw zbywalnych bądź rzeczy ruchomych oznaczonych co do tożsamości, które mają być przedmiotem zastawu oraz </w:t>
      </w:r>
      <w:r w:rsidRPr="003F388A">
        <w:rPr>
          <w:rFonts w:ascii="Times New Roman" w:eastAsia="Calibri" w:hAnsi="Times New Roman" w:cs="Times New Roman"/>
          <w:sz w:val="24"/>
          <w:szCs w:val="24"/>
        </w:rPr>
        <w:t>potwierdzenie ich ubezpieczenia -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 wartość praw bądź rzeczy powinna wynosić </w:t>
      </w:r>
      <w:r w:rsidR="004D2B48" w:rsidRPr="003F388A">
        <w:rPr>
          <w:rFonts w:ascii="Times New Roman" w:eastAsia="Calibri" w:hAnsi="Times New Roman" w:cs="Times New Roman"/>
          <w:b/>
          <w:sz w:val="24"/>
          <w:szCs w:val="24"/>
        </w:rPr>
        <w:t>minimum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2B48" w:rsidRPr="003F388A">
        <w:rPr>
          <w:rFonts w:ascii="Times New Roman" w:eastAsia="Calibri" w:hAnsi="Times New Roman" w:cs="Times New Roman"/>
          <w:b/>
          <w:sz w:val="24"/>
          <w:szCs w:val="24"/>
        </w:rPr>
        <w:t>150 % wnioskowanej kwoty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2B48" w:rsidRPr="003F388A" w:rsidRDefault="00310724" w:rsidP="004D2B48">
      <w:pPr>
        <w:spacing w:after="0"/>
        <w:ind w:left="567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f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) blokada środków zgromadzonych na rachunku bankowym – przy wyborze tej formy zabezpieczenia, na dzień złożenia wniosku, należy dołączyć dokument potwierdzający posiadanie na rachunku bankowym środków w wysokości </w:t>
      </w:r>
      <w:r w:rsidR="004D2B48" w:rsidRPr="003F388A">
        <w:rPr>
          <w:rFonts w:ascii="Times New Roman" w:eastAsia="Calibri" w:hAnsi="Times New Roman" w:cs="Times New Roman"/>
          <w:b/>
          <w:sz w:val="24"/>
          <w:szCs w:val="24"/>
        </w:rPr>
        <w:t>minimum 150 % wnioskowanej kwoty,</w:t>
      </w:r>
    </w:p>
    <w:p w:rsidR="004D2B48" w:rsidRPr="003F388A" w:rsidRDefault="00310724" w:rsidP="004D2B48">
      <w:pPr>
        <w:spacing w:after="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g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) akt notarialny o poddaniu się egzekucji przez dłużnika – przy wyborze tej formy zabezpieczenia, na dzień złożenia wniosku, należy dołączyć oświadczenie o stanie majątkowym.</w:t>
      </w:r>
    </w:p>
    <w:p w:rsidR="004D2B48" w:rsidRPr="003F388A" w:rsidRDefault="00C87872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2.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 W przypadku </w:t>
      </w:r>
      <w:r w:rsidR="006B64FF" w:rsidRPr="003F388A">
        <w:rPr>
          <w:rFonts w:ascii="Times New Roman" w:eastAsia="Calibri" w:hAnsi="Times New Roman" w:cs="Times New Roman"/>
          <w:sz w:val="24"/>
          <w:szCs w:val="24"/>
        </w:rPr>
        <w:t>wyboru formy zabezpieczenia w postaci poręczenia lub weksla</w:t>
      </w:r>
      <w:r w:rsidR="00EB40E8" w:rsidRPr="003F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DE7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="00EB40E8" w:rsidRPr="003F388A">
        <w:rPr>
          <w:rFonts w:ascii="Times New Roman" w:eastAsia="Calibri" w:hAnsi="Times New Roman" w:cs="Times New Roman"/>
          <w:sz w:val="24"/>
          <w:szCs w:val="24"/>
        </w:rPr>
        <w:t>z poręczeniem wekslowym (</w:t>
      </w:r>
      <w:proofErr w:type="spellStart"/>
      <w:r w:rsidR="00EB40E8" w:rsidRPr="003F388A">
        <w:rPr>
          <w:rFonts w:ascii="Times New Roman" w:eastAsia="Calibri" w:hAnsi="Times New Roman" w:cs="Times New Roman"/>
          <w:sz w:val="24"/>
          <w:szCs w:val="24"/>
        </w:rPr>
        <w:t>aval</w:t>
      </w:r>
      <w:proofErr w:type="spellEnd"/>
      <w:r w:rsidR="00EB40E8" w:rsidRPr="003F388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poręczyciel </w:t>
      </w:r>
      <w:r w:rsidR="006B64FF" w:rsidRPr="003F388A">
        <w:rPr>
          <w:rFonts w:ascii="Times New Roman" w:eastAsia="Calibri" w:hAnsi="Times New Roman" w:cs="Times New Roman"/>
          <w:sz w:val="24"/>
          <w:szCs w:val="24"/>
        </w:rPr>
        <w:t xml:space="preserve">będący osobą fizyczną </w:t>
      </w:r>
      <w:r w:rsidR="00EB40E8" w:rsidRPr="003F388A">
        <w:rPr>
          <w:rFonts w:ascii="Times New Roman" w:eastAsia="Calibri" w:hAnsi="Times New Roman" w:cs="Times New Roman"/>
          <w:sz w:val="24"/>
          <w:szCs w:val="24"/>
        </w:rPr>
        <w:t>musi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 spełniać następujące warunki:</w:t>
      </w: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a) zatrudnienie na czas nieokreślony (krótsze okresy zatrudnienia proponowanego poręczyciela rozpatrywane są indywidualnie przez członków Komisji ds. opiniowania wniosków), </w:t>
      </w:r>
      <w:r w:rsidR="00C24130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Pr="003F388A">
        <w:rPr>
          <w:rFonts w:ascii="Times New Roman" w:eastAsia="Calibri" w:hAnsi="Times New Roman" w:cs="Times New Roman"/>
          <w:sz w:val="24"/>
          <w:szCs w:val="24"/>
        </w:rPr>
        <w:t>w zakładzie nie będącym w stanie likwidacji lub upadłości,</w:t>
      </w: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b) osiągany miesięczny dochód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nie niższy niż 2.</w:t>
      </w:r>
      <w:r w:rsidR="00B742A8" w:rsidRPr="003F388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00,00 zł netto</w:t>
      </w:r>
      <w:r w:rsidRPr="003F38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c) emeryt lub rencista (renta orzeczona na stałe lub </w:t>
      </w:r>
      <w:r w:rsidR="00EB40E8" w:rsidRPr="003F388A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minimalny okres obejmujący obowiązywanie umowy)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 xml:space="preserve">w wieku do 70 roku życia 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z dochodem miesięcznym nie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niższym niż 2.000,00 zł netto.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Do wniosku poręczyciel załącza decyzję o przyznaniu emerytury lub renty, decyzję potwierdzającą ostatnią waloryzację emerytury bądź renty, kserokopię wyciągu bankowego potwierdzającego wpływ ostatniego świadczenia na rachunek bankowy bądź kserokopię przekazu pocztowego, dokumentującego otrzymanie ostatniego świadczenia,</w:t>
      </w: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d) w przypadku, gdy proponowanym poręczycielem jest osoba prowadząca działalność gospodarczą na zasadach ogólnych, konieczne jest przedstawienie następujących dokumentów: wydruk z Centralnej Ewidencji i Informacji o Działalności Gospodarczej Rzeczypospolitej Polskiej lub Krajowego Rejestru Sądowego, wydruk ze strony internetowej Głównego Urzędu Statystycznego informacji o nadaniu numeru REGON, zaświadczenie </w:t>
      </w:r>
      <w:r w:rsidR="00FB5048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Urzędu Skarbowego</w:t>
      </w:r>
      <w:r w:rsidR="00B56DE7" w:rsidRPr="003F38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o niezaleganiu w opłacaniu podatków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ważne 3 miesiące od daty wystawienia</w:t>
      </w:r>
      <w:r w:rsidRPr="003F388A">
        <w:rPr>
          <w:rFonts w:ascii="Times New Roman" w:eastAsia="Calibri" w:hAnsi="Times New Roman" w:cs="Times New Roman"/>
          <w:sz w:val="24"/>
          <w:szCs w:val="24"/>
        </w:rPr>
        <w:t>, zaświadczenie</w:t>
      </w:r>
      <w:r w:rsidR="00B56DE7" w:rsidRPr="003F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z ZUS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o niezaleganiu w opłacaniu składek na ubezpieczenia ważne </w:t>
      </w:r>
      <w:r w:rsidRPr="003F388A">
        <w:rPr>
          <w:rFonts w:ascii="Times New Roman" w:eastAsia="Calibri" w:hAnsi="Times New Roman" w:cs="Times New Roman"/>
          <w:b/>
          <w:sz w:val="24"/>
          <w:szCs w:val="24"/>
        </w:rPr>
        <w:t>1 miesiąc od daty wystawienia,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rozliczenie podatkowe za poprzedni rok podatkowy </w:t>
      </w:r>
      <w:r w:rsidR="00FB5048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z potwierdzeniem złożenia lub wysłania do właściwego Urzędu Skarbowego. W przypadku, gdy proponowanym poręczycielem jest przedsiębiorca opłacający podatek dochodowy </w:t>
      </w:r>
      <w:r w:rsidR="00FB5048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Pr="003F388A">
        <w:rPr>
          <w:rFonts w:ascii="Times New Roman" w:eastAsia="Calibri" w:hAnsi="Times New Roman" w:cs="Times New Roman"/>
          <w:sz w:val="24"/>
          <w:szCs w:val="24"/>
        </w:rPr>
        <w:t>w formie ryczałtu od przychodów ewidencjonowanych, podstawą podjęcia decyzji o przyjęciu poręczenia jest wysokość średniego dochodu brutto, obliczanego według poniższego wzoru:</w:t>
      </w:r>
    </w:p>
    <w:p w:rsidR="004D2B48" w:rsidRPr="003F388A" w:rsidRDefault="004D2B48" w:rsidP="00EB40E8">
      <w:pPr>
        <w:tabs>
          <w:tab w:val="left" w:pos="142"/>
          <w:tab w:val="left" w:pos="70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388A">
        <w:rPr>
          <w:rFonts w:ascii="Times New Roman" w:hAnsi="Times New Roman" w:cs="Times New Roman"/>
          <w:b/>
          <w:sz w:val="24"/>
          <w:szCs w:val="24"/>
        </w:rPr>
        <w:t xml:space="preserve">Db = </w:t>
      </w:r>
      <w:r w:rsidRPr="003F388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F388A">
        <w:rPr>
          <w:rFonts w:ascii="Times New Roman" w:hAnsi="Times New Roman" w:cs="Times New Roman"/>
          <w:b/>
          <w:sz w:val="24"/>
          <w:szCs w:val="24"/>
        </w:rPr>
        <w:instrText xml:space="preserve"> QUOTE </w:instrText>
      </w:r>
      <w:r w:rsidR="00291DD0" w:rsidRPr="003F388A">
        <w:rPr>
          <w:rFonts w:ascii="Times New Roman" w:hAnsi="Times New Roman" w:cs="Times New Roman"/>
          <w:position w:val="-1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2.5pt" equationxml="&lt;">
            <v:imagedata r:id="rId8" o:title="" chromakey="white"/>
          </v:shape>
        </w:pict>
      </w:r>
      <w:r w:rsidRPr="003F388A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Pr="003F388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291DD0" w:rsidRPr="003F388A">
        <w:rPr>
          <w:rFonts w:ascii="Times New Roman" w:hAnsi="Times New Roman" w:cs="Times New Roman"/>
          <w:position w:val="-17"/>
          <w:sz w:val="24"/>
          <w:szCs w:val="24"/>
        </w:rPr>
        <w:pict>
          <v:shape id="_x0000_i1026" type="#_x0000_t75" style="width:27.75pt;height:22.5pt" equationxml="&lt;">
            <v:imagedata r:id="rId8" o:title="" chromakey="white"/>
          </v:shape>
        </w:pict>
      </w:r>
      <w:r w:rsidRPr="003F388A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F388A">
        <w:rPr>
          <w:rFonts w:ascii="Times New Roman" w:hAnsi="Times New Roman" w:cs="Times New Roman"/>
          <w:b/>
          <w:sz w:val="24"/>
          <w:szCs w:val="24"/>
        </w:rPr>
        <w:t xml:space="preserve">  / 12</w:t>
      </w:r>
    </w:p>
    <w:p w:rsidR="004D2B48" w:rsidRPr="003F388A" w:rsidRDefault="004D2B48" w:rsidP="00EB40E8">
      <w:pPr>
        <w:tabs>
          <w:tab w:val="left" w:pos="142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Db – średni dochód brutto</w:t>
      </w:r>
    </w:p>
    <w:p w:rsidR="004D2B48" w:rsidRPr="003F388A" w:rsidRDefault="004D2B48" w:rsidP="00EB40E8">
      <w:pPr>
        <w:tabs>
          <w:tab w:val="left" w:pos="142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388A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3F388A">
        <w:rPr>
          <w:rFonts w:ascii="Times New Roman" w:hAnsi="Times New Roman" w:cs="Times New Roman"/>
          <w:sz w:val="24"/>
          <w:szCs w:val="24"/>
        </w:rPr>
        <w:t xml:space="preserve"> – osiągnięty przychód  ( na podstawie rocznego zeznania PIT-28 )</w:t>
      </w:r>
    </w:p>
    <w:p w:rsidR="004D2B48" w:rsidRPr="003F388A" w:rsidRDefault="004D2B48" w:rsidP="00EB40E8">
      <w:pPr>
        <w:tabs>
          <w:tab w:val="left" w:pos="142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Sr – stawka podatku zryczałtowanego, obowiązująca danego przedsiębiorcę</w:t>
      </w:r>
    </w:p>
    <w:p w:rsidR="004D2B48" w:rsidRPr="003F388A" w:rsidRDefault="004D2B48" w:rsidP="00EB40E8">
      <w:pPr>
        <w:tabs>
          <w:tab w:val="left" w:pos="142"/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F388A">
        <w:rPr>
          <w:rFonts w:ascii="Times New Roman" w:hAnsi="Times New Roman" w:cs="Times New Roman"/>
          <w:sz w:val="24"/>
          <w:szCs w:val="24"/>
        </w:rPr>
        <w:t>Sf</w:t>
      </w:r>
      <w:proofErr w:type="spellEnd"/>
      <w:r w:rsidRPr="003F388A">
        <w:rPr>
          <w:rFonts w:ascii="Times New Roman" w:hAnsi="Times New Roman" w:cs="Times New Roman"/>
          <w:sz w:val="24"/>
          <w:szCs w:val="24"/>
        </w:rPr>
        <w:t xml:space="preserve"> – wskaźnik procentowy według tabeli</w:t>
      </w:r>
    </w:p>
    <w:p w:rsidR="004D2B48" w:rsidRPr="003F388A" w:rsidRDefault="004D2B48" w:rsidP="004D2B4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426"/>
      </w:tblGrid>
      <w:tr w:rsidR="003F388A" w:rsidRPr="003F388A" w:rsidTr="004D2B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b/>
                <w:sz w:val="24"/>
                <w:szCs w:val="24"/>
              </w:rPr>
              <w:t>Stawka ryczałtu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388A">
              <w:rPr>
                <w:rFonts w:ascii="Times New Roman" w:hAnsi="Times New Roman" w:cs="Times New Roman"/>
                <w:b/>
                <w:sz w:val="24"/>
                <w:szCs w:val="24"/>
              </w:rPr>
              <w:t>Sf</w:t>
            </w:r>
            <w:proofErr w:type="spellEnd"/>
            <w:r w:rsidRPr="003F3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wskaźnik procentowy</w:t>
            </w:r>
          </w:p>
        </w:tc>
      </w:tr>
      <w:tr w:rsidR="003F388A" w:rsidRPr="003F388A" w:rsidTr="004D2B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sz w:val="24"/>
                <w:szCs w:val="24"/>
              </w:rPr>
              <w:t>3 %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</w:tr>
      <w:tr w:rsidR="003F388A" w:rsidRPr="003F388A" w:rsidTr="004D2B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sz w:val="24"/>
                <w:szCs w:val="24"/>
              </w:rPr>
              <w:t>5,5 %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4D2B48" w:rsidRPr="003F388A" w:rsidTr="004D2B48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sz w:val="24"/>
                <w:szCs w:val="24"/>
              </w:rPr>
              <w:t>8,5 %, 17 %, 20 %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B48" w:rsidRPr="003F388A" w:rsidRDefault="004D2B48" w:rsidP="004D2B4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88A">
              <w:rPr>
                <w:rFonts w:ascii="Times New Roman" w:hAnsi="Times New Roman" w:cs="Times New Roman"/>
                <w:sz w:val="24"/>
                <w:szCs w:val="24"/>
              </w:rPr>
              <w:t>40 %</w:t>
            </w:r>
          </w:p>
        </w:tc>
      </w:tr>
    </w:tbl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W przypadku, gdy proponowanym poręczycielem jest przedsiębiorca prowadzący działalność opodatkowaną w formie karty podatkowej, konieczne jest przedstawienie decyzji o wysokości podatku za ubiegły rok podatkowy oraz złożenie oświadczenia o wysokości osiągniętego przychodu, poniesionych kosztów i wysokości osiągniętego dochodu w poprzednim roku podatkowym.</w:t>
      </w: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W każdym przypadku, gdy proponowanym poręczycielem jest osoba prowadząca działalność gospodarczą, niezależnie od formy opodatkowania, konieczne jest przedstawienie </w:t>
      </w:r>
      <w:r w:rsidRPr="003F388A">
        <w:rPr>
          <w:rFonts w:ascii="Times New Roman" w:eastAsia="Calibri" w:hAnsi="Times New Roman" w:cs="Times New Roman"/>
          <w:sz w:val="24"/>
          <w:szCs w:val="24"/>
        </w:rPr>
        <w:lastRenderedPageBreak/>
        <w:t>następujących dokumentów:</w:t>
      </w:r>
      <w:r w:rsidR="006B64FF" w:rsidRPr="003F3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88A">
        <w:rPr>
          <w:rFonts w:ascii="Times New Roman" w:eastAsia="Calibri" w:hAnsi="Times New Roman" w:cs="Times New Roman"/>
          <w:sz w:val="24"/>
          <w:szCs w:val="24"/>
        </w:rPr>
        <w:t>wydruk z Centralnej Ewidencji i Informacji o Działalności Gospodarczej Rzeczypospolitej Polskiej lub Krajowego Rejestru Sądowego, wydruk ze strony internetowej Głównego Urzędu Statystycznego informacji o nadaniu numeru REGON, zaświadczenie z Urzędu Skarbowego o niezaleganiu w opłacaniu podatków ważne 3 miesiące od daty wystawienia, zaświadczenie z ZUS o niezaleganiu w opłacaniu składek na ubezpieczenia ważne 1 miesiąc od daty wystawienia.</w:t>
      </w:r>
    </w:p>
    <w:p w:rsidR="00CB35D6" w:rsidRPr="003F388A" w:rsidRDefault="00CB35D6" w:rsidP="008464DA">
      <w:pPr>
        <w:pStyle w:val="Tekstpodstawowywcity"/>
        <w:spacing w:after="0"/>
        <w:ind w:left="0"/>
        <w:jc w:val="both"/>
        <w:rPr>
          <w:lang w:val="pl-PL"/>
        </w:rPr>
      </w:pPr>
      <w:r w:rsidRPr="003F388A">
        <w:rPr>
          <w:lang w:val="pl-PL"/>
        </w:rPr>
        <w:t xml:space="preserve">W przypadku osób prowadzących działalność gospodarczą obowiązuje miesięczny dochód netto nie niższy  niż </w:t>
      </w:r>
      <w:r w:rsidRPr="003F388A">
        <w:rPr>
          <w:b/>
          <w:lang w:val="pl-PL"/>
        </w:rPr>
        <w:t>2.600,00 zł.</w:t>
      </w:r>
    </w:p>
    <w:p w:rsidR="004D2B48" w:rsidRPr="003F388A" w:rsidRDefault="00C87872" w:rsidP="008464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3.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 Poręczenie przez osobę fizyczną wymaga zgody współmałżonka poręczyciela wyrażonej w formie pisemnej w obecności uprawnionego pracownika urzędu w dniu zawarcia umowy z wnioskodawcą lub zgody poświadczonej notarialnie. Wyjątek stanowi rozdzielność majątkowa, której dokument poręczyciel przedkłada w dniu zawarcia umowy. W przypadku osób rozwiedzionych bądź w separacji wymagane jest dostarczenie sentencji wyroku sądu, aktualnego odpisu aktu małżeństwa lub aktualnego zaświadczenia o stanie cywilnym, natomiast wdowa/wdowiec – aktu zgonu współmałżonka, aktualnego odpisu aktu małżeństwa lub aktualnego zaświadczenia o stanie cywilnym.</w:t>
      </w: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4</w:t>
      </w:r>
      <w:r w:rsidR="00C87872" w:rsidRPr="003F388A">
        <w:rPr>
          <w:rFonts w:ascii="Times New Roman" w:eastAsia="Calibri" w:hAnsi="Times New Roman" w:cs="Times New Roman"/>
          <w:sz w:val="24"/>
          <w:szCs w:val="24"/>
        </w:rPr>
        <w:t>.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W przypadku zabezpieczenia zwrotu otrzymanych środków wraz z należnymi odsetkami przez akt notarialny o poddaniu się egzekucji przez dłużnika wnioskodawca zobowiązany jest do załączenia do wniosku oświadczenia majątkowego.</w:t>
      </w:r>
    </w:p>
    <w:p w:rsidR="004D2B48" w:rsidRPr="003F388A" w:rsidRDefault="00C87872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Wszelkie koszty związane z zabezpieczeniem zwrotu środków ponosi wnioskodawca.</w:t>
      </w:r>
    </w:p>
    <w:p w:rsidR="004D2B48" w:rsidRPr="003F388A" w:rsidRDefault="004D2B4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>6</w:t>
      </w:r>
      <w:r w:rsidR="00C87872" w:rsidRPr="003F388A">
        <w:rPr>
          <w:rFonts w:ascii="Times New Roman" w:eastAsia="Calibri" w:hAnsi="Times New Roman" w:cs="Times New Roman"/>
          <w:sz w:val="24"/>
          <w:szCs w:val="24"/>
        </w:rPr>
        <w:t>.</w:t>
      </w: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 W przypadku zastosowania takich form zabezpieczenia zwrotu jak poręczenie przez osobę fizyczną i weksel z poręczeniem wekslowym przez osobę fizyczną, poręczyciel przedkłada oświadczenie o uzyskiwanych dochodach ze wskazaniem źródła i kwoty dochodu oraz o aktualnych zobowiązaniach finansowych z określeniem wysokości miesięcznej spłaty zadłużenia, podając jednocześnie imię, nazwisko, adres zamieszkania, numer PESEL, jeżeli został nadany, oraz nazwę i numer dokumentu potwierdzającego tożsamość.</w:t>
      </w:r>
    </w:p>
    <w:p w:rsidR="004D2B48" w:rsidRPr="003F388A" w:rsidRDefault="00BF10A8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Poręczyciel potwierdza własnoręcznym podpisem prawdziwość informacji zawartych w oświadczeniu, o którym mowa w pkt 6, z zastrzeżeniem pkt 8.</w:t>
      </w:r>
    </w:p>
    <w:p w:rsidR="006B64FF" w:rsidRPr="003F388A" w:rsidRDefault="00C87872" w:rsidP="006B64F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Do oświadczenia, o którym mowa w pkt 6 poręczyciel przedstawia zaświadczenie z zakładu pracy potwierdzające docho</w:t>
      </w:r>
      <w:r w:rsidR="006B64FF" w:rsidRPr="003F388A">
        <w:rPr>
          <w:rFonts w:ascii="Times New Roman" w:eastAsia="Calibri" w:hAnsi="Times New Roman" w:cs="Times New Roman"/>
          <w:sz w:val="24"/>
          <w:szCs w:val="24"/>
        </w:rPr>
        <w:t>dy uzyskiwane ze stosunku pracy oraz spełnienie warunku niepozostawania zakładu pracy w stanie likwidacji lub upadłości</w:t>
      </w:r>
      <w:r w:rsidR="00675C1F" w:rsidRPr="003F38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B48" w:rsidRPr="003F388A" w:rsidRDefault="00C87872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88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Niezależnie od wyboru formy zabezpieczenia zwrotu przyznanych środków</w:t>
      </w:r>
      <w:r w:rsidR="001E730D" w:rsidRPr="003F388A">
        <w:rPr>
          <w:rFonts w:ascii="Times New Roman" w:eastAsia="Calibri" w:hAnsi="Times New Roman" w:cs="Times New Roman"/>
          <w:sz w:val="24"/>
          <w:szCs w:val="24"/>
        </w:rPr>
        <w:t>,</w:t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 wnioskodawca składa do dyspozycji Urzędu weksel własny niezupełny (in blanco) wraz z deklaracją wystawcy weksla własnego niezupełnego (in blanco). W przypadku, gdy wnioskodawca pozostaje </w:t>
      </w:r>
      <w:r w:rsidR="00C24130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w związku małżeńskim, wymagana jest zgoda współmałżonka na udzielenie zabezpieczenia wekslowego, wyrażona w formie pisemnej w obecności uprawnionego pracownika urzędu </w:t>
      </w:r>
      <w:r w:rsidR="00C24130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w dniu zawarcia umowy z wnioskodawcą lub zgoda poświadczona notarialnie. Wyjątek stanowi rozdzielność majątkowa, której dokument wnioskodawca przedkłada w dniu zawarcia umowy.</w:t>
      </w:r>
      <w:bookmarkStart w:id="0" w:name="_Hlk535483839"/>
      <w:r w:rsidR="004D2B48" w:rsidRPr="003F388A">
        <w:rPr>
          <w:rFonts w:ascii="Times New Roman" w:eastAsia="Calibri" w:hAnsi="Times New Roman" w:cs="Times New Roman"/>
          <w:sz w:val="24"/>
          <w:szCs w:val="24"/>
        </w:rPr>
        <w:t xml:space="preserve"> W przypadku osób rozwiedzionych bądź w separacji wymagane jest dostarczenie sentencji wyroku sądu, aktualnego odpisu aktu małżeństwa lub aktualnego zaświadczenia </w:t>
      </w:r>
      <w:r w:rsidR="00C24130" w:rsidRPr="003F388A">
        <w:rPr>
          <w:rFonts w:ascii="Times New Roman" w:eastAsia="Calibri" w:hAnsi="Times New Roman" w:cs="Times New Roman"/>
          <w:sz w:val="24"/>
          <w:szCs w:val="24"/>
        </w:rPr>
        <w:br/>
      </w:r>
      <w:r w:rsidR="004D2B48" w:rsidRPr="003F388A">
        <w:rPr>
          <w:rFonts w:ascii="Times New Roman" w:eastAsia="Calibri" w:hAnsi="Times New Roman" w:cs="Times New Roman"/>
          <w:sz w:val="24"/>
          <w:szCs w:val="24"/>
        </w:rPr>
        <w:t>o stanie cywilnym, natomiast w przypadku wdowy/wdowca - aktu zgonu współmałżonka, aktualnego odpisu aktu małżeństwa lub aktualnego zaświadczenia o stanie cywilnym.</w:t>
      </w:r>
      <w:bookmarkEnd w:id="0"/>
    </w:p>
    <w:p w:rsidR="001E730D" w:rsidRPr="003F388A" w:rsidRDefault="001E730D" w:rsidP="004D2B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39E0" w:rsidRPr="003F388A" w:rsidRDefault="004739E0" w:rsidP="008221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012B" w:rsidRPr="003F388A" w:rsidRDefault="001E730D" w:rsidP="0082212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F388A">
        <w:rPr>
          <w:rFonts w:ascii="Times New Roman" w:hAnsi="Times New Roman"/>
          <w:b/>
          <w:bCs/>
          <w:sz w:val="28"/>
          <w:szCs w:val="28"/>
        </w:rPr>
        <w:t>IV</w:t>
      </w:r>
      <w:r w:rsidR="00822126" w:rsidRPr="003F388A">
        <w:rPr>
          <w:rFonts w:ascii="Times New Roman" w:hAnsi="Times New Roman"/>
          <w:b/>
          <w:bCs/>
          <w:sz w:val="28"/>
          <w:szCs w:val="28"/>
        </w:rPr>
        <w:t>. P</w:t>
      </w:r>
      <w:r w:rsidRPr="003F388A">
        <w:rPr>
          <w:rFonts w:ascii="Times New Roman" w:hAnsi="Times New Roman"/>
          <w:b/>
          <w:bCs/>
          <w:sz w:val="28"/>
          <w:szCs w:val="28"/>
        </w:rPr>
        <w:t xml:space="preserve">ostanowienia </w:t>
      </w:r>
      <w:r w:rsidR="00822126" w:rsidRPr="003F388A">
        <w:rPr>
          <w:rFonts w:ascii="Times New Roman" w:hAnsi="Times New Roman"/>
          <w:b/>
          <w:bCs/>
          <w:sz w:val="28"/>
          <w:szCs w:val="28"/>
        </w:rPr>
        <w:t>ko</w:t>
      </w:r>
      <w:r w:rsidR="00822126" w:rsidRPr="003F388A">
        <w:rPr>
          <w:rFonts w:ascii="Times New Roman" w:hAnsi="Times New Roman"/>
          <w:sz w:val="28"/>
          <w:szCs w:val="28"/>
        </w:rPr>
        <w:t>ń</w:t>
      </w:r>
      <w:r w:rsidR="00822126" w:rsidRPr="003F388A">
        <w:rPr>
          <w:rFonts w:ascii="Times New Roman" w:hAnsi="Times New Roman"/>
          <w:b/>
          <w:bCs/>
          <w:sz w:val="28"/>
          <w:szCs w:val="28"/>
        </w:rPr>
        <w:t>cowe</w:t>
      </w:r>
    </w:p>
    <w:p w:rsidR="00D53DC5" w:rsidRPr="003F388A" w:rsidRDefault="00D53DC5" w:rsidP="008221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3DC5" w:rsidRPr="003F388A" w:rsidRDefault="00D53DC5" w:rsidP="00D53DC5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1</w:t>
      </w:r>
      <w:r w:rsidR="00C87872"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.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Dochodzenie roszczeń z tytułu zawartej umowy następuje na podstawie przepisów Kodeksu postępowania cywilnego.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3DC5" w:rsidRPr="003F388A" w:rsidRDefault="00D53DC5" w:rsidP="00D53DC5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2</w:t>
      </w:r>
      <w:r w:rsidR="00C87872" w:rsidRPr="003F388A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W sprawach nie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uregulowanych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niniejszym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Regulaminem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mają zastosowanie przepisy:</w:t>
      </w:r>
    </w:p>
    <w:p w:rsidR="00D53DC5" w:rsidRPr="003F388A" w:rsidRDefault="00D53DC5" w:rsidP="00D53DC5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a)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A</w:t>
      </w:r>
      <w:proofErr w:type="spellStart"/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któw</w:t>
      </w:r>
      <w:proofErr w:type="spellEnd"/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normatywnych wykazanych w części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„Podstawa prawna” 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niniejszego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Regulaminu;</w:t>
      </w:r>
    </w:p>
    <w:p w:rsidR="00D53DC5" w:rsidRPr="003F388A" w:rsidRDefault="00D53DC5" w:rsidP="00D53DC5">
      <w:pPr>
        <w:spacing w:after="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b) Kodeksu postępowania cywilnego;</w:t>
      </w:r>
    </w:p>
    <w:p w:rsidR="00D53DC5" w:rsidRPr="003F388A" w:rsidRDefault="00D53DC5" w:rsidP="00D53DC5">
      <w:pPr>
        <w:spacing w:after="0"/>
        <w:rPr>
          <w:rFonts w:ascii="Times New Roman" w:hAnsi="Times New Roman" w:cs="Times New Roman"/>
          <w:sz w:val="24"/>
          <w:szCs w:val="24"/>
          <w:lang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c) Kodeksu </w:t>
      </w:r>
      <w:r w:rsidRPr="003F388A">
        <w:rPr>
          <w:rFonts w:ascii="Times New Roman" w:hAnsi="Times New Roman" w:cs="Times New Roman"/>
          <w:sz w:val="24"/>
          <w:szCs w:val="24"/>
          <w:lang w:eastAsia="x-none"/>
        </w:rPr>
        <w:t>cywilnego</w:t>
      </w:r>
      <w:r w:rsidRPr="003F388A">
        <w:rPr>
          <w:rFonts w:ascii="Times New Roman" w:hAnsi="Times New Roman" w:cs="Times New Roman"/>
          <w:sz w:val="24"/>
          <w:szCs w:val="24"/>
          <w:lang w:val="x-none" w:eastAsia="x-none"/>
        </w:rPr>
        <w:t>;</w:t>
      </w:r>
    </w:p>
    <w:p w:rsidR="00D53DC5" w:rsidRPr="003F388A" w:rsidRDefault="00C87872" w:rsidP="00D53DC5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F388A">
        <w:rPr>
          <w:rFonts w:ascii="Times New Roman" w:hAnsi="Times New Roman" w:cs="Times New Roman"/>
          <w:sz w:val="24"/>
          <w:szCs w:val="24"/>
          <w:lang w:eastAsia="x-none"/>
        </w:rPr>
        <w:t>3.</w:t>
      </w:r>
      <w:r w:rsidR="00D53DC5"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Niniejsze kryteria obowiązują od dnia  </w:t>
      </w:r>
      <w:r w:rsidR="003F388A">
        <w:rPr>
          <w:rFonts w:ascii="Times New Roman" w:hAnsi="Times New Roman" w:cs="Times New Roman"/>
          <w:sz w:val="24"/>
          <w:szCs w:val="24"/>
          <w:lang w:eastAsia="x-none"/>
        </w:rPr>
        <w:t>05.06</w:t>
      </w:r>
      <w:bookmarkStart w:id="1" w:name="_GoBack"/>
      <w:bookmarkEnd w:id="1"/>
      <w:r w:rsidR="00675C1F" w:rsidRPr="003F388A">
        <w:rPr>
          <w:rFonts w:ascii="Times New Roman" w:hAnsi="Times New Roman" w:cs="Times New Roman"/>
          <w:sz w:val="24"/>
          <w:szCs w:val="24"/>
          <w:lang w:eastAsia="x-none"/>
        </w:rPr>
        <w:t>.</w:t>
      </w:r>
      <w:r w:rsidR="003C5E6F" w:rsidRPr="003F388A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="00675C1F" w:rsidRPr="003F388A">
        <w:rPr>
          <w:rFonts w:ascii="Times New Roman" w:hAnsi="Times New Roman" w:cs="Times New Roman"/>
          <w:sz w:val="24"/>
          <w:szCs w:val="24"/>
          <w:lang w:eastAsia="x-none"/>
        </w:rPr>
        <w:t>20</w:t>
      </w:r>
      <w:r w:rsidR="00D53DC5" w:rsidRPr="003F388A">
        <w:rPr>
          <w:rFonts w:ascii="Times New Roman" w:hAnsi="Times New Roman" w:cs="Times New Roman"/>
          <w:sz w:val="24"/>
          <w:szCs w:val="24"/>
          <w:lang w:eastAsia="x-none"/>
        </w:rPr>
        <w:t xml:space="preserve"> r.</w:t>
      </w:r>
    </w:p>
    <w:p w:rsidR="00D53DC5" w:rsidRPr="003F388A" w:rsidRDefault="00D53DC5" w:rsidP="0082212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012B" w:rsidRPr="003F388A" w:rsidRDefault="008D012B" w:rsidP="008D012B">
      <w:pPr>
        <w:pStyle w:val="Tekstpodstawowywcity"/>
        <w:spacing w:after="0"/>
        <w:ind w:left="1440"/>
        <w:jc w:val="both"/>
        <w:rPr>
          <w:sz w:val="20"/>
          <w:szCs w:val="20"/>
        </w:rPr>
      </w:pPr>
    </w:p>
    <w:p w:rsidR="008D012B" w:rsidRPr="003F388A" w:rsidRDefault="008D012B" w:rsidP="008D012B">
      <w:pPr>
        <w:pStyle w:val="Tekstpodstawowywcity"/>
        <w:spacing w:after="0"/>
        <w:ind w:left="1440"/>
        <w:jc w:val="both"/>
      </w:pPr>
      <w:r w:rsidRPr="003F388A">
        <w:rPr>
          <w:sz w:val="22"/>
        </w:rPr>
        <w:t xml:space="preserve">               </w:t>
      </w:r>
    </w:p>
    <w:p w:rsidR="0064421C" w:rsidRPr="003F388A" w:rsidRDefault="0064421C" w:rsidP="0064421C">
      <w:pPr>
        <w:pStyle w:val="Tekstpodstawowywcity"/>
        <w:spacing w:after="0"/>
        <w:ind w:left="1440"/>
        <w:jc w:val="both"/>
        <w:rPr>
          <w:lang w:val="pl-PL"/>
        </w:rPr>
      </w:pPr>
    </w:p>
    <w:p w:rsidR="0064421C" w:rsidRPr="003F388A" w:rsidRDefault="0064421C" w:rsidP="006442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 xml:space="preserve">              Uprzedzony o odpowiedzialności karnej za fałszywe zeznanie (art. 233 ustawy z dnia 6 czerwca 1997 r. Kodeks karny – tekst jednolity: Dz. U. </w:t>
      </w:r>
      <w:r w:rsidR="003F388A">
        <w:rPr>
          <w:rFonts w:ascii="Times New Roman" w:hAnsi="Times New Roman" w:cs="Times New Roman"/>
          <w:sz w:val="24"/>
          <w:szCs w:val="24"/>
        </w:rPr>
        <w:t xml:space="preserve">z </w:t>
      </w:r>
      <w:r w:rsidRPr="003F388A">
        <w:rPr>
          <w:rFonts w:ascii="Times New Roman" w:hAnsi="Times New Roman" w:cs="Times New Roman"/>
          <w:sz w:val="24"/>
          <w:szCs w:val="24"/>
        </w:rPr>
        <w:t>20</w:t>
      </w:r>
      <w:r w:rsidR="003F388A">
        <w:rPr>
          <w:rFonts w:ascii="Times New Roman" w:hAnsi="Times New Roman" w:cs="Times New Roman"/>
          <w:sz w:val="24"/>
          <w:szCs w:val="24"/>
        </w:rPr>
        <w:t>20</w:t>
      </w:r>
      <w:r w:rsidRPr="003F388A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F388A">
        <w:rPr>
          <w:rFonts w:ascii="Times New Roman" w:hAnsi="Times New Roman" w:cs="Times New Roman"/>
          <w:sz w:val="24"/>
          <w:szCs w:val="24"/>
        </w:rPr>
        <w:t>444</w:t>
      </w:r>
      <w:r w:rsidRPr="003F388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F388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388A">
        <w:rPr>
          <w:rFonts w:ascii="Times New Roman" w:hAnsi="Times New Roman" w:cs="Times New Roman"/>
          <w:sz w:val="24"/>
          <w:szCs w:val="24"/>
        </w:rPr>
        <w:t>. zm.), tj.:</w:t>
      </w:r>
    </w:p>
    <w:p w:rsidR="0064421C" w:rsidRPr="003F388A" w:rsidRDefault="0064421C" w:rsidP="0064421C">
      <w:pPr>
        <w:jc w:val="both"/>
        <w:rPr>
          <w:rFonts w:ascii="Times New Roman" w:hAnsi="Times New Roman" w:cs="Times New Roman"/>
          <w:sz w:val="24"/>
          <w:szCs w:val="24"/>
        </w:rPr>
      </w:pPr>
      <w:r w:rsidRPr="003F388A">
        <w:rPr>
          <w:rFonts w:ascii="Times New Roman" w:hAnsi="Times New Roman" w:cs="Times New Roman"/>
          <w:sz w:val="24"/>
          <w:szCs w:val="24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4421C" w:rsidRPr="003F388A" w:rsidRDefault="0064421C" w:rsidP="0064421C">
      <w:pPr>
        <w:jc w:val="both"/>
        <w:rPr>
          <w:rFonts w:ascii="Times New Roman" w:hAnsi="Times New Roman"/>
          <w:b/>
          <w:sz w:val="24"/>
          <w:szCs w:val="24"/>
        </w:rPr>
      </w:pPr>
      <w:r w:rsidRPr="003F388A">
        <w:rPr>
          <w:rFonts w:ascii="Times New Roman" w:hAnsi="Times New Roman"/>
          <w:b/>
          <w:sz w:val="24"/>
          <w:szCs w:val="24"/>
        </w:rPr>
        <w:t>Oświadczam, że zapoznałem/łam się z treścią niniejszych kryteriów.</w:t>
      </w:r>
    </w:p>
    <w:p w:rsidR="0064421C" w:rsidRPr="003F388A" w:rsidRDefault="0064421C" w:rsidP="0064421C">
      <w:pPr>
        <w:jc w:val="both"/>
        <w:rPr>
          <w:rFonts w:ascii="Times New Roman" w:hAnsi="Times New Roman"/>
          <w:i/>
          <w:sz w:val="24"/>
          <w:szCs w:val="24"/>
        </w:rPr>
      </w:pPr>
      <w:r w:rsidRPr="003F388A">
        <w:rPr>
          <w:rFonts w:ascii="Times New Roman" w:hAnsi="Times New Roman"/>
          <w:i/>
          <w:sz w:val="24"/>
          <w:szCs w:val="24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64421C" w:rsidRPr="003F388A" w:rsidRDefault="0064421C" w:rsidP="0064421C">
      <w:pPr>
        <w:pStyle w:val="Styl1"/>
        <w:rPr>
          <w:rFonts w:ascii="Times New Roman" w:hAnsi="Times New Roman"/>
        </w:rPr>
      </w:pPr>
    </w:p>
    <w:p w:rsidR="0064421C" w:rsidRPr="003F388A" w:rsidRDefault="0064421C" w:rsidP="0064421C">
      <w:pPr>
        <w:pStyle w:val="Tekstpodstawowywcity"/>
        <w:ind w:left="0"/>
        <w:jc w:val="right"/>
        <w:rPr>
          <w:sz w:val="22"/>
        </w:rPr>
      </w:pPr>
      <w:r w:rsidRPr="003F388A">
        <w:rPr>
          <w:sz w:val="22"/>
        </w:rPr>
        <w:t>...........................................................</w:t>
      </w:r>
    </w:p>
    <w:p w:rsidR="0064421C" w:rsidRPr="003F388A" w:rsidRDefault="0064421C" w:rsidP="0064421C">
      <w:pPr>
        <w:pStyle w:val="Tekstpodstawowywcity"/>
        <w:ind w:left="0"/>
        <w:jc w:val="center"/>
      </w:pPr>
      <w:r w:rsidRPr="003F388A">
        <w:rPr>
          <w:sz w:val="22"/>
          <w:lang w:val="pl-PL"/>
        </w:rPr>
        <w:t xml:space="preserve">                                                                                                  </w:t>
      </w:r>
      <w:r w:rsidRPr="003F388A">
        <w:rPr>
          <w:sz w:val="20"/>
          <w:szCs w:val="20"/>
        </w:rPr>
        <w:t>(data i podpis wnioskodawcy)</w:t>
      </w:r>
    </w:p>
    <w:p w:rsidR="008820CA" w:rsidRPr="003F388A" w:rsidRDefault="008820CA" w:rsidP="008A1351">
      <w:pPr>
        <w:spacing w:after="0"/>
      </w:pPr>
    </w:p>
    <w:p w:rsidR="008820CA" w:rsidRPr="003F388A" w:rsidRDefault="008820CA" w:rsidP="00A67042"/>
    <w:p w:rsidR="008820CA" w:rsidRPr="003F388A" w:rsidRDefault="008820CA" w:rsidP="00A67042">
      <w:pPr>
        <w:rPr>
          <w:rFonts w:ascii="Times New Roman" w:hAnsi="Times New Roman" w:cs="Times New Roman"/>
        </w:rPr>
      </w:pPr>
    </w:p>
    <w:p w:rsidR="003F388A" w:rsidRPr="003F388A" w:rsidRDefault="003F388A">
      <w:pPr>
        <w:rPr>
          <w:rFonts w:ascii="Times New Roman" w:hAnsi="Times New Roman" w:cs="Times New Roman"/>
        </w:rPr>
      </w:pPr>
    </w:p>
    <w:sectPr w:rsidR="003F388A" w:rsidRPr="003F388A" w:rsidSect="008158F3">
      <w:headerReference w:type="even" r:id="rId9"/>
      <w:headerReference w:type="default" r:id="rId10"/>
      <w:headerReference w:type="first" r:id="rId11"/>
      <w:pgSz w:w="11906" w:h="16838"/>
      <w:pgMar w:top="2552" w:right="1418" w:bottom="993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D0" w:rsidRDefault="00291DD0" w:rsidP="00494259">
      <w:pPr>
        <w:spacing w:after="0" w:line="240" w:lineRule="auto"/>
      </w:pPr>
      <w:r>
        <w:separator/>
      </w:r>
    </w:p>
  </w:endnote>
  <w:endnote w:type="continuationSeparator" w:id="0">
    <w:p w:rsidR="00291DD0" w:rsidRDefault="00291DD0" w:rsidP="004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D0" w:rsidRDefault="00291DD0" w:rsidP="00494259">
      <w:pPr>
        <w:spacing w:after="0" w:line="240" w:lineRule="auto"/>
      </w:pPr>
      <w:r>
        <w:separator/>
      </w:r>
    </w:p>
  </w:footnote>
  <w:footnote w:type="continuationSeparator" w:id="0">
    <w:p w:rsidR="00291DD0" w:rsidRDefault="00291DD0" w:rsidP="0049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50" w:rsidRDefault="00291D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698" o:spid="_x0000_s2084" type="#_x0000_t75" style="position:absolute;margin-left:0;margin-top:0;width:594.7pt;height:260.65pt;z-index:-251657216;mso-position-horizontal:center;mso-position-horizontal-relative:margin;mso-position-vertical:center;mso-position-vertical-relative:margin" o:allowincell="f">
          <v:imagedata r:id="rId1" o:title="watermark-MUP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50" w:rsidRDefault="00291DD0" w:rsidP="004942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699" o:spid="_x0000_s2085" type="#_x0000_t75" style="position:absolute;margin-left:0;margin-top:0;width:594.7pt;height:260.65pt;z-index:-251656192;mso-position-horizontal:center;mso-position-horizontal-relative:margin;mso-position-vertical:center;mso-position-vertical-relative:margin" o:allowincell="f">
          <v:imagedata r:id="rId1" o:title="watermark-MUP-3"/>
          <w10:wrap anchorx="margin" anchory="margin"/>
        </v:shape>
      </w:pict>
    </w:r>
    <w:r w:rsidR="005B7350">
      <w:rPr>
        <w:noProof/>
        <w:lang w:eastAsia="pl-PL"/>
      </w:rPr>
      <mc:AlternateContent>
        <mc:Choice Requires="wpc">
          <w:drawing>
            <wp:inline distT="0" distB="0" distL="0" distR="0">
              <wp:extent cx="1247775" cy="895350"/>
              <wp:effectExtent l="9525" t="0" r="9525" b="0"/>
              <wp:docPr id="40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0" y="666115"/>
                          <a:ext cx="88265" cy="81915"/>
                        </a:xfrm>
                        <a:custGeom>
                          <a:avLst/>
                          <a:gdLst>
                            <a:gd name="T0" fmla="*/ 22 w 28"/>
                            <a:gd name="T1" fmla="*/ 16 h 26"/>
                            <a:gd name="T2" fmla="*/ 22 w 28"/>
                            <a:gd name="T3" fmla="*/ 6 h 26"/>
                            <a:gd name="T4" fmla="*/ 22 w 28"/>
                            <a:gd name="T5" fmla="*/ 6 h 26"/>
                            <a:gd name="T6" fmla="*/ 19 w 28"/>
                            <a:gd name="T7" fmla="*/ 16 h 26"/>
                            <a:gd name="T8" fmla="*/ 16 w 28"/>
                            <a:gd name="T9" fmla="*/ 26 h 26"/>
                            <a:gd name="T10" fmla="*/ 11 w 28"/>
                            <a:gd name="T11" fmla="*/ 26 h 26"/>
                            <a:gd name="T12" fmla="*/ 8 w 28"/>
                            <a:gd name="T13" fmla="*/ 16 h 26"/>
                            <a:gd name="T14" fmla="*/ 6 w 28"/>
                            <a:gd name="T15" fmla="*/ 6 h 26"/>
                            <a:gd name="T16" fmla="*/ 6 w 28"/>
                            <a:gd name="T17" fmla="*/ 6 h 26"/>
                            <a:gd name="T18" fmla="*/ 5 w 28"/>
                            <a:gd name="T19" fmla="*/ 16 h 26"/>
                            <a:gd name="T20" fmla="*/ 5 w 28"/>
                            <a:gd name="T21" fmla="*/ 26 h 26"/>
                            <a:gd name="T22" fmla="*/ 0 w 28"/>
                            <a:gd name="T23" fmla="*/ 26 h 26"/>
                            <a:gd name="T24" fmla="*/ 1 w 28"/>
                            <a:gd name="T25" fmla="*/ 0 h 26"/>
                            <a:gd name="T26" fmla="*/ 9 w 28"/>
                            <a:gd name="T27" fmla="*/ 0 h 26"/>
                            <a:gd name="T28" fmla="*/ 11 w 28"/>
                            <a:gd name="T29" fmla="*/ 9 h 26"/>
                            <a:gd name="T30" fmla="*/ 14 w 28"/>
                            <a:gd name="T31" fmla="*/ 18 h 26"/>
                            <a:gd name="T32" fmla="*/ 14 w 28"/>
                            <a:gd name="T33" fmla="*/ 18 h 26"/>
                            <a:gd name="T34" fmla="*/ 16 w 28"/>
                            <a:gd name="T35" fmla="*/ 9 h 26"/>
                            <a:gd name="T36" fmla="*/ 19 w 28"/>
                            <a:gd name="T37" fmla="*/ 0 h 26"/>
                            <a:gd name="T38" fmla="*/ 27 w 28"/>
                            <a:gd name="T39" fmla="*/ 0 h 26"/>
                            <a:gd name="T40" fmla="*/ 28 w 28"/>
                            <a:gd name="T41" fmla="*/ 26 h 26"/>
                            <a:gd name="T42" fmla="*/ 22 w 28"/>
                            <a:gd name="T43" fmla="*/ 26 h 26"/>
                            <a:gd name="T44" fmla="*/ 22 w 28"/>
                            <a:gd name="T45" fmla="*/ 1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8" h="26">
                              <a:moveTo>
                                <a:pt x="22" y="16"/>
                              </a:moveTo>
                              <a:cubicBezTo>
                                <a:pt x="22" y="13"/>
                                <a:pt x="22" y="9"/>
                                <a:pt x="22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1" y="9"/>
                                <a:pt x="20" y="12"/>
                                <a:pt x="19" y="16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11" y="26"/>
                                <a:pt x="11" y="26"/>
                                <a:pt x="11" y="26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7" y="13"/>
                                <a:pt x="7" y="9"/>
                                <a:pt x="6" y="6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6" y="9"/>
                                <a:pt x="6" y="13"/>
                                <a:pt x="5" y="1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12" y="12"/>
                                <a:pt x="13" y="15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4" y="15"/>
                                <a:pt x="15" y="12"/>
                                <a:pt x="16" y="9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8" y="26"/>
                                <a:pt x="28" y="26"/>
                                <a:pt x="28" y="26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lnTo>
                                <a:pt x="22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5"/>
                      <wps:cNvSpPr>
                        <a:spLocks noChangeArrowheads="1"/>
                      </wps:cNvSpPr>
                      <wps:spPr bwMode="auto">
                        <a:xfrm>
                          <a:off x="104140" y="666115"/>
                          <a:ext cx="1905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41605" y="666115"/>
                          <a:ext cx="50800" cy="81915"/>
                        </a:xfrm>
                        <a:custGeom>
                          <a:avLst/>
                          <a:gdLst>
                            <a:gd name="T0" fmla="*/ 75 w 80"/>
                            <a:gd name="T1" fmla="*/ 74 h 129"/>
                            <a:gd name="T2" fmla="*/ 25 w 80"/>
                            <a:gd name="T3" fmla="*/ 74 h 129"/>
                            <a:gd name="T4" fmla="*/ 25 w 80"/>
                            <a:gd name="T5" fmla="*/ 104 h 129"/>
                            <a:gd name="T6" fmla="*/ 80 w 80"/>
                            <a:gd name="T7" fmla="*/ 104 h 129"/>
                            <a:gd name="T8" fmla="*/ 80 w 80"/>
                            <a:gd name="T9" fmla="*/ 129 h 129"/>
                            <a:gd name="T10" fmla="*/ 0 w 80"/>
                            <a:gd name="T11" fmla="*/ 129 h 129"/>
                            <a:gd name="T12" fmla="*/ 0 w 80"/>
                            <a:gd name="T13" fmla="*/ 0 h 129"/>
                            <a:gd name="T14" fmla="*/ 75 w 80"/>
                            <a:gd name="T15" fmla="*/ 0 h 129"/>
                            <a:gd name="T16" fmla="*/ 75 w 80"/>
                            <a:gd name="T17" fmla="*/ 25 h 129"/>
                            <a:gd name="T18" fmla="*/ 25 w 80"/>
                            <a:gd name="T19" fmla="*/ 25 h 129"/>
                            <a:gd name="T20" fmla="*/ 25 w 80"/>
                            <a:gd name="T21" fmla="*/ 50 h 129"/>
                            <a:gd name="T22" fmla="*/ 75 w 80"/>
                            <a:gd name="T23" fmla="*/ 50 h 129"/>
                            <a:gd name="T24" fmla="*/ 75 w 80"/>
                            <a:gd name="T25" fmla="*/ 7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29">
                              <a:moveTo>
                                <a:pt x="75" y="74"/>
                              </a:moveTo>
                              <a:lnTo>
                                <a:pt x="25" y="74"/>
                              </a:lnTo>
                              <a:lnTo>
                                <a:pt x="25" y="104"/>
                              </a:lnTo>
                              <a:lnTo>
                                <a:pt x="80" y="104"/>
                              </a:lnTo>
                              <a:lnTo>
                                <a:pt x="80" y="129"/>
                              </a:lnTo>
                              <a:lnTo>
                                <a:pt x="0" y="129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25" y="25"/>
                              </a:lnTo>
                              <a:lnTo>
                                <a:pt x="25" y="50"/>
                              </a:lnTo>
                              <a:lnTo>
                                <a:pt x="75" y="50"/>
                              </a:lnTo>
                              <a:lnTo>
                                <a:pt x="7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201930" y="666115"/>
                          <a:ext cx="40640" cy="81915"/>
                        </a:xfrm>
                        <a:custGeom>
                          <a:avLst/>
                          <a:gdLst>
                            <a:gd name="T0" fmla="*/ 7 w 13"/>
                            <a:gd name="T1" fmla="*/ 0 h 26"/>
                            <a:gd name="T2" fmla="*/ 13 w 13"/>
                            <a:gd name="T3" fmla="*/ 0 h 26"/>
                            <a:gd name="T4" fmla="*/ 13 w 13"/>
                            <a:gd name="T5" fmla="*/ 17 h 26"/>
                            <a:gd name="T6" fmla="*/ 4 w 13"/>
                            <a:gd name="T7" fmla="*/ 26 h 26"/>
                            <a:gd name="T8" fmla="*/ 0 w 13"/>
                            <a:gd name="T9" fmla="*/ 26 h 26"/>
                            <a:gd name="T10" fmla="*/ 0 w 13"/>
                            <a:gd name="T11" fmla="*/ 21 h 26"/>
                            <a:gd name="T12" fmla="*/ 3 w 13"/>
                            <a:gd name="T13" fmla="*/ 22 h 26"/>
                            <a:gd name="T14" fmla="*/ 7 w 13"/>
                            <a:gd name="T15" fmla="*/ 16 h 26"/>
                            <a:gd name="T16" fmla="*/ 7 w 13"/>
                            <a:gd name="T17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7"/>
                                <a:pt x="13" y="17"/>
                                <a:pt x="13" y="17"/>
                              </a:cubicBezTo>
                              <a:cubicBezTo>
                                <a:pt x="13" y="24"/>
                                <a:pt x="10" y="26"/>
                                <a:pt x="4" y="26"/>
                              </a:cubicBezTo>
                              <a:cubicBezTo>
                                <a:pt x="3" y="26"/>
                                <a:pt x="1" y="26"/>
                                <a:pt x="0" y="26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" y="21"/>
                                <a:pt x="2" y="22"/>
                                <a:pt x="3" y="22"/>
                              </a:cubicBezTo>
                              <a:cubicBezTo>
                                <a:pt x="6" y="22"/>
                                <a:pt x="7" y="20"/>
                                <a:pt x="7" y="16"/>
                              </a:cubicBez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258445" y="666115"/>
                          <a:ext cx="53340" cy="81915"/>
                        </a:xfrm>
                        <a:custGeom>
                          <a:avLst/>
                          <a:gdLst>
                            <a:gd name="T0" fmla="*/ 1 w 17"/>
                            <a:gd name="T1" fmla="*/ 20 h 26"/>
                            <a:gd name="T2" fmla="*/ 7 w 17"/>
                            <a:gd name="T3" fmla="*/ 22 h 26"/>
                            <a:gd name="T4" fmla="*/ 11 w 17"/>
                            <a:gd name="T5" fmla="*/ 19 h 26"/>
                            <a:gd name="T6" fmla="*/ 7 w 17"/>
                            <a:gd name="T7" fmla="*/ 15 h 26"/>
                            <a:gd name="T8" fmla="*/ 0 w 17"/>
                            <a:gd name="T9" fmla="*/ 8 h 26"/>
                            <a:gd name="T10" fmla="*/ 10 w 17"/>
                            <a:gd name="T11" fmla="*/ 0 h 26"/>
                            <a:gd name="T12" fmla="*/ 16 w 17"/>
                            <a:gd name="T13" fmla="*/ 1 h 26"/>
                            <a:gd name="T14" fmla="*/ 15 w 17"/>
                            <a:gd name="T15" fmla="*/ 6 h 26"/>
                            <a:gd name="T16" fmla="*/ 10 w 17"/>
                            <a:gd name="T17" fmla="*/ 5 h 26"/>
                            <a:gd name="T18" fmla="*/ 6 w 17"/>
                            <a:gd name="T19" fmla="*/ 7 h 26"/>
                            <a:gd name="T20" fmla="*/ 11 w 17"/>
                            <a:gd name="T21" fmla="*/ 11 h 26"/>
                            <a:gd name="T22" fmla="*/ 17 w 17"/>
                            <a:gd name="T23" fmla="*/ 18 h 26"/>
                            <a:gd name="T24" fmla="*/ 7 w 17"/>
                            <a:gd name="T25" fmla="*/ 26 h 26"/>
                            <a:gd name="T26" fmla="*/ 0 w 17"/>
                            <a:gd name="T27" fmla="*/ 25 h 26"/>
                            <a:gd name="T28" fmla="*/ 1 w 17"/>
                            <a:gd name="T29" fmla="*/ 2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" h="26">
                              <a:moveTo>
                                <a:pt x="1" y="20"/>
                              </a:moveTo>
                              <a:cubicBezTo>
                                <a:pt x="2" y="21"/>
                                <a:pt x="5" y="22"/>
                                <a:pt x="7" y="22"/>
                              </a:cubicBezTo>
                              <a:cubicBezTo>
                                <a:pt x="10" y="22"/>
                                <a:pt x="11" y="20"/>
                                <a:pt x="11" y="19"/>
                              </a:cubicBezTo>
                              <a:cubicBezTo>
                                <a:pt x="11" y="17"/>
                                <a:pt x="10" y="16"/>
                                <a:pt x="7" y="15"/>
                              </a:cubicBezTo>
                              <a:cubicBezTo>
                                <a:pt x="3" y="14"/>
                                <a:pt x="0" y="11"/>
                                <a:pt x="0" y="8"/>
                              </a:cubicBezTo>
                              <a:cubicBezTo>
                                <a:pt x="0" y="3"/>
                                <a:pt x="4" y="0"/>
                                <a:pt x="10" y="0"/>
                              </a:cubicBezTo>
                              <a:cubicBezTo>
                                <a:pt x="13" y="0"/>
                                <a:pt x="15" y="0"/>
                                <a:pt x="16" y="1"/>
                              </a:cubicBezTo>
                              <a:cubicBezTo>
                                <a:pt x="15" y="6"/>
                                <a:pt x="15" y="6"/>
                                <a:pt x="15" y="6"/>
                              </a:cubicBezTo>
                              <a:cubicBezTo>
                                <a:pt x="14" y="5"/>
                                <a:pt x="12" y="5"/>
                                <a:pt x="10" y="5"/>
                              </a:cubicBezTo>
                              <a:cubicBezTo>
                                <a:pt x="7" y="5"/>
                                <a:pt x="6" y="6"/>
                                <a:pt x="6" y="7"/>
                              </a:cubicBezTo>
                              <a:cubicBezTo>
                                <a:pt x="6" y="9"/>
                                <a:pt x="7" y="9"/>
                                <a:pt x="11" y="11"/>
                              </a:cubicBezTo>
                              <a:cubicBezTo>
                                <a:pt x="15" y="12"/>
                                <a:pt x="17" y="15"/>
                                <a:pt x="17" y="18"/>
                              </a:cubicBezTo>
                              <a:cubicBezTo>
                                <a:pt x="17" y="23"/>
                                <a:pt x="14" y="26"/>
                                <a:pt x="7" y="26"/>
                              </a:cubicBezTo>
                              <a:cubicBezTo>
                                <a:pt x="4" y="26"/>
                                <a:pt x="1" y="26"/>
                                <a:pt x="0" y="25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327660" y="666115"/>
                          <a:ext cx="66040" cy="81915"/>
                        </a:xfrm>
                        <a:custGeom>
                          <a:avLst/>
                          <a:gdLst>
                            <a:gd name="T0" fmla="*/ 0 w 21"/>
                            <a:gd name="T1" fmla="*/ 0 h 26"/>
                            <a:gd name="T2" fmla="*/ 6 w 21"/>
                            <a:gd name="T3" fmla="*/ 0 h 26"/>
                            <a:gd name="T4" fmla="*/ 6 w 21"/>
                            <a:gd name="T5" fmla="*/ 12 h 26"/>
                            <a:gd name="T6" fmla="*/ 6 w 21"/>
                            <a:gd name="T7" fmla="*/ 12 h 26"/>
                            <a:gd name="T8" fmla="*/ 8 w 21"/>
                            <a:gd name="T9" fmla="*/ 9 h 26"/>
                            <a:gd name="T10" fmla="*/ 13 w 21"/>
                            <a:gd name="T11" fmla="*/ 0 h 26"/>
                            <a:gd name="T12" fmla="*/ 21 w 21"/>
                            <a:gd name="T13" fmla="*/ 0 h 26"/>
                            <a:gd name="T14" fmla="*/ 12 w 21"/>
                            <a:gd name="T15" fmla="*/ 11 h 26"/>
                            <a:gd name="T16" fmla="*/ 21 w 21"/>
                            <a:gd name="T17" fmla="*/ 26 h 26"/>
                            <a:gd name="T18" fmla="*/ 14 w 21"/>
                            <a:gd name="T19" fmla="*/ 26 h 26"/>
                            <a:gd name="T20" fmla="*/ 8 w 21"/>
                            <a:gd name="T21" fmla="*/ 15 h 26"/>
                            <a:gd name="T22" fmla="*/ 6 w 21"/>
                            <a:gd name="T23" fmla="*/ 18 h 26"/>
                            <a:gd name="T24" fmla="*/ 6 w 21"/>
                            <a:gd name="T25" fmla="*/ 26 h 26"/>
                            <a:gd name="T26" fmla="*/ 0 w 21"/>
                            <a:gd name="T27" fmla="*/ 26 h 26"/>
                            <a:gd name="T28" fmla="*/ 0 w 21"/>
                            <a:gd name="T2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1" h="26">
                              <a:moveTo>
                                <a:pt x="0" y="0"/>
                              </a:move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6" y="11"/>
                                <a:pt x="7" y="10"/>
                                <a:pt x="8" y="9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21" y="26"/>
                                <a:pt x="21" y="26"/>
                                <a:pt x="21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403225" y="666115"/>
                          <a:ext cx="19050" cy="819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466725" y="666115"/>
                          <a:ext cx="66040" cy="81915"/>
                        </a:xfrm>
                        <a:custGeom>
                          <a:avLst/>
                          <a:gdLst>
                            <a:gd name="T0" fmla="*/ 5 w 21"/>
                            <a:gd name="T1" fmla="*/ 0 h 26"/>
                            <a:gd name="T2" fmla="*/ 5 w 21"/>
                            <a:gd name="T3" fmla="*/ 15 h 26"/>
                            <a:gd name="T4" fmla="*/ 10 w 21"/>
                            <a:gd name="T5" fmla="*/ 22 h 26"/>
                            <a:gd name="T6" fmla="*/ 15 w 21"/>
                            <a:gd name="T7" fmla="*/ 15 h 26"/>
                            <a:gd name="T8" fmla="*/ 15 w 21"/>
                            <a:gd name="T9" fmla="*/ 0 h 26"/>
                            <a:gd name="T10" fmla="*/ 21 w 21"/>
                            <a:gd name="T11" fmla="*/ 0 h 26"/>
                            <a:gd name="T12" fmla="*/ 21 w 21"/>
                            <a:gd name="T13" fmla="*/ 15 h 26"/>
                            <a:gd name="T14" fmla="*/ 10 w 21"/>
                            <a:gd name="T15" fmla="*/ 26 h 26"/>
                            <a:gd name="T16" fmla="*/ 0 w 21"/>
                            <a:gd name="T17" fmla="*/ 15 h 26"/>
                            <a:gd name="T18" fmla="*/ 0 w 21"/>
                            <a:gd name="T19" fmla="*/ 0 h 26"/>
                            <a:gd name="T20" fmla="*/ 5 w 21"/>
                            <a:gd name="T21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26">
                              <a:moveTo>
                                <a:pt x="5" y="0"/>
                              </a:move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9"/>
                                <a:pt x="7" y="22"/>
                                <a:pt x="10" y="22"/>
                              </a:cubicBezTo>
                              <a:cubicBezTo>
                                <a:pt x="13" y="22"/>
                                <a:pt x="15" y="20"/>
                                <a:pt x="15" y="15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23"/>
                                <a:pt x="17" y="26"/>
                                <a:pt x="10" y="26"/>
                              </a:cubicBezTo>
                              <a:cubicBezTo>
                                <a:pt x="3" y="26"/>
                                <a:pt x="0" y="23"/>
                                <a:pt x="0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548640" y="666115"/>
                          <a:ext cx="62865" cy="81915"/>
                        </a:xfrm>
                        <a:custGeom>
                          <a:avLst/>
                          <a:gdLst>
                            <a:gd name="T0" fmla="*/ 0 w 20"/>
                            <a:gd name="T1" fmla="*/ 1 h 26"/>
                            <a:gd name="T2" fmla="*/ 8 w 20"/>
                            <a:gd name="T3" fmla="*/ 0 h 26"/>
                            <a:gd name="T4" fmla="*/ 16 w 20"/>
                            <a:gd name="T5" fmla="*/ 2 h 26"/>
                            <a:gd name="T6" fmla="*/ 19 w 20"/>
                            <a:gd name="T7" fmla="*/ 7 h 26"/>
                            <a:gd name="T8" fmla="*/ 14 w 20"/>
                            <a:gd name="T9" fmla="*/ 14 h 26"/>
                            <a:gd name="T10" fmla="*/ 14 w 20"/>
                            <a:gd name="T11" fmla="*/ 14 h 26"/>
                            <a:gd name="T12" fmla="*/ 18 w 20"/>
                            <a:gd name="T13" fmla="*/ 19 h 26"/>
                            <a:gd name="T14" fmla="*/ 20 w 20"/>
                            <a:gd name="T15" fmla="*/ 26 h 26"/>
                            <a:gd name="T16" fmla="*/ 14 w 20"/>
                            <a:gd name="T17" fmla="*/ 26 h 26"/>
                            <a:gd name="T18" fmla="*/ 12 w 20"/>
                            <a:gd name="T19" fmla="*/ 20 h 26"/>
                            <a:gd name="T20" fmla="*/ 8 w 20"/>
                            <a:gd name="T21" fmla="*/ 16 h 26"/>
                            <a:gd name="T22" fmla="*/ 6 w 20"/>
                            <a:gd name="T23" fmla="*/ 16 h 26"/>
                            <a:gd name="T24" fmla="*/ 6 w 20"/>
                            <a:gd name="T25" fmla="*/ 26 h 26"/>
                            <a:gd name="T26" fmla="*/ 0 w 20"/>
                            <a:gd name="T27" fmla="*/ 26 h 26"/>
                            <a:gd name="T28" fmla="*/ 0 w 20"/>
                            <a:gd name="T29" fmla="*/ 1 h 26"/>
                            <a:gd name="T30" fmla="*/ 6 w 20"/>
                            <a:gd name="T31" fmla="*/ 12 h 26"/>
                            <a:gd name="T32" fmla="*/ 8 w 20"/>
                            <a:gd name="T33" fmla="*/ 12 h 26"/>
                            <a:gd name="T34" fmla="*/ 13 w 20"/>
                            <a:gd name="T35" fmla="*/ 8 h 26"/>
                            <a:gd name="T36" fmla="*/ 9 w 20"/>
                            <a:gd name="T37" fmla="*/ 4 h 26"/>
                            <a:gd name="T38" fmla="*/ 6 w 20"/>
                            <a:gd name="T39" fmla="*/ 5 h 26"/>
                            <a:gd name="T40" fmla="*/ 6 w 20"/>
                            <a:gd name="T41" fmla="*/ 1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" h="26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1"/>
                                <a:pt x="16" y="2"/>
                              </a:cubicBezTo>
                              <a:cubicBezTo>
                                <a:pt x="18" y="3"/>
                                <a:pt x="19" y="5"/>
                                <a:pt x="19" y="7"/>
                              </a:cubicBezTo>
                              <a:cubicBezTo>
                                <a:pt x="19" y="11"/>
                                <a:pt x="17" y="13"/>
                                <a:pt x="14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" y="15"/>
                                <a:pt x="17" y="16"/>
                                <a:pt x="18" y="19"/>
                              </a:cubicBezTo>
                              <a:cubicBezTo>
                                <a:pt x="19" y="22"/>
                                <a:pt x="19" y="25"/>
                                <a:pt x="20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3" y="25"/>
                                <a:pt x="13" y="23"/>
                                <a:pt x="12" y="20"/>
                              </a:cubicBezTo>
                              <a:cubicBezTo>
                                <a:pt x="11" y="17"/>
                                <a:pt x="10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6" y="12"/>
                              </a:moveTo>
                              <a:cubicBezTo>
                                <a:pt x="8" y="12"/>
                                <a:pt x="8" y="12"/>
                                <a:pt x="8" y="12"/>
                              </a:cubicBezTo>
                              <a:cubicBezTo>
                                <a:pt x="11" y="12"/>
                                <a:pt x="13" y="10"/>
                                <a:pt x="13" y="8"/>
                              </a:cubicBezTo>
                              <a:cubicBezTo>
                                <a:pt x="13" y="6"/>
                                <a:pt x="11" y="4"/>
                                <a:pt x="9" y="4"/>
                              </a:cubicBezTo>
                              <a:cubicBezTo>
                                <a:pt x="7" y="4"/>
                                <a:pt x="7" y="4"/>
                                <a:pt x="6" y="5"/>
                              </a:cubicBez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617855" y="666115"/>
                          <a:ext cx="62865" cy="81915"/>
                        </a:xfrm>
                        <a:custGeom>
                          <a:avLst/>
                          <a:gdLst>
                            <a:gd name="T0" fmla="*/ 0 w 99"/>
                            <a:gd name="T1" fmla="*/ 114 h 129"/>
                            <a:gd name="T2" fmla="*/ 59 w 99"/>
                            <a:gd name="T3" fmla="*/ 25 h 129"/>
                            <a:gd name="T4" fmla="*/ 59 w 99"/>
                            <a:gd name="T5" fmla="*/ 25 h 129"/>
                            <a:gd name="T6" fmla="*/ 5 w 99"/>
                            <a:gd name="T7" fmla="*/ 25 h 129"/>
                            <a:gd name="T8" fmla="*/ 5 w 99"/>
                            <a:gd name="T9" fmla="*/ 0 h 129"/>
                            <a:gd name="T10" fmla="*/ 99 w 99"/>
                            <a:gd name="T11" fmla="*/ 0 h 129"/>
                            <a:gd name="T12" fmla="*/ 99 w 99"/>
                            <a:gd name="T13" fmla="*/ 20 h 129"/>
                            <a:gd name="T14" fmla="*/ 39 w 99"/>
                            <a:gd name="T15" fmla="*/ 104 h 129"/>
                            <a:gd name="T16" fmla="*/ 39 w 99"/>
                            <a:gd name="T17" fmla="*/ 104 h 129"/>
                            <a:gd name="T18" fmla="*/ 99 w 99"/>
                            <a:gd name="T19" fmla="*/ 104 h 129"/>
                            <a:gd name="T20" fmla="*/ 99 w 99"/>
                            <a:gd name="T21" fmla="*/ 129 h 129"/>
                            <a:gd name="T22" fmla="*/ 0 w 99"/>
                            <a:gd name="T23" fmla="*/ 129 h 129"/>
                            <a:gd name="T24" fmla="*/ 0 w 99"/>
                            <a:gd name="T25" fmla="*/ 11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9" h="129">
                              <a:moveTo>
                                <a:pt x="0" y="114"/>
                              </a:moveTo>
                              <a:lnTo>
                                <a:pt x="59" y="25"/>
                              </a:lnTo>
                              <a:lnTo>
                                <a:pt x="5" y="25"/>
                              </a:lnTo>
                              <a:lnTo>
                                <a:pt x="5" y="0"/>
                              </a:lnTo>
                              <a:lnTo>
                                <a:pt x="99" y="0"/>
                              </a:lnTo>
                              <a:lnTo>
                                <a:pt x="99" y="20"/>
                              </a:lnTo>
                              <a:lnTo>
                                <a:pt x="39" y="104"/>
                              </a:lnTo>
                              <a:lnTo>
                                <a:pt x="99" y="104"/>
                              </a:lnTo>
                              <a:lnTo>
                                <a:pt x="99" y="129"/>
                              </a:lnTo>
                              <a:lnTo>
                                <a:pt x="0" y="129"/>
                              </a:lnTo>
                              <a:lnTo>
                                <a:pt x="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690245" y="666115"/>
                          <a:ext cx="75565" cy="106680"/>
                        </a:xfrm>
                        <a:custGeom>
                          <a:avLst/>
                          <a:gdLst>
                            <a:gd name="T0" fmla="*/ 23 w 24"/>
                            <a:gd name="T1" fmla="*/ 26 h 34"/>
                            <a:gd name="T2" fmla="*/ 20 w 24"/>
                            <a:gd name="T3" fmla="*/ 26 h 34"/>
                            <a:gd name="T4" fmla="*/ 19 w 24"/>
                            <a:gd name="T5" fmla="*/ 29 h 34"/>
                            <a:gd name="T6" fmla="*/ 21 w 24"/>
                            <a:gd name="T7" fmla="*/ 31 h 34"/>
                            <a:gd name="T8" fmla="*/ 23 w 24"/>
                            <a:gd name="T9" fmla="*/ 30 h 34"/>
                            <a:gd name="T10" fmla="*/ 24 w 24"/>
                            <a:gd name="T11" fmla="*/ 33 h 34"/>
                            <a:gd name="T12" fmla="*/ 20 w 24"/>
                            <a:gd name="T13" fmla="*/ 34 h 34"/>
                            <a:gd name="T14" fmla="*/ 15 w 24"/>
                            <a:gd name="T15" fmla="*/ 30 h 34"/>
                            <a:gd name="T16" fmla="*/ 17 w 24"/>
                            <a:gd name="T17" fmla="*/ 26 h 34"/>
                            <a:gd name="T18" fmla="*/ 15 w 24"/>
                            <a:gd name="T19" fmla="*/ 19 h 34"/>
                            <a:gd name="T20" fmla="*/ 8 w 24"/>
                            <a:gd name="T21" fmla="*/ 19 h 34"/>
                            <a:gd name="T22" fmla="*/ 6 w 24"/>
                            <a:gd name="T23" fmla="*/ 26 h 34"/>
                            <a:gd name="T24" fmla="*/ 0 w 24"/>
                            <a:gd name="T25" fmla="*/ 26 h 34"/>
                            <a:gd name="T26" fmla="*/ 8 w 24"/>
                            <a:gd name="T27" fmla="*/ 0 h 34"/>
                            <a:gd name="T28" fmla="*/ 15 w 24"/>
                            <a:gd name="T29" fmla="*/ 0 h 34"/>
                            <a:gd name="T30" fmla="*/ 23 w 24"/>
                            <a:gd name="T31" fmla="*/ 26 h 34"/>
                            <a:gd name="T32" fmla="*/ 14 w 24"/>
                            <a:gd name="T33" fmla="*/ 15 h 34"/>
                            <a:gd name="T34" fmla="*/ 12 w 24"/>
                            <a:gd name="T35" fmla="*/ 10 h 34"/>
                            <a:gd name="T36" fmla="*/ 11 w 24"/>
                            <a:gd name="T37" fmla="*/ 5 h 34"/>
                            <a:gd name="T38" fmla="*/ 11 w 24"/>
                            <a:gd name="T39" fmla="*/ 5 h 34"/>
                            <a:gd name="T40" fmla="*/ 10 w 24"/>
                            <a:gd name="T41" fmla="*/ 10 h 34"/>
                            <a:gd name="T42" fmla="*/ 8 w 24"/>
                            <a:gd name="T43" fmla="*/ 15 h 34"/>
                            <a:gd name="T44" fmla="*/ 14 w 24"/>
                            <a:gd name="T45" fmla="*/ 1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23" y="26"/>
                              </a:move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20" y="27"/>
                                <a:pt x="19" y="28"/>
                                <a:pt x="19" y="29"/>
                              </a:cubicBezTo>
                              <a:cubicBezTo>
                                <a:pt x="19" y="30"/>
                                <a:pt x="20" y="31"/>
                                <a:pt x="21" y="31"/>
                              </a:cubicBezTo>
                              <a:cubicBezTo>
                                <a:pt x="22" y="31"/>
                                <a:pt x="22" y="31"/>
                                <a:pt x="23" y="30"/>
                              </a:cubicBezTo>
                              <a:cubicBezTo>
                                <a:pt x="24" y="33"/>
                                <a:pt x="24" y="33"/>
                                <a:pt x="24" y="33"/>
                              </a:cubicBezTo>
                              <a:cubicBezTo>
                                <a:pt x="23" y="34"/>
                                <a:pt x="21" y="34"/>
                                <a:pt x="20" y="34"/>
                              </a:cubicBezTo>
                              <a:cubicBezTo>
                                <a:pt x="17" y="34"/>
                                <a:pt x="15" y="33"/>
                                <a:pt x="15" y="30"/>
                              </a:cubicBezTo>
                              <a:cubicBezTo>
                                <a:pt x="15" y="29"/>
                                <a:pt x="16" y="27"/>
                                <a:pt x="17" y="26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cubicBezTo>
                                <a:pt x="8" y="19"/>
                                <a:pt x="8" y="19"/>
                                <a:pt x="8" y="19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lnTo>
                                <a:pt x="23" y="26"/>
                              </a:lnTo>
                              <a:close/>
                              <a:moveTo>
                                <a:pt x="14" y="15"/>
                              </a:moveTo>
                              <a:cubicBezTo>
                                <a:pt x="12" y="10"/>
                                <a:pt x="12" y="10"/>
                                <a:pt x="12" y="10"/>
                              </a:cubicBezTo>
                              <a:cubicBezTo>
                                <a:pt x="12" y="8"/>
                                <a:pt x="12" y="6"/>
                                <a:pt x="11" y="5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1" y="6"/>
                                <a:pt x="10" y="8"/>
                                <a:pt x="10" y="10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lnTo>
                                <a:pt x="14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775335" y="666115"/>
                          <a:ext cx="72390" cy="81915"/>
                        </a:xfrm>
                        <a:custGeom>
                          <a:avLst/>
                          <a:gdLst>
                            <a:gd name="T0" fmla="*/ 0 w 23"/>
                            <a:gd name="T1" fmla="*/ 1 h 26"/>
                            <a:gd name="T2" fmla="*/ 8 w 23"/>
                            <a:gd name="T3" fmla="*/ 0 h 26"/>
                            <a:gd name="T4" fmla="*/ 19 w 23"/>
                            <a:gd name="T5" fmla="*/ 3 h 26"/>
                            <a:gd name="T6" fmla="*/ 23 w 23"/>
                            <a:gd name="T7" fmla="*/ 12 h 26"/>
                            <a:gd name="T8" fmla="*/ 19 w 23"/>
                            <a:gd name="T9" fmla="*/ 23 h 26"/>
                            <a:gd name="T10" fmla="*/ 7 w 23"/>
                            <a:gd name="T11" fmla="*/ 26 h 26"/>
                            <a:gd name="T12" fmla="*/ 0 w 23"/>
                            <a:gd name="T13" fmla="*/ 26 h 26"/>
                            <a:gd name="T14" fmla="*/ 0 w 23"/>
                            <a:gd name="T15" fmla="*/ 1 h 26"/>
                            <a:gd name="T16" fmla="*/ 6 w 23"/>
                            <a:gd name="T17" fmla="*/ 22 h 26"/>
                            <a:gd name="T18" fmla="*/ 8 w 23"/>
                            <a:gd name="T19" fmla="*/ 22 h 26"/>
                            <a:gd name="T20" fmla="*/ 17 w 23"/>
                            <a:gd name="T21" fmla="*/ 13 h 26"/>
                            <a:gd name="T22" fmla="*/ 9 w 23"/>
                            <a:gd name="T23" fmla="*/ 5 h 26"/>
                            <a:gd name="T24" fmla="*/ 6 w 23"/>
                            <a:gd name="T25" fmla="*/ 5 h 26"/>
                            <a:gd name="T26" fmla="*/ 6 w 23"/>
                            <a:gd name="T27" fmla="*/ 2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" h="26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3" y="0"/>
                                <a:pt x="16" y="1"/>
                                <a:pt x="19" y="3"/>
                              </a:cubicBezTo>
                              <a:cubicBezTo>
                                <a:pt x="21" y="5"/>
                                <a:pt x="23" y="8"/>
                                <a:pt x="23" y="12"/>
                              </a:cubicBezTo>
                              <a:cubicBezTo>
                                <a:pt x="23" y="17"/>
                                <a:pt x="21" y="21"/>
                                <a:pt x="19" y="23"/>
                              </a:cubicBezTo>
                              <a:cubicBezTo>
                                <a:pt x="16" y="25"/>
                                <a:pt x="12" y="26"/>
                                <a:pt x="7" y="26"/>
                              </a:cubicBezTo>
                              <a:cubicBezTo>
                                <a:pt x="4" y="26"/>
                                <a:pt x="2" y="26"/>
                                <a:pt x="0" y="26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6" y="22"/>
                              </a:moveTo>
                              <a:cubicBezTo>
                                <a:pt x="7" y="22"/>
                                <a:pt x="7" y="22"/>
                                <a:pt x="8" y="22"/>
                              </a:cubicBezTo>
                              <a:cubicBezTo>
                                <a:pt x="13" y="22"/>
                                <a:pt x="17" y="19"/>
                                <a:pt x="17" y="13"/>
                              </a:cubicBezTo>
                              <a:cubicBezTo>
                                <a:pt x="17" y="7"/>
                                <a:pt x="14" y="5"/>
                                <a:pt x="9" y="5"/>
                              </a:cubicBezTo>
                              <a:cubicBezTo>
                                <a:pt x="7" y="5"/>
                                <a:pt x="7" y="5"/>
                                <a:pt x="6" y="5"/>
                              </a:cubicBezTo>
                              <a:lnTo>
                                <a:pt x="6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888365" y="666115"/>
                          <a:ext cx="57150" cy="81915"/>
                        </a:xfrm>
                        <a:custGeom>
                          <a:avLst/>
                          <a:gdLst>
                            <a:gd name="T0" fmla="*/ 0 w 18"/>
                            <a:gd name="T1" fmla="*/ 1 h 26"/>
                            <a:gd name="T2" fmla="*/ 8 w 18"/>
                            <a:gd name="T3" fmla="*/ 0 h 26"/>
                            <a:gd name="T4" fmla="*/ 15 w 18"/>
                            <a:gd name="T5" fmla="*/ 2 h 26"/>
                            <a:gd name="T6" fmla="*/ 18 w 18"/>
                            <a:gd name="T7" fmla="*/ 8 h 26"/>
                            <a:gd name="T8" fmla="*/ 16 w 18"/>
                            <a:gd name="T9" fmla="*/ 14 h 26"/>
                            <a:gd name="T10" fmla="*/ 7 w 18"/>
                            <a:gd name="T11" fmla="*/ 17 h 26"/>
                            <a:gd name="T12" fmla="*/ 5 w 18"/>
                            <a:gd name="T13" fmla="*/ 17 h 26"/>
                            <a:gd name="T14" fmla="*/ 5 w 18"/>
                            <a:gd name="T15" fmla="*/ 26 h 26"/>
                            <a:gd name="T16" fmla="*/ 0 w 18"/>
                            <a:gd name="T17" fmla="*/ 26 h 26"/>
                            <a:gd name="T18" fmla="*/ 0 w 18"/>
                            <a:gd name="T19" fmla="*/ 1 h 26"/>
                            <a:gd name="T20" fmla="*/ 5 w 18"/>
                            <a:gd name="T21" fmla="*/ 12 h 26"/>
                            <a:gd name="T22" fmla="*/ 7 w 18"/>
                            <a:gd name="T23" fmla="*/ 12 h 26"/>
                            <a:gd name="T24" fmla="*/ 12 w 18"/>
                            <a:gd name="T25" fmla="*/ 8 h 26"/>
                            <a:gd name="T26" fmla="*/ 8 w 18"/>
                            <a:gd name="T27" fmla="*/ 4 h 26"/>
                            <a:gd name="T28" fmla="*/ 5 w 18"/>
                            <a:gd name="T29" fmla="*/ 5 h 26"/>
                            <a:gd name="T30" fmla="*/ 5 w 18"/>
                            <a:gd name="T31" fmla="*/ 1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" h="26">
                              <a:moveTo>
                                <a:pt x="0" y="1"/>
                              </a:moveTo>
                              <a:cubicBezTo>
                                <a:pt x="1" y="0"/>
                                <a:pt x="4" y="0"/>
                                <a:pt x="8" y="0"/>
                              </a:cubicBezTo>
                              <a:cubicBezTo>
                                <a:pt x="11" y="0"/>
                                <a:pt x="14" y="1"/>
                                <a:pt x="15" y="2"/>
                              </a:cubicBezTo>
                              <a:cubicBezTo>
                                <a:pt x="17" y="3"/>
                                <a:pt x="18" y="6"/>
                                <a:pt x="18" y="8"/>
                              </a:cubicBezTo>
                              <a:cubicBezTo>
                                <a:pt x="18" y="11"/>
                                <a:pt x="17" y="13"/>
                                <a:pt x="16" y="14"/>
                              </a:cubicBezTo>
                              <a:cubicBezTo>
                                <a:pt x="14" y="16"/>
                                <a:pt x="11" y="17"/>
                                <a:pt x="7" y="17"/>
                              </a:cubicBezTo>
                              <a:cubicBezTo>
                                <a:pt x="7" y="17"/>
                                <a:pt x="6" y="17"/>
                                <a:pt x="5" y="17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5" y="12"/>
                              </a:moveTo>
                              <a:cubicBezTo>
                                <a:pt x="6" y="12"/>
                                <a:pt x="7" y="12"/>
                                <a:pt x="7" y="12"/>
                              </a:cubicBezTo>
                              <a:cubicBezTo>
                                <a:pt x="11" y="12"/>
                                <a:pt x="12" y="11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8" y="4"/>
                              </a:cubicBezTo>
                              <a:cubicBezTo>
                                <a:pt x="7" y="4"/>
                                <a:pt x="6" y="5"/>
                                <a:pt x="5" y="5"/>
                              </a:cubicBez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958215" y="666115"/>
                          <a:ext cx="62865" cy="81915"/>
                        </a:xfrm>
                        <a:custGeom>
                          <a:avLst/>
                          <a:gdLst>
                            <a:gd name="T0" fmla="*/ 0 w 20"/>
                            <a:gd name="T1" fmla="*/ 1 h 26"/>
                            <a:gd name="T2" fmla="*/ 8 w 20"/>
                            <a:gd name="T3" fmla="*/ 0 h 26"/>
                            <a:gd name="T4" fmla="*/ 17 w 20"/>
                            <a:gd name="T5" fmla="*/ 2 h 26"/>
                            <a:gd name="T6" fmla="*/ 19 w 20"/>
                            <a:gd name="T7" fmla="*/ 7 h 26"/>
                            <a:gd name="T8" fmla="*/ 14 w 20"/>
                            <a:gd name="T9" fmla="*/ 14 h 26"/>
                            <a:gd name="T10" fmla="*/ 14 w 20"/>
                            <a:gd name="T11" fmla="*/ 14 h 26"/>
                            <a:gd name="T12" fmla="*/ 18 w 20"/>
                            <a:gd name="T13" fmla="*/ 19 h 26"/>
                            <a:gd name="T14" fmla="*/ 20 w 20"/>
                            <a:gd name="T15" fmla="*/ 26 h 26"/>
                            <a:gd name="T16" fmla="*/ 14 w 20"/>
                            <a:gd name="T17" fmla="*/ 26 h 26"/>
                            <a:gd name="T18" fmla="*/ 12 w 20"/>
                            <a:gd name="T19" fmla="*/ 20 h 26"/>
                            <a:gd name="T20" fmla="*/ 8 w 20"/>
                            <a:gd name="T21" fmla="*/ 16 h 26"/>
                            <a:gd name="T22" fmla="*/ 6 w 20"/>
                            <a:gd name="T23" fmla="*/ 16 h 26"/>
                            <a:gd name="T24" fmla="*/ 6 w 20"/>
                            <a:gd name="T25" fmla="*/ 26 h 26"/>
                            <a:gd name="T26" fmla="*/ 0 w 20"/>
                            <a:gd name="T27" fmla="*/ 26 h 26"/>
                            <a:gd name="T28" fmla="*/ 0 w 20"/>
                            <a:gd name="T29" fmla="*/ 1 h 26"/>
                            <a:gd name="T30" fmla="*/ 6 w 20"/>
                            <a:gd name="T31" fmla="*/ 12 h 26"/>
                            <a:gd name="T32" fmla="*/ 9 w 20"/>
                            <a:gd name="T33" fmla="*/ 12 h 26"/>
                            <a:gd name="T34" fmla="*/ 13 w 20"/>
                            <a:gd name="T35" fmla="*/ 8 h 26"/>
                            <a:gd name="T36" fmla="*/ 9 w 20"/>
                            <a:gd name="T37" fmla="*/ 4 h 26"/>
                            <a:gd name="T38" fmla="*/ 6 w 20"/>
                            <a:gd name="T39" fmla="*/ 5 h 26"/>
                            <a:gd name="T40" fmla="*/ 6 w 20"/>
                            <a:gd name="T41" fmla="*/ 1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20" h="26">
                              <a:moveTo>
                                <a:pt x="0" y="1"/>
                              </a:moveTo>
                              <a:cubicBezTo>
                                <a:pt x="2" y="0"/>
                                <a:pt x="5" y="0"/>
                                <a:pt x="8" y="0"/>
                              </a:cubicBezTo>
                              <a:cubicBezTo>
                                <a:pt x="12" y="0"/>
                                <a:pt x="15" y="1"/>
                                <a:pt x="17" y="2"/>
                              </a:cubicBezTo>
                              <a:cubicBezTo>
                                <a:pt x="18" y="3"/>
                                <a:pt x="19" y="5"/>
                                <a:pt x="19" y="7"/>
                              </a:cubicBezTo>
                              <a:cubicBezTo>
                                <a:pt x="19" y="11"/>
                                <a:pt x="17" y="13"/>
                                <a:pt x="14" y="14"/>
                              </a:cubicBezTo>
                              <a:cubicBezTo>
                                <a:pt x="14" y="14"/>
                                <a:pt x="14" y="14"/>
                                <a:pt x="14" y="14"/>
                              </a:cubicBezTo>
                              <a:cubicBezTo>
                                <a:pt x="16" y="15"/>
                                <a:pt x="17" y="16"/>
                                <a:pt x="18" y="19"/>
                              </a:cubicBezTo>
                              <a:cubicBezTo>
                                <a:pt x="19" y="22"/>
                                <a:pt x="19" y="25"/>
                                <a:pt x="20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14" y="25"/>
                                <a:pt x="13" y="23"/>
                                <a:pt x="12" y="20"/>
                              </a:cubicBezTo>
                              <a:cubicBezTo>
                                <a:pt x="11" y="17"/>
                                <a:pt x="10" y="16"/>
                                <a:pt x="8" y="16"/>
                              </a:cubicBezTo>
                              <a:cubicBezTo>
                                <a:pt x="6" y="16"/>
                                <a:pt x="6" y="16"/>
                                <a:pt x="6" y="16"/>
                              </a:cubicBez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1"/>
                              </a:lnTo>
                              <a:close/>
                              <a:moveTo>
                                <a:pt x="6" y="12"/>
                              </a:moveTo>
                              <a:cubicBezTo>
                                <a:pt x="9" y="12"/>
                                <a:pt x="9" y="12"/>
                                <a:pt x="9" y="12"/>
                              </a:cubicBezTo>
                              <a:cubicBezTo>
                                <a:pt x="11" y="12"/>
                                <a:pt x="13" y="10"/>
                                <a:pt x="13" y="8"/>
                              </a:cubicBezTo>
                              <a:cubicBezTo>
                                <a:pt x="13" y="6"/>
                                <a:pt x="12" y="4"/>
                                <a:pt x="9" y="4"/>
                              </a:cubicBezTo>
                              <a:cubicBezTo>
                                <a:pt x="7" y="4"/>
                                <a:pt x="7" y="4"/>
                                <a:pt x="6" y="5"/>
                              </a:cubicBez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1027430" y="666115"/>
                          <a:ext cx="75565" cy="81915"/>
                        </a:xfrm>
                        <a:custGeom>
                          <a:avLst/>
                          <a:gdLst>
                            <a:gd name="T0" fmla="*/ 8 w 24"/>
                            <a:gd name="T1" fmla="*/ 19 h 26"/>
                            <a:gd name="T2" fmla="*/ 6 w 24"/>
                            <a:gd name="T3" fmla="*/ 26 h 26"/>
                            <a:gd name="T4" fmla="*/ 0 w 24"/>
                            <a:gd name="T5" fmla="*/ 26 h 26"/>
                            <a:gd name="T6" fmla="*/ 8 w 24"/>
                            <a:gd name="T7" fmla="*/ 0 h 26"/>
                            <a:gd name="T8" fmla="*/ 16 w 24"/>
                            <a:gd name="T9" fmla="*/ 0 h 26"/>
                            <a:gd name="T10" fmla="*/ 24 w 24"/>
                            <a:gd name="T11" fmla="*/ 26 h 26"/>
                            <a:gd name="T12" fmla="*/ 17 w 24"/>
                            <a:gd name="T13" fmla="*/ 26 h 26"/>
                            <a:gd name="T14" fmla="*/ 15 w 24"/>
                            <a:gd name="T15" fmla="*/ 19 h 26"/>
                            <a:gd name="T16" fmla="*/ 8 w 24"/>
                            <a:gd name="T17" fmla="*/ 19 h 26"/>
                            <a:gd name="T18" fmla="*/ 15 w 24"/>
                            <a:gd name="T19" fmla="*/ 15 h 26"/>
                            <a:gd name="T20" fmla="*/ 13 w 24"/>
                            <a:gd name="T21" fmla="*/ 10 h 26"/>
                            <a:gd name="T22" fmla="*/ 12 w 24"/>
                            <a:gd name="T23" fmla="*/ 5 h 26"/>
                            <a:gd name="T24" fmla="*/ 12 w 24"/>
                            <a:gd name="T25" fmla="*/ 5 h 26"/>
                            <a:gd name="T26" fmla="*/ 10 w 24"/>
                            <a:gd name="T27" fmla="*/ 10 h 26"/>
                            <a:gd name="T28" fmla="*/ 9 w 24"/>
                            <a:gd name="T29" fmla="*/ 15 h 26"/>
                            <a:gd name="T30" fmla="*/ 15 w 24"/>
                            <a:gd name="T31" fmla="*/ 1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" h="26">
                              <a:moveTo>
                                <a:pt x="8" y="19"/>
                              </a:moveTo>
                              <a:cubicBezTo>
                                <a:pt x="6" y="26"/>
                                <a:pt x="6" y="26"/>
                                <a:pt x="6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4" y="26"/>
                                <a:pt x="24" y="26"/>
                                <a:pt x="24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5" y="19"/>
                                <a:pt x="15" y="19"/>
                                <a:pt x="15" y="19"/>
                              </a:cubicBezTo>
                              <a:lnTo>
                                <a:pt x="8" y="19"/>
                              </a:lnTo>
                              <a:close/>
                              <a:moveTo>
                                <a:pt x="15" y="15"/>
                              </a:move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8"/>
                                <a:pt x="12" y="6"/>
                                <a:pt x="12" y="5"/>
                              </a:cubicBezTo>
                              <a:cubicBezTo>
                                <a:pt x="12" y="5"/>
                                <a:pt x="12" y="5"/>
                                <a:pt x="12" y="5"/>
                              </a:cubicBezTo>
                              <a:cubicBezTo>
                                <a:pt x="11" y="6"/>
                                <a:pt x="11" y="8"/>
                                <a:pt x="10" y="10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109345" y="666115"/>
                          <a:ext cx="62865" cy="81915"/>
                        </a:xfrm>
                        <a:custGeom>
                          <a:avLst/>
                          <a:gdLst>
                            <a:gd name="T0" fmla="*/ 20 w 20"/>
                            <a:gd name="T1" fmla="*/ 25 h 26"/>
                            <a:gd name="T2" fmla="*/ 13 w 20"/>
                            <a:gd name="T3" fmla="*/ 26 h 26"/>
                            <a:gd name="T4" fmla="*/ 0 w 20"/>
                            <a:gd name="T5" fmla="*/ 13 h 26"/>
                            <a:gd name="T6" fmla="*/ 14 w 20"/>
                            <a:gd name="T7" fmla="*/ 0 h 26"/>
                            <a:gd name="T8" fmla="*/ 20 w 20"/>
                            <a:gd name="T9" fmla="*/ 1 h 26"/>
                            <a:gd name="T10" fmla="*/ 19 w 20"/>
                            <a:gd name="T11" fmla="*/ 6 h 26"/>
                            <a:gd name="T12" fmla="*/ 14 w 20"/>
                            <a:gd name="T13" fmla="*/ 5 h 26"/>
                            <a:gd name="T14" fmla="*/ 6 w 20"/>
                            <a:gd name="T15" fmla="*/ 13 h 26"/>
                            <a:gd name="T16" fmla="*/ 14 w 20"/>
                            <a:gd name="T17" fmla="*/ 22 h 26"/>
                            <a:gd name="T18" fmla="*/ 19 w 20"/>
                            <a:gd name="T19" fmla="*/ 21 h 26"/>
                            <a:gd name="T20" fmla="*/ 20 w 20"/>
                            <a:gd name="T21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26">
                              <a:moveTo>
                                <a:pt x="20" y="25"/>
                              </a:moveTo>
                              <a:cubicBezTo>
                                <a:pt x="19" y="26"/>
                                <a:pt x="16" y="26"/>
                                <a:pt x="13" y="26"/>
                              </a:cubicBezTo>
                              <a:cubicBezTo>
                                <a:pt x="4" y="26"/>
                                <a:pt x="0" y="21"/>
                                <a:pt x="0" y="13"/>
                              </a:cubicBezTo>
                              <a:cubicBezTo>
                                <a:pt x="0" y="5"/>
                                <a:pt x="6" y="0"/>
                                <a:pt x="14" y="0"/>
                              </a:cubicBezTo>
                              <a:cubicBezTo>
                                <a:pt x="17" y="0"/>
                                <a:pt x="19" y="0"/>
                                <a:pt x="20" y="1"/>
                              </a:cubicBezTo>
                              <a:cubicBezTo>
                                <a:pt x="19" y="6"/>
                                <a:pt x="19" y="6"/>
                                <a:pt x="19" y="6"/>
                              </a:cubicBezTo>
                              <a:cubicBezTo>
                                <a:pt x="18" y="5"/>
                                <a:pt x="16" y="5"/>
                                <a:pt x="14" y="5"/>
                              </a:cubicBezTo>
                              <a:cubicBezTo>
                                <a:pt x="9" y="5"/>
                                <a:pt x="6" y="7"/>
                                <a:pt x="6" y="13"/>
                              </a:cubicBezTo>
                              <a:cubicBezTo>
                                <a:pt x="6" y="18"/>
                                <a:pt x="9" y="22"/>
                                <a:pt x="14" y="22"/>
                              </a:cubicBezTo>
                              <a:cubicBezTo>
                                <a:pt x="16" y="22"/>
                                <a:pt x="18" y="21"/>
                                <a:pt x="19" y="21"/>
                              </a:cubicBez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178560" y="666115"/>
                          <a:ext cx="72390" cy="81915"/>
                        </a:xfrm>
                        <a:custGeom>
                          <a:avLst/>
                          <a:gdLst>
                            <a:gd name="T0" fmla="*/ 8 w 23"/>
                            <a:gd name="T1" fmla="*/ 26 h 26"/>
                            <a:gd name="T2" fmla="*/ 8 w 23"/>
                            <a:gd name="T3" fmla="*/ 15 h 26"/>
                            <a:gd name="T4" fmla="*/ 0 w 23"/>
                            <a:gd name="T5" fmla="*/ 0 h 26"/>
                            <a:gd name="T6" fmla="*/ 7 w 23"/>
                            <a:gd name="T7" fmla="*/ 0 h 26"/>
                            <a:gd name="T8" fmla="*/ 9 w 23"/>
                            <a:gd name="T9" fmla="*/ 6 h 26"/>
                            <a:gd name="T10" fmla="*/ 11 w 23"/>
                            <a:gd name="T11" fmla="*/ 11 h 26"/>
                            <a:gd name="T12" fmla="*/ 12 w 23"/>
                            <a:gd name="T13" fmla="*/ 11 h 26"/>
                            <a:gd name="T14" fmla="*/ 13 w 23"/>
                            <a:gd name="T15" fmla="*/ 6 h 26"/>
                            <a:gd name="T16" fmla="*/ 16 w 23"/>
                            <a:gd name="T17" fmla="*/ 0 h 26"/>
                            <a:gd name="T18" fmla="*/ 23 w 23"/>
                            <a:gd name="T19" fmla="*/ 0 h 26"/>
                            <a:gd name="T20" fmla="*/ 14 w 23"/>
                            <a:gd name="T21" fmla="*/ 15 h 26"/>
                            <a:gd name="T22" fmla="*/ 14 w 23"/>
                            <a:gd name="T23" fmla="*/ 26 h 26"/>
                            <a:gd name="T24" fmla="*/ 8 w 23"/>
                            <a:gd name="T2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" h="26">
                              <a:moveTo>
                                <a:pt x="8" y="26"/>
                              </a:move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0" y="8"/>
                                <a:pt x="11" y="10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12" y="10"/>
                                <a:pt x="13" y="8"/>
                                <a:pt x="13" y="6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14" y="15"/>
                                <a:pt x="14" y="15"/>
                                <a:pt x="14" y="15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lnTo>
                                <a:pt x="8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330835" y="810895"/>
                          <a:ext cx="104140" cy="81280"/>
                        </a:xfrm>
                        <a:custGeom>
                          <a:avLst/>
                          <a:gdLst>
                            <a:gd name="T0" fmla="*/ 6 w 33"/>
                            <a:gd name="T1" fmla="*/ 26 h 26"/>
                            <a:gd name="T2" fmla="*/ 0 w 33"/>
                            <a:gd name="T3" fmla="*/ 0 h 26"/>
                            <a:gd name="T4" fmla="*/ 6 w 33"/>
                            <a:gd name="T5" fmla="*/ 0 h 26"/>
                            <a:gd name="T6" fmla="*/ 8 w 33"/>
                            <a:gd name="T7" fmla="*/ 11 h 26"/>
                            <a:gd name="T8" fmla="*/ 10 w 33"/>
                            <a:gd name="T9" fmla="*/ 20 h 26"/>
                            <a:gd name="T10" fmla="*/ 10 w 33"/>
                            <a:gd name="T11" fmla="*/ 20 h 26"/>
                            <a:gd name="T12" fmla="*/ 11 w 33"/>
                            <a:gd name="T13" fmla="*/ 11 h 26"/>
                            <a:gd name="T14" fmla="*/ 13 w 33"/>
                            <a:gd name="T15" fmla="*/ 0 h 26"/>
                            <a:gd name="T16" fmla="*/ 20 w 33"/>
                            <a:gd name="T17" fmla="*/ 0 h 26"/>
                            <a:gd name="T18" fmla="*/ 22 w 33"/>
                            <a:gd name="T19" fmla="*/ 11 h 26"/>
                            <a:gd name="T20" fmla="*/ 23 w 33"/>
                            <a:gd name="T21" fmla="*/ 20 h 26"/>
                            <a:gd name="T22" fmla="*/ 23 w 33"/>
                            <a:gd name="T23" fmla="*/ 20 h 26"/>
                            <a:gd name="T24" fmla="*/ 25 w 33"/>
                            <a:gd name="T25" fmla="*/ 11 h 26"/>
                            <a:gd name="T26" fmla="*/ 27 w 33"/>
                            <a:gd name="T27" fmla="*/ 0 h 26"/>
                            <a:gd name="T28" fmla="*/ 33 w 33"/>
                            <a:gd name="T29" fmla="*/ 0 h 26"/>
                            <a:gd name="T30" fmla="*/ 26 w 33"/>
                            <a:gd name="T31" fmla="*/ 26 h 26"/>
                            <a:gd name="T32" fmla="*/ 20 w 33"/>
                            <a:gd name="T33" fmla="*/ 26 h 26"/>
                            <a:gd name="T34" fmla="*/ 18 w 33"/>
                            <a:gd name="T35" fmla="*/ 15 h 26"/>
                            <a:gd name="T36" fmla="*/ 16 w 33"/>
                            <a:gd name="T37" fmla="*/ 7 h 26"/>
                            <a:gd name="T38" fmla="*/ 16 w 33"/>
                            <a:gd name="T39" fmla="*/ 7 h 26"/>
                            <a:gd name="T40" fmla="*/ 15 w 33"/>
                            <a:gd name="T41" fmla="*/ 15 h 26"/>
                            <a:gd name="T42" fmla="*/ 12 w 33"/>
                            <a:gd name="T43" fmla="*/ 26 h 26"/>
                            <a:gd name="T44" fmla="*/ 6 w 33"/>
                            <a:gd name="T45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3" h="26">
                              <a:moveTo>
                                <a:pt x="6" y="26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8" y="11"/>
                                <a:pt x="8" y="11"/>
                                <a:pt x="8" y="11"/>
                              </a:cubicBezTo>
                              <a:cubicBezTo>
                                <a:pt x="9" y="14"/>
                                <a:pt x="9" y="17"/>
                                <a:pt x="10" y="20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0" y="17"/>
                                <a:pt x="11" y="14"/>
                                <a:pt x="11" y="11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2" y="11"/>
                                <a:pt x="22" y="11"/>
                                <a:pt x="22" y="11"/>
                              </a:cubicBezTo>
                              <a:cubicBezTo>
                                <a:pt x="22" y="14"/>
                                <a:pt x="23" y="17"/>
                                <a:pt x="23" y="20"/>
                              </a:cubicBezTo>
                              <a:cubicBezTo>
                                <a:pt x="23" y="20"/>
                                <a:pt x="23" y="20"/>
                                <a:pt x="23" y="20"/>
                              </a:cubicBezTo>
                              <a:cubicBezTo>
                                <a:pt x="24" y="17"/>
                                <a:pt x="24" y="14"/>
                                <a:pt x="25" y="11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0" y="26"/>
                                <a:pt x="20" y="26"/>
                                <a:pt x="20" y="26"/>
                              </a:cubicBezTo>
                              <a:cubicBezTo>
                                <a:pt x="18" y="15"/>
                                <a:pt x="18" y="15"/>
                                <a:pt x="18" y="15"/>
                              </a:cubicBezTo>
                              <a:cubicBezTo>
                                <a:pt x="17" y="12"/>
                                <a:pt x="17" y="10"/>
                                <a:pt x="16" y="7"/>
                              </a:cubicBezTo>
                              <a:cubicBezTo>
                                <a:pt x="16" y="7"/>
                                <a:pt x="16" y="7"/>
                                <a:pt x="16" y="7"/>
                              </a:cubicBezTo>
                              <a:cubicBezTo>
                                <a:pt x="16" y="10"/>
                                <a:pt x="15" y="12"/>
                                <a:pt x="15" y="15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lnTo>
                                <a:pt x="6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472440" y="810895"/>
                          <a:ext cx="57150" cy="81280"/>
                        </a:xfrm>
                        <a:custGeom>
                          <a:avLst/>
                          <a:gdLst>
                            <a:gd name="T0" fmla="*/ 0 w 18"/>
                            <a:gd name="T1" fmla="*/ 0 h 26"/>
                            <a:gd name="T2" fmla="*/ 7 w 18"/>
                            <a:gd name="T3" fmla="*/ 0 h 26"/>
                            <a:gd name="T4" fmla="*/ 15 w 18"/>
                            <a:gd name="T5" fmla="*/ 2 h 26"/>
                            <a:gd name="T6" fmla="*/ 18 w 18"/>
                            <a:gd name="T7" fmla="*/ 8 h 26"/>
                            <a:gd name="T8" fmla="*/ 16 w 18"/>
                            <a:gd name="T9" fmla="*/ 14 h 26"/>
                            <a:gd name="T10" fmla="*/ 7 w 18"/>
                            <a:gd name="T11" fmla="*/ 17 h 26"/>
                            <a:gd name="T12" fmla="*/ 5 w 18"/>
                            <a:gd name="T13" fmla="*/ 17 h 26"/>
                            <a:gd name="T14" fmla="*/ 5 w 18"/>
                            <a:gd name="T15" fmla="*/ 26 h 26"/>
                            <a:gd name="T16" fmla="*/ 0 w 18"/>
                            <a:gd name="T17" fmla="*/ 26 h 26"/>
                            <a:gd name="T18" fmla="*/ 0 w 18"/>
                            <a:gd name="T19" fmla="*/ 0 h 26"/>
                            <a:gd name="T20" fmla="*/ 5 w 18"/>
                            <a:gd name="T21" fmla="*/ 12 h 26"/>
                            <a:gd name="T22" fmla="*/ 7 w 18"/>
                            <a:gd name="T23" fmla="*/ 12 h 26"/>
                            <a:gd name="T24" fmla="*/ 12 w 18"/>
                            <a:gd name="T25" fmla="*/ 8 h 26"/>
                            <a:gd name="T26" fmla="*/ 8 w 18"/>
                            <a:gd name="T27" fmla="*/ 4 h 26"/>
                            <a:gd name="T28" fmla="*/ 5 w 18"/>
                            <a:gd name="T29" fmla="*/ 5 h 26"/>
                            <a:gd name="T30" fmla="*/ 5 w 18"/>
                            <a:gd name="T31" fmla="*/ 1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8" h="26">
                              <a:moveTo>
                                <a:pt x="0" y="0"/>
                              </a:moveTo>
                              <a:cubicBezTo>
                                <a:pt x="1" y="0"/>
                                <a:pt x="4" y="0"/>
                                <a:pt x="7" y="0"/>
                              </a:cubicBezTo>
                              <a:cubicBezTo>
                                <a:pt x="11" y="0"/>
                                <a:pt x="14" y="1"/>
                                <a:pt x="15" y="2"/>
                              </a:cubicBezTo>
                              <a:cubicBezTo>
                                <a:pt x="17" y="3"/>
                                <a:pt x="18" y="5"/>
                                <a:pt x="18" y="8"/>
                              </a:cubicBezTo>
                              <a:cubicBezTo>
                                <a:pt x="18" y="10"/>
                                <a:pt x="17" y="13"/>
                                <a:pt x="16" y="14"/>
                              </a:cubicBezTo>
                              <a:cubicBezTo>
                                <a:pt x="14" y="16"/>
                                <a:pt x="11" y="17"/>
                                <a:pt x="7" y="17"/>
                              </a:cubicBezTo>
                              <a:cubicBezTo>
                                <a:pt x="7" y="17"/>
                                <a:pt x="6" y="17"/>
                                <a:pt x="5" y="17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5" y="12"/>
                              </a:moveTo>
                              <a:cubicBezTo>
                                <a:pt x="6" y="12"/>
                                <a:pt x="6" y="12"/>
                                <a:pt x="7" y="12"/>
                              </a:cubicBezTo>
                              <a:cubicBezTo>
                                <a:pt x="10" y="12"/>
                                <a:pt x="12" y="11"/>
                                <a:pt x="12" y="8"/>
                              </a:cubicBezTo>
                              <a:cubicBezTo>
                                <a:pt x="12" y="6"/>
                                <a:pt x="11" y="4"/>
                                <a:pt x="8" y="4"/>
                              </a:cubicBezTo>
                              <a:cubicBezTo>
                                <a:pt x="7" y="4"/>
                                <a:pt x="6" y="4"/>
                                <a:pt x="5" y="5"/>
                              </a:cubicBez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535940" y="810895"/>
                          <a:ext cx="59690" cy="81280"/>
                        </a:xfrm>
                        <a:custGeom>
                          <a:avLst/>
                          <a:gdLst>
                            <a:gd name="T0" fmla="*/ 15 w 94"/>
                            <a:gd name="T1" fmla="*/ 128 h 128"/>
                            <a:gd name="T2" fmla="*/ 15 w 94"/>
                            <a:gd name="T3" fmla="*/ 84 h 128"/>
                            <a:gd name="T4" fmla="*/ 0 w 94"/>
                            <a:gd name="T5" fmla="*/ 94 h 128"/>
                            <a:gd name="T6" fmla="*/ 0 w 94"/>
                            <a:gd name="T7" fmla="*/ 74 h 128"/>
                            <a:gd name="T8" fmla="*/ 15 w 94"/>
                            <a:gd name="T9" fmla="*/ 64 h 128"/>
                            <a:gd name="T10" fmla="*/ 15 w 94"/>
                            <a:gd name="T11" fmla="*/ 0 h 128"/>
                            <a:gd name="T12" fmla="*/ 39 w 94"/>
                            <a:gd name="T13" fmla="*/ 0 h 128"/>
                            <a:gd name="T14" fmla="*/ 39 w 94"/>
                            <a:gd name="T15" fmla="*/ 44 h 128"/>
                            <a:gd name="T16" fmla="*/ 64 w 94"/>
                            <a:gd name="T17" fmla="*/ 29 h 128"/>
                            <a:gd name="T18" fmla="*/ 64 w 94"/>
                            <a:gd name="T19" fmla="*/ 49 h 128"/>
                            <a:gd name="T20" fmla="*/ 39 w 94"/>
                            <a:gd name="T21" fmla="*/ 64 h 128"/>
                            <a:gd name="T22" fmla="*/ 39 w 94"/>
                            <a:gd name="T23" fmla="*/ 104 h 128"/>
                            <a:gd name="T24" fmla="*/ 94 w 94"/>
                            <a:gd name="T25" fmla="*/ 104 h 128"/>
                            <a:gd name="T26" fmla="*/ 94 w 94"/>
                            <a:gd name="T27" fmla="*/ 128 h 128"/>
                            <a:gd name="T28" fmla="*/ 15 w 94"/>
                            <a:gd name="T29" fmla="*/ 128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94" h="128">
                              <a:moveTo>
                                <a:pt x="15" y="128"/>
                              </a:moveTo>
                              <a:lnTo>
                                <a:pt x="15" y="84"/>
                              </a:lnTo>
                              <a:lnTo>
                                <a:pt x="0" y="94"/>
                              </a:lnTo>
                              <a:lnTo>
                                <a:pt x="0" y="74"/>
                              </a:lnTo>
                              <a:lnTo>
                                <a:pt x="15" y="64"/>
                              </a:lnTo>
                              <a:lnTo>
                                <a:pt x="15" y="0"/>
                              </a:lnTo>
                              <a:lnTo>
                                <a:pt x="39" y="0"/>
                              </a:lnTo>
                              <a:lnTo>
                                <a:pt x="39" y="44"/>
                              </a:lnTo>
                              <a:lnTo>
                                <a:pt x="64" y="29"/>
                              </a:lnTo>
                              <a:lnTo>
                                <a:pt x="64" y="49"/>
                              </a:lnTo>
                              <a:lnTo>
                                <a:pt x="39" y="64"/>
                              </a:lnTo>
                              <a:lnTo>
                                <a:pt x="39" y="104"/>
                              </a:lnTo>
                              <a:lnTo>
                                <a:pt x="94" y="104"/>
                              </a:lnTo>
                              <a:lnTo>
                                <a:pt x="94" y="128"/>
                              </a:lnTo>
                              <a:lnTo>
                                <a:pt x="15" y="1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598805" y="810895"/>
                          <a:ext cx="78740" cy="81280"/>
                        </a:xfrm>
                        <a:custGeom>
                          <a:avLst/>
                          <a:gdLst>
                            <a:gd name="T0" fmla="*/ 25 w 25"/>
                            <a:gd name="T1" fmla="*/ 13 h 26"/>
                            <a:gd name="T2" fmla="*/ 12 w 25"/>
                            <a:gd name="T3" fmla="*/ 26 h 26"/>
                            <a:gd name="T4" fmla="*/ 0 w 25"/>
                            <a:gd name="T5" fmla="*/ 13 h 26"/>
                            <a:gd name="T6" fmla="*/ 13 w 25"/>
                            <a:gd name="T7" fmla="*/ 0 h 26"/>
                            <a:gd name="T8" fmla="*/ 25 w 25"/>
                            <a:gd name="T9" fmla="*/ 13 h 26"/>
                            <a:gd name="T10" fmla="*/ 6 w 25"/>
                            <a:gd name="T11" fmla="*/ 13 h 26"/>
                            <a:gd name="T12" fmla="*/ 13 w 25"/>
                            <a:gd name="T13" fmla="*/ 22 h 26"/>
                            <a:gd name="T14" fmla="*/ 19 w 25"/>
                            <a:gd name="T15" fmla="*/ 13 h 26"/>
                            <a:gd name="T16" fmla="*/ 13 w 25"/>
                            <a:gd name="T17" fmla="*/ 4 h 26"/>
                            <a:gd name="T18" fmla="*/ 6 w 25"/>
                            <a:gd name="T19" fmla="*/ 13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26">
                              <a:moveTo>
                                <a:pt x="25" y="13"/>
                              </a:moveTo>
                              <a:cubicBezTo>
                                <a:pt x="25" y="21"/>
                                <a:pt x="20" y="26"/>
                                <a:pt x="12" y="26"/>
                              </a:cubicBezTo>
                              <a:cubicBezTo>
                                <a:pt x="5" y="26"/>
                                <a:pt x="0" y="21"/>
                                <a:pt x="0" y="13"/>
                              </a:cubicBezTo>
                              <a:cubicBezTo>
                                <a:pt x="0" y="5"/>
                                <a:pt x="5" y="0"/>
                                <a:pt x="13" y="0"/>
                              </a:cubicBezTo>
                              <a:cubicBezTo>
                                <a:pt x="21" y="0"/>
                                <a:pt x="25" y="6"/>
                                <a:pt x="25" y="13"/>
                              </a:cubicBezTo>
                              <a:close/>
                              <a:moveTo>
                                <a:pt x="6" y="13"/>
                              </a:moveTo>
                              <a:cubicBezTo>
                                <a:pt x="6" y="18"/>
                                <a:pt x="9" y="22"/>
                                <a:pt x="13" y="22"/>
                              </a:cubicBezTo>
                              <a:cubicBezTo>
                                <a:pt x="16" y="22"/>
                                <a:pt x="19" y="18"/>
                                <a:pt x="19" y="13"/>
                              </a:cubicBezTo>
                              <a:cubicBezTo>
                                <a:pt x="19" y="8"/>
                                <a:pt x="17" y="4"/>
                                <a:pt x="13" y="4"/>
                              </a:cubicBezTo>
                              <a:cubicBezTo>
                                <a:pt x="9" y="4"/>
                                <a:pt x="6" y="8"/>
                                <a:pt x="6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687070" y="810895"/>
                          <a:ext cx="66040" cy="81280"/>
                        </a:xfrm>
                        <a:custGeom>
                          <a:avLst/>
                          <a:gdLst>
                            <a:gd name="T0" fmla="*/ 20 w 21"/>
                            <a:gd name="T1" fmla="*/ 25 h 26"/>
                            <a:gd name="T2" fmla="*/ 14 w 21"/>
                            <a:gd name="T3" fmla="*/ 26 h 26"/>
                            <a:gd name="T4" fmla="*/ 0 w 21"/>
                            <a:gd name="T5" fmla="*/ 13 h 26"/>
                            <a:gd name="T6" fmla="*/ 14 w 21"/>
                            <a:gd name="T7" fmla="*/ 0 h 26"/>
                            <a:gd name="T8" fmla="*/ 21 w 21"/>
                            <a:gd name="T9" fmla="*/ 1 h 26"/>
                            <a:gd name="T10" fmla="*/ 19 w 21"/>
                            <a:gd name="T11" fmla="*/ 5 h 26"/>
                            <a:gd name="T12" fmla="*/ 14 w 21"/>
                            <a:gd name="T13" fmla="*/ 5 h 26"/>
                            <a:gd name="T14" fmla="*/ 6 w 21"/>
                            <a:gd name="T15" fmla="*/ 13 h 26"/>
                            <a:gd name="T16" fmla="*/ 14 w 21"/>
                            <a:gd name="T17" fmla="*/ 21 h 26"/>
                            <a:gd name="T18" fmla="*/ 19 w 21"/>
                            <a:gd name="T19" fmla="*/ 21 h 26"/>
                            <a:gd name="T20" fmla="*/ 20 w 21"/>
                            <a:gd name="T21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26">
                              <a:moveTo>
                                <a:pt x="20" y="25"/>
                              </a:moveTo>
                              <a:cubicBezTo>
                                <a:pt x="19" y="26"/>
                                <a:pt x="17" y="26"/>
                                <a:pt x="14" y="26"/>
                              </a:cubicBezTo>
                              <a:cubicBezTo>
                                <a:pt x="5" y="26"/>
                                <a:pt x="0" y="21"/>
                                <a:pt x="0" y="13"/>
                              </a:cubicBezTo>
                              <a:cubicBezTo>
                                <a:pt x="0" y="5"/>
                                <a:pt x="6" y="0"/>
                                <a:pt x="14" y="0"/>
                              </a:cubicBezTo>
                              <a:cubicBezTo>
                                <a:pt x="17" y="0"/>
                                <a:pt x="19" y="0"/>
                                <a:pt x="21" y="1"/>
                              </a:cubicBezTo>
                              <a:cubicBezTo>
                                <a:pt x="19" y="5"/>
                                <a:pt x="19" y="5"/>
                                <a:pt x="19" y="5"/>
                              </a:cubicBezTo>
                              <a:cubicBezTo>
                                <a:pt x="18" y="5"/>
                                <a:pt x="17" y="5"/>
                                <a:pt x="14" y="5"/>
                              </a:cubicBezTo>
                              <a:cubicBezTo>
                                <a:pt x="10" y="5"/>
                                <a:pt x="6" y="7"/>
                                <a:pt x="6" y="13"/>
                              </a:cubicBezTo>
                              <a:cubicBezTo>
                                <a:pt x="6" y="18"/>
                                <a:pt x="9" y="21"/>
                                <a:pt x="14" y="21"/>
                              </a:cubicBezTo>
                              <a:cubicBezTo>
                                <a:pt x="16" y="21"/>
                                <a:pt x="18" y="21"/>
                                <a:pt x="19" y="21"/>
                              </a:cubicBez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765810" y="810895"/>
                          <a:ext cx="66040" cy="81280"/>
                        </a:xfrm>
                        <a:custGeom>
                          <a:avLst/>
                          <a:gdLst>
                            <a:gd name="T0" fmla="*/ 0 w 21"/>
                            <a:gd name="T1" fmla="*/ 0 h 26"/>
                            <a:gd name="T2" fmla="*/ 5 w 21"/>
                            <a:gd name="T3" fmla="*/ 0 h 26"/>
                            <a:gd name="T4" fmla="*/ 5 w 21"/>
                            <a:gd name="T5" fmla="*/ 11 h 26"/>
                            <a:gd name="T6" fmla="*/ 5 w 21"/>
                            <a:gd name="T7" fmla="*/ 11 h 26"/>
                            <a:gd name="T8" fmla="*/ 7 w 21"/>
                            <a:gd name="T9" fmla="*/ 9 h 26"/>
                            <a:gd name="T10" fmla="*/ 13 w 21"/>
                            <a:gd name="T11" fmla="*/ 0 h 26"/>
                            <a:gd name="T12" fmla="*/ 20 w 21"/>
                            <a:gd name="T13" fmla="*/ 0 h 26"/>
                            <a:gd name="T14" fmla="*/ 12 w 21"/>
                            <a:gd name="T15" fmla="*/ 11 h 26"/>
                            <a:gd name="T16" fmla="*/ 21 w 21"/>
                            <a:gd name="T17" fmla="*/ 26 h 26"/>
                            <a:gd name="T18" fmla="*/ 14 w 21"/>
                            <a:gd name="T19" fmla="*/ 26 h 26"/>
                            <a:gd name="T20" fmla="*/ 8 w 21"/>
                            <a:gd name="T21" fmla="*/ 15 h 26"/>
                            <a:gd name="T22" fmla="*/ 5 w 21"/>
                            <a:gd name="T23" fmla="*/ 17 h 26"/>
                            <a:gd name="T24" fmla="*/ 5 w 21"/>
                            <a:gd name="T25" fmla="*/ 26 h 26"/>
                            <a:gd name="T26" fmla="*/ 0 w 21"/>
                            <a:gd name="T27" fmla="*/ 26 h 26"/>
                            <a:gd name="T28" fmla="*/ 0 w 21"/>
                            <a:gd name="T29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1" h="26">
                              <a:moveTo>
                                <a:pt x="0" y="0"/>
                              </a:move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5" y="11"/>
                                <a:pt x="5" y="11"/>
                                <a:pt x="5" y="11"/>
                              </a:cubicBezTo>
                              <a:cubicBezTo>
                                <a:pt x="6" y="11"/>
                                <a:pt x="7" y="10"/>
                                <a:pt x="7" y="9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12" y="11"/>
                                <a:pt x="12" y="11"/>
                                <a:pt x="12" y="11"/>
                              </a:cubicBezTo>
                              <a:cubicBezTo>
                                <a:pt x="21" y="26"/>
                                <a:pt x="21" y="26"/>
                                <a:pt x="21" y="26"/>
                              </a:cubicBezTo>
                              <a:cubicBezTo>
                                <a:pt x="14" y="26"/>
                                <a:pt x="14" y="26"/>
                                <a:pt x="14" y="26"/>
                              </a:cubicBezTo>
                              <a:cubicBezTo>
                                <a:pt x="8" y="15"/>
                                <a:pt x="8" y="15"/>
                                <a:pt x="8" y="15"/>
                              </a:cubicBezTo>
                              <a:cubicBezTo>
                                <a:pt x="5" y="17"/>
                                <a:pt x="5" y="17"/>
                                <a:pt x="5" y="17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841375" y="810895"/>
                          <a:ext cx="66040" cy="81280"/>
                        </a:xfrm>
                        <a:custGeom>
                          <a:avLst/>
                          <a:gdLst>
                            <a:gd name="T0" fmla="*/ 5 w 21"/>
                            <a:gd name="T1" fmla="*/ 0 h 26"/>
                            <a:gd name="T2" fmla="*/ 5 w 21"/>
                            <a:gd name="T3" fmla="*/ 15 h 26"/>
                            <a:gd name="T4" fmla="*/ 10 w 21"/>
                            <a:gd name="T5" fmla="*/ 22 h 26"/>
                            <a:gd name="T6" fmla="*/ 15 w 21"/>
                            <a:gd name="T7" fmla="*/ 15 h 26"/>
                            <a:gd name="T8" fmla="*/ 15 w 21"/>
                            <a:gd name="T9" fmla="*/ 0 h 26"/>
                            <a:gd name="T10" fmla="*/ 21 w 21"/>
                            <a:gd name="T11" fmla="*/ 0 h 26"/>
                            <a:gd name="T12" fmla="*/ 21 w 21"/>
                            <a:gd name="T13" fmla="*/ 15 h 26"/>
                            <a:gd name="T14" fmla="*/ 10 w 21"/>
                            <a:gd name="T15" fmla="*/ 26 h 26"/>
                            <a:gd name="T16" fmla="*/ 0 w 21"/>
                            <a:gd name="T17" fmla="*/ 14 h 26"/>
                            <a:gd name="T18" fmla="*/ 0 w 21"/>
                            <a:gd name="T19" fmla="*/ 0 h 26"/>
                            <a:gd name="T20" fmla="*/ 5 w 21"/>
                            <a:gd name="T21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" h="26">
                              <a:moveTo>
                                <a:pt x="5" y="0"/>
                              </a:move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9"/>
                                <a:pt x="7" y="22"/>
                                <a:pt x="10" y="22"/>
                              </a:cubicBezTo>
                              <a:cubicBezTo>
                                <a:pt x="13" y="22"/>
                                <a:pt x="15" y="19"/>
                                <a:pt x="15" y="15"/>
                              </a:cubicBezTo>
                              <a:cubicBezTo>
                                <a:pt x="15" y="0"/>
                                <a:pt x="15" y="0"/>
                                <a:pt x="15" y="0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21" y="15"/>
                                <a:pt x="21" y="15"/>
                                <a:pt x="21" y="15"/>
                              </a:cubicBezTo>
                              <a:cubicBezTo>
                                <a:pt x="21" y="23"/>
                                <a:pt x="17" y="26"/>
                                <a:pt x="10" y="26"/>
                              </a:cubicBezTo>
                              <a:cubicBezTo>
                                <a:pt x="3" y="26"/>
                                <a:pt x="0" y="23"/>
                                <a:pt x="0" y="1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-3175" y="3175"/>
                          <a:ext cx="419100" cy="490220"/>
                        </a:xfrm>
                        <a:custGeom>
                          <a:avLst/>
                          <a:gdLst>
                            <a:gd name="T0" fmla="*/ 223 w 660"/>
                            <a:gd name="T1" fmla="*/ 455 h 772"/>
                            <a:gd name="T2" fmla="*/ 660 w 660"/>
                            <a:gd name="T3" fmla="*/ 168 h 772"/>
                            <a:gd name="T4" fmla="*/ 422 w 660"/>
                            <a:gd name="T5" fmla="*/ 0 h 772"/>
                            <a:gd name="T6" fmla="*/ 0 w 660"/>
                            <a:gd name="T7" fmla="*/ 574 h 772"/>
                            <a:gd name="T8" fmla="*/ 283 w 660"/>
                            <a:gd name="T9" fmla="*/ 772 h 772"/>
                            <a:gd name="T10" fmla="*/ 367 w 660"/>
                            <a:gd name="T11" fmla="*/ 653 h 772"/>
                            <a:gd name="T12" fmla="*/ 223 w 660"/>
                            <a:gd name="T13" fmla="*/ 455 h 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660" h="772">
                              <a:moveTo>
                                <a:pt x="223" y="455"/>
                              </a:moveTo>
                              <a:lnTo>
                                <a:pt x="660" y="168"/>
                              </a:lnTo>
                              <a:lnTo>
                                <a:pt x="422" y="0"/>
                              </a:lnTo>
                              <a:lnTo>
                                <a:pt x="0" y="574"/>
                              </a:lnTo>
                              <a:lnTo>
                                <a:pt x="283" y="772"/>
                              </a:lnTo>
                              <a:lnTo>
                                <a:pt x="367" y="653"/>
                              </a:lnTo>
                              <a:lnTo>
                                <a:pt x="223" y="4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157480" y="40640"/>
                          <a:ext cx="457200" cy="430530"/>
                        </a:xfrm>
                        <a:custGeom>
                          <a:avLst/>
                          <a:gdLst>
                            <a:gd name="T0" fmla="*/ 293 w 720"/>
                            <a:gd name="T1" fmla="*/ 322 h 678"/>
                            <a:gd name="T2" fmla="*/ 720 w 720"/>
                            <a:gd name="T3" fmla="*/ 178 h 678"/>
                            <a:gd name="T4" fmla="*/ 611 w 720"/>
                            <a:gd name="T5" fmla="*/ 0 h 678"/>
                            <a:gd name="T6" fmla="*/ 0 w 720"/>
                            <a:gd name="T7" fmla="*/ 401 h 678"/>
                            <a:gd name="T8" fmla="*/ 204 w 720"/>
                            <a:gd name="T9" fmla="*/ 678 h 678"/>
                            <a:gd name="T10" fmla="*/ 382 w 720"/>
                            <a:gd name="T11" fmla="*/ 559 h 678"/>
                            <a:gd name="T12" fmla="*/ 293 w 720"/>
                            <a:gd name="T13" fmla="*/ 322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20" h="678">
                              <a:moveTo>
                                <a:pt x="293" y="322"/>
                              </a:moveTo>
                              <a:lnTo>
                                <a:pt x="720" y="178"/>
                              </a:lnTo>
                              <a:lnTo>
                                <a:pt x="611" y="0"/>
                              </a:lnTo>
                              <a:lnTo>
                                <a:pt x="0" y="401"/>
                              </a:lnTo>
                              <a:lnTo>
                                <a:pt x="204" y="678"/>
                              </a:lnTo>
                              <a:lnTo>
                                <a:pt x="382" y="559"/>
                              </a:lnTo>
                              <a:lnTo>
                                <a:pt x="293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359410" y="103505"/>
                          <a:ext cx="494665" cy="354965"/>
                        </a:xfrm>
                        <a:custGeom>
                          <a:avLst/>
                          <a:gdLst>
                            <a:gd name="T0" fmla="*/ 233 w 779"/>
                            <a:gd name="T1" fmla="*/ 238 h 559"/>
                            <a:gd name="T2" fmla="*/ 779 w 779"/>
                            <a:gd name="T3" fmla="*/ 238 h 559"/>
                            <a:gd name="T4" fmla="*/ 699 w 779"/>
                            <a:gd name="T5" fmla="*/ 0 h 559"/>
                            <a:gd name="T6" fmla="*/ 0 w 779"/>
                            <a:gd name="T7" fmla="*/ 238 h 559"/>
                            <a:gd name="T8" fmla="*/ 124 w 779"/>
                            <a:gd name="T9" fmla="*/ 559 h 559"/>
                            <a:gd name="T10" fmla="*/ 233 w 779"/>
                            <a:gd name="T11" fmla="*/ 525 h 559"/>
                            <a:gd name="T12" fmla="*/ 233 w 779"/>
                            <a:gd name="T13" fmla="*/ 238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9" h="559">
                              <a:moveTo>
                                <a:pt x="233" y="238"/>
                              </a:moveTo>
                              <a:lnTo>
                                <a:pt x="779" y="238"/>
                              </a:lnTo>
                              <a:lnTo>
                                <a:pt x="699" y="0"/>
                              </a:lnTo>
                              <a:lnTo>
                                <a:pt x="0" y="238"/>
                              </a:lnTo>
                              <a:lnTo>
                                <a:pt x="124" y="559"/>
                              </a:lnTo>
                              <a:lnTo>
                                <a:pt x="233" y="525"/>
                              </a:lnTo>
                              <a:lnTo>
                                <a:pt x="233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520065" y="182245"/>
                          <a:ext cx="727710" cy="401955"/>
                        </a:xfrm>
                        <a:custGeom>
                          <a:avLst/>
                          <a:gdLst>
                            <a:gd name="T0" fmla="*/ 0 w 1146"/>
                            <a:gd name="T1" fmla="*/ 505 h 633"/>
                            <a:gd name="T2" fmla="*/ 774 w 1146"/>
                            <a:gd name="T3" fmla="*/ 505 h 633"/>
                            <a:gd name="T4" fmla="*/ 774 w 1146"/>
                            <a:gd name="T5" fmla="*/ 633 h 633"/>
                            <a:gd name="T6" fmla="*/ 1146 w 1146"/>
                            <a:gd name="T7" fmla="*/ 317 h 633"/>
                            <a:gd name="T8" fmla="*/ 774 w 1146"/>
                            <a:gd name="T9" fmla="*/ 0 h 633"/>
                            <a:gd name="T10" fmla="*/ 774 w 1146"/>
                            <a:gd name="T11" fmla="*/ 139 h 633"/>
                            <a:gd name="T12" fmla="*/ 5 w 1146"/>
                            <a:gd name="T13" fmla="*/ 139 h 633"/>
                            <a:gd name="T14" fmla="*/ 0 w 1146"/>
                            <a:gd name="T15" fmla="*/ 505 h 6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146" h="633">
                              <a:moveTo>
                                <a:pt x="0" y="505"/>
                              </a:moveTo>
                              <a:lnTo>
                                <a:pt x="774" y="505"/>
                              </a:lnTo>
                              <a:lnTo>
                                <a:pt x="774" y="633"/>
                              </a:lnTo>
                              <a:lnTo>
                                <a:pt x="1146" y="317"/>
                              </a:lnTo>
                              <a:lnTo>
                                <a:pt x="774" y="0"/>
                              </a:lnTo>
                              <a:lnTo>
                                <a:pt x="774" y="139"/>
                              </a:lnTo>
                              <a:lnTo>
                                <a:pt x="5" y="139"/>
                              </a:lnTo>
                              <a:lnTo>
                                <a:pt x="0" y="5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2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CAE8B10" id="Kanwa 3" o:spid="_x0000_s1026" editas="canvas" style="width:98.25pt;height:70.5pt;mso-position-horizontal-relative:char;mso-position-vertical-relative:line" coordsize="12477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">
              <v:shape id="_x0000_s1027" type="#_x0000_t75" style="position:absolute;width:12477;height:8953;visibility:visible;mso-wrap-style:square">
                <v:fill o:detectmouseclick="t"/>
                <v:path o:connecttype="none"/>
              </v:shape>
              <v:shape id="Freeform 4" o:spid="_x0000_s1028" style="position:absolute;top:6661;width:882;height:819;visibility:visible;mso-wrap-style:square;v-text-anchor:top" coordsize="2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IRsEA&#10;AADaAAAADwAAAGRycy9kb3ducmV2LnhtbERP32vCMBB+H+x/CDfwbU0VGVKbyhhMHPjgquDrmZxt&#10;XXMpSabdf78Igz0dH9/PK1ej7cWVfOgcK5hmOQhi7UzHjYLD/v15ASJEZIO9Y1LwQwFW1eNDiYVx&#10;N/6kax0bkUI4FKigjXEopAy6JYshcwNx4s7OW4wJ+kYaj7cUbns5y/MXabHj1NDiQG8t6a/62yq4&#10;TPVu3aw/5jo/9uNJzxc17bZKTZ7G1yWISGP8F/+5NybNh/sr9yu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oiEbBAAAA2gAAAA8AAAAAAAAAAAAAAAAAmAIAAGRycy9kb3du&#10;cmV2LnhtbFBLBQYAAAAABAAEAPUAAACGAwAAAAA=&#10;" path="m22,16v,-3,,-7,,-10c22,6,22,6,22,6v-1,3,-2,6,-3,10c16,26,16,26,16,26v-5,,-5,,-5,c8,16,8,16,8,16,7,13,7,9,6,6v,,,,,c6,9,6,13,5,16v,10,,10,,10c,26,,26,,26,1,,1,,1,,9,,9,,9,v2,9,2,9,2,9c12,12,13,15,14,18v,,,,,c14,15,15,12,16,9,19,,19,,19,v8,,8,,8,c28,26,28,26,28,26v-6,,-6,,-6,l22,16xe" fillcolor="black" stroked="f">
                <v:path arrowok="t" o:connecttype="custom" o:connectlocs="69351,50409;69351,18903;69351,18903;59894,50409;50437,81915;34676,81915;25219,50409;18914,18903;18914,18903;15762,50409;15762,81915;0,81915;3152,0;28371,0;34676,28355;44133,56710;44133,56710;50437,28355;59894,0;85113,0;88265,81915;69351,81915;69351,50409" o:connectangles="0,0,0,0,0,0,0,0,0,0,0,0,0,0,0,0,0,0,0,0,0,0,0"/>
              </v:shape>
              <v:rect id="Rectangle 5" o:spid="_x0000_s1029" style="position:absolute;left:1041;top:6661;width:190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<v:shape id="Freeform 6" o:spid="_x0000_s1030" style="position:absolute;left:1416;top:6661;width:508;height:819;visibility:visible;mso-wrap-style:square;v-text-anchor:top" coordsize="80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qWMUA&#10;AADaAAAADwAAAGRycy9kb3ducmV2LnhtbESPT2vCQBTE7wW/w/KE3urGFlKNrmJbCtKD4p+Lt2f2&#10;mQ1m34bs1kQ/fVcoeBxm5jfMdN7ZSlyo8aVjBcNBAoI4d7rkQsF+9/0yAuEDssbKMSm4kof5rPc0&#10;xUy7ljd02YZCRAj7DBWYEOpMSp8bsugHriaO3sk1FkOUTSF1g22E20q+JkkqLZYcFwzW9GkoP29/&#10;rYIvNuNqfTy8Y/dz/kiv6a7drG5KPfe7xQREoC48wv/tpVbwBvcr8Qb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5ypYxQAAANoAAAAPAAAAAAAAAAAAAAAAAJgCAABkcnMv&#10;ZG93bnJldi54bWxQSwUGAAAAAAQABAD1AAAAigMAAAAA&#10;" path="m75,74r-50,l25,104r55,l80,129,,129,,,75,r,25l25,25r,25l75,50r,24xe" fillcolor="black" stroked="f">
                <v:path arrowok="t" o:connecttype="custom" o:connectlocs="47625,46990;15875,46990;15875,66040;50800,66040;50800,81915;0,81915;0,0;47625,0;47625,15875;15875,15875;15875,31750;47625,31750;47625,46990" o:connectangles="0,0,0,0,0,0,0,0,0,0,0,0,0"/>
              </v:shape>
              <v:shape id="Freeform 7" o:spid="_x0000_s1031" style="position:absolute;left:2019;top:6661;width:406;height:819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EnMMA&#10;AADaAAAADwAAAGRycy9kb3ducmV2LnhtbESPT2sCMRTE7wW/Q3hCb5q1LFW2RqlCwdIe/Hfp7bF5&#10;TRY3L8smuqufvhGEHoeZ+Q0zX/auFhdqQ+VZwWScgSAuva7YKDgePkYzECEia6w9k4IrBVguBk9z&#10;LLTveEeXfTQiQTgUqMDG2BRShtKSwzD2DXHyfn3rMCbZGqlb7BLc1fIly16lw4rTgsWG1pbK0/7s&#10;FJip/rl9nr5zLq3erky+XfVfnVLPw/79DUSkPv6HH+2NVpDD/Uq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aEnMMAAADaAAAADwAAAAAAAAAAAAAAAACYAgAAZHJzL2Rv&#10;d25yZXYueG1sUEsFBgAAAAAEAAQA9QAAAIgDAAAAAA==&#10;" path="m7,v6,,6,,6,c13,17,13,17,13,17v,7,-3,9,-9,9c3,26,1,26,,26,,21,,21,,21v1,,2,1,3,1c6,22,7,20,7,16l7,xe" fillcolor="black" stroked="f">
                <v:path arrowok="t" o:connecttype="custom" o:connectlocs="21883,0;40640,0;40640,53560;12505,81915;0,81915;0,66162;9378,69313;21883,50409;21883,0" o:connectangles="0,0,0,0,0,0,0,0,0"/>
              </v:shape>
              <v:shape id="Freeform 8" o:spid="_x0000_s1032" style="position:absolute;left:2584;top:6661;width:533;height:819;visibility:visible;mso-wrap-style:square;v-text-anchor:top" coordsize="1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BBMIA&#10;AADaAAAADwAAAGRycy9kb3ducmV2LnhtbESPQWsCMRSE7wX/Q3iCt5qtUJWtUYpYaS9VV+n5sXlu&#10;FjcvaxJ1/feNUOhxmJlvmNmis424kg+1YwUvwwwEcel0zZWCw/7jeQoiRGSNjWNScKcAi3nvaYa5&#10;djfe0bWIlUgQDjkqMDG2uZShNGQxDF1LnLyj8xZjkr6S2uMtwW0jR1k2lhZrTgsGW1oaKk/FxSr4&#10;1l+mWBfbyepn05zDdNtN1n6n1KDfvb+BiNTF//Bf+1MreIXHlX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EEwgAAANoAAAAPAAAAAAAAAAAAAAAAAJgCAABkcnMvZG93&#10;bnJldi54bWxQSwUGAAAAAAQABAD1AAAAhwMAAAAA&#10;" path="m1,20v1,1,4,2,6,2c10,22,11,20,11,19v,-2,-1,-3,-4,-4c3,14,,11,,8,,3,4,,10,v3,,5,,6,1c15,6,15,6,15,6,14,5,12,5,10,5,7,5,6,6,6,7v,2,1,2,5,4c15,12,17,15,17,18v,5,-3,8,-10,8c4,26,1,26,,25l1,20xe" fillcolor="black" stroked="f">
                <v:path arrowok="t" o:connecttype="custom" o:connectlocs="3138,63012;21964,69313;34514,59861;21964,47259;0,25205;31376,0;50202,3151;47065,18903;31376,15753;18826,22054;34514,34656;53340,56710;21964,81915;0,78764;3138,63012" o:connectangles="0,0,0,0,0,0,0,0,0,0,0,0,0,0,0"/>
              </v:shape>
              <v:shape id="Freeform 9" o:spid="_x0000_s1033" style="position:absolute;left:3276;top:6661;width:661;height:819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wacEA&#10;AADaAAAADwAAAGRycy9kb3ducmV2LnhtbESPQWsCMRSE74X+h/AKvdWs0oqsRlGx4LUq6vGxee6u&#10;Ji9LknW3/74pCB6HmfmGmS16a8SdfKgdKxgOMhDEhdM1lwoO+++PCYgQkTUax6TglwIs5q8vM8y1&#10;6/iH7rtYigThkKOCKsYmlzIUFVkMA9cQJ+/ivMWYpC+l9tgluDVylGVjabHmtFBhQ+uKituutQo2&#10;3fZ6ok76UbY3X+eVaT/Xx1ap97d+OQURqY/P8KO91QrG8H8l3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fcGnBAAAA2gAAAA8AAAAAAAAAAAAAAAAAmAIAAGRycy9kb3du&#10;cmV2LnhtbFBLBQYAAAAABAAEAPUAAACGAwAAAAA=&#10;" path="m,c6,,6,,6,v,12,,12,,12c6,12,6,12,6,12,6,11,7,10,8,9,13,,13,,13,v8,,8,,8,c12,11,12,11,12,11v9,15,9,15,9,15c14,26,14,26,14,26,8,15,8,15,8,15,6,18,6,18,6,18v,8,,8,,8c,26,,26,,26l,xe" fillcolor="black" stroked="f">
                <v:path arrowok="t" o:connecttype="custom" o:connectlocs="0,0;18869,0;18869,37807;18869,37807;25158,28355;40882,0;66040,0;37737,34656;66040,81915;44027,81915;25158,47259;18869,56710;18869,81915;0,81915;0,0" o:connectangles="0,0,0,0,0,0,0,0,0,0,0,0,0,0,0"/>
              </v:shape>
              <v:rect id="Rectangle 10" o:spid="_x0000_s1034" style="position:absolute;left:4032;top:6661;width:190;height: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<v:shape id="Freeform 11" o:spid="_x0000_s1035" style="position:absolute;left:4667;top:6661;width:660;height:819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gL4A&#10;AADaAAAADwAAAGRycy9kb3ducmV2LnhtbERPy4rCMBTdD8w/hDswuzFVRpFqFEdmwK0P1OWlubbV&#10;5KYkqe38vVkILg/nPV/21og7+VA7VjAcZCCIC6drLhUc9n9fUxAhIms0jknBPwVYLt7f5phr1/GW&#10;7rtYihTCIUcFVYxNLmUoKrIYBq4hTtzFeYsxQV9K7bFL4dbIUZZNpMWaU0OFDa0rKm671ir47TbX&#10;E3XSj7K9GZ9/TPu9PrZKfX70qxmISH18iZ/ujVaQtqYr6Qb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MQYC+AAAA2gAAAA8AAAAAAAAAAAAAAAAAmAIAAGRycy9kb3ducmV2&#10;LnhtbFBLBQYAAAAABAAEAPUAAACDAwAAAAA=&#10;" path="m5,v,15,,15,,15c5,19,7,22,10,22v3,,5,-2,5,-7c15,,15,,15,v6,,6,,6,c21,15,21,15,21,15v,8,-4,11,-11,11c3,26,,23,,15,,,,,,l5,xe" fillcolor="black" stroked="f">
                <v:path arrowok="t" o:connecttype="custom" o:connectlocs="15724,0;15724,47259;31448,69313;47171,47259;47171,0;66040,0;66040,47259;31448,81915;0,47259;0,0;15724,0" o:connectangles="0,0,0,0,0,0,0,0,0,0,0"/>
              </v:shape>
              <v:shape id="Freeform 12" o:spid="_x0000_s1036" style="position:absolute;left:5486;top:6661;width:629;height:819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OhsQA&#10;AADaAAAADwAAAGRycy9kb3ducmV2LnhtbESPQWvCQBSE74L/YXlCL6KbFiomuooogtD2UPWgt2f2&#10;mYRk36bZ1cR/3y0IPQ4z8w0zX3amEndqXGFZwes4AkGcWl1wpuB42I6mIJxH1lhZJgUPcrBc9Htz&#10;TLRt+Zvue5+JAGGXoILc+zqR0qU5GXRjWxMH72obgz7IJpO6wTbATSXfomgiDRYcFnKsaZ1TWu5v&#10;RsHX8P1Un132U36YU3mJH65qN59KvQy61QyEp87/h5/tnVYQw9+Vc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IDobEAAAA2gAAAA8AAAAAAAAAAAAAAAAAmAIAAGRycy9k&#10;b3ducmV2LnhtbFBLBQYAAAAABAAEAPUAAACJAwAAAAA=&#10;" path="m,1c2,,5,,8,v4,,7,1,8,2c18,3,19,5,19,7v,4,-2,6,-5,7c14,14,14,14,14,14v2,1,3,2,4,5c19,22,19,25,20,26v-6,,-6,,-6,c13,25,13,23,12,20,11,17,10,16,8,16v-2,,-2,,-2,c6,26,6,26,6,26,,26,,26,,26l,1xm6,12v2,,2,,2,c11,12,13,10,13,8,13,6,11,4,9,4,7,4,7,4,6,5r,7xe" fillcolor="black" stroked="f">
                <v:path arrowok="t" o:connecttype="custom" o:connectlocs="0,3151;25146,0;50292,6301;59722,22054;44006,44108;44006,44108;56579,59861;62865,81915;44006,81915;37719,63012;25146,50409;18860,50409;18860,81915;0,81915;0,3151;18860,37807;25146,37807;40862,25205;28289,12602;18860,15753;18860,37807" o:connectangles="0,0,0,0,0,0,0,0,0,0,0,0,0,0,0,0,0,0,0,0,0"/>
                <o:lock v:ext="edit" verticies="t"/>
              </v:shape>
              <v:shape id="Freeform 13" o:spid="_x0000_s1037" style="position:absolute;left:6178;top:6661;width:629;height:819;visibility:visible;mso-wrap-style:square;v-text-anchor:top" coordsize="9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4LsQA&#10;AADbAAAADwAAAGRycy9kb3ducmV2LnhtbESPT2vCQBDF7wW/wzKCt7rRg9ToKiJaPBT/pMXzkB2T&#10;YHY2ZLcm/fadg+Bthvfmvd8s172r1YPaUHk2MBknoIhzbysuDPx8798/QIWIbLH2TAb+KMB6NXhb&#10;Ymp9xxd6ZLFQEsIhRQNljE2qdchLchjGviEW7eZbh1HWttC2xU7CXa2nSTLTDiuWhhIb2paU37Nf&#10;Z+Byv56PB3/ddZvzKQvzo3Nf+09jRsN+swAVqY8v8/P6YA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OC7EAAAA2wAAAA8AAAAAAAAAAAAAAAAAmAIAAGRycy9k&#10;b3ducmV2LnhtbFBLBQYAAAAABAAEAPUAAACJAwAAAAA=&#10;" path="m,114l59,25,5,25,5,,99,r,20l39,104r60,l99,129,,129,,114xe" fillcolor="black" stroked="f">
                <v:path arrowok="t" o:connecttype="custom" o:connectlocs="0,72390;37465,15875;37465,15875;3175,15875;3175,0;62865,0;62865,12700;24765,66040;24765,66040;62865,66040;62865,81915;0,81915;0,72390" o:connectangles="0,0,0,0,0,0,0,0,0,0,0,0,0"/>
              </v:shape>
              <v:shape id="Freeform 14" o:spid="_x0000_s1038" style="position:absolute;left:6902;top:6661;width:756;height:1066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jPL4A&#10;AADbAAAADwAAAGRycy9kb3ducmV2LnhtbERPTYvCMBC9C/6HMMLeNK0H2a3GIoLixYVVwevQjG1p&#10;MylJbOu/3ywseJvH+5xNPppW9OR8bVlBukhAEBdW11wquF0P808QPiBrbC2Tghd5yLfTyQYzbQf+&#10;of4SShFD2GeooAqhy6T0RUUG/cJ2xJF7WGcwROhKqR0OMdy0cpkkK2mw5thQYUf7iorm8jQK8N4Y&#10;h8dvR1+r0Ta9vw18TpT6mI27NYhAY3iL/90nHeen8PdLPEB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sIzy+AAAA2wAAAA8AAAAAAAAAAAAAAAAAmAIAAGRycy9kb3ducmV2&#10;LnhtbFBLBQYAAAAABAAEAPUAAACDAwAAAAA=&#10;" path="m23,26v-3,,-3,,-3,c20,27,19,28,19,29v,1,1,2,2,2c22,31,22,31,23,30v1,3,1,3,1,3c23,34,21,34,20,34v-3,,-5,-1,-5,-4c15,29,16,27,17,26,15,19,15,19,15,19v-7,,-7,,-7,c6,26,6,26,6,26,,26,,26,,26,8,,8,,8,v7,,7,,7,l23,26xm14,15c12,10,12,10,12,10v,-2,,-4,-1,-5c11,5,11,5,11,5v,1,-1,3,-1,5c8,15,8,15,8,15r6,xe" fillcolor="black" stroked="f">
                <v:path arrowok="t" o:connecttype="custom" o:connectlocs="72416,81579;62971,81579;59822,90992;66119,97267;72416,94129;75565,103542;62971,106680;47228,94129;53525,81579;47228,59615;25188,59615;18891,81579;0,81579;25188,0;47228,0;72416,81579;44080,47065;37783,31376;34634,15688;34634,15688;31485,31376;25188,47065;44080,47065" o:connectangles="0,0,0,0,0,0,0,0,0,0,0,0,0,0,0,0,0,0,0,0,0,0,0"/>
                <o:lock v:ext="edit" verticies="t"/>
              </v:shape>
              <v:shape id="Freeform 15" o:spid="_x0000_s1039" style="position:absolute;left:7753;top:6661;width:724;height:819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GssQA&#10;AADbAAAADwAAAGRycy9kb3ducmV2LnhtbESP3WoCMRCF7wu+QxihN6KJYkVXo4ggCJb6+wDDZtxd&#10;3UzWTarr2zeFQu9mOOc7c2a2aGwpHlT7wrGGfk+BIE6dKTjTcD6tu2MQPiAbLB2Thhd5WMxbbzNM&#10;jHvygR7HkIkYwj5BDXkIVSKlT3Oy6HuuIo7axdUWQ1zrTJoanzHclnKg1EhaLDheyLGiVU7p7fht&#10;Y42v3aT/WS7VfXjdb9f3SUd9hI7W7+1mOQURqAn/5j96YyI3gN9f4gB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BrLEAAAA2wAAAA8AAAAAAAAAAAAAAAAAmAIAAGRycy9k&#10;b3ducmV2LnhtbFBLBQYAAAAABAAEAPUAAACJAwAAAAA=&#10;" path="m,1c2,,5,,8,v5,,8,1,11,3c21,5,23,8,23,12v,5,-2,9,-4,11c16,25,12,26,7,26v-3,,-5,,-7,l,1xm6,22v1,,1,,2,c13,22,17,19,17,13,17,7,14,5,9,5,7,5,7,5,6,5r,17xe" fillcolor="black" stroked="f">
                <v:path arrowok="t" o:connecttype="custom" o:connectlocs="0,3151;25179,0;59800,9452;72390,37807;59800,72463;22032,81915;0,81915;0,3151;18884,69313;25179,69313;53506,40958;28327,15753;18884,15753;18884,69313" o:connectangles="0,0,0,0,0,0,0,0,0,0,0,0,0,0"/>
                <o:lock v:ext="edit" verticies="t"/>
              </v:shape>
              <v:shape id="Freeform 16" o:spid="_x0000_s1040" style="position:absolute;left:8883;top:6661;width:572;height:819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gUb8A&#10;AADbAAAADwAAAGRycy9kb3ducmV2LnhtbERPS4vCMBC+L/gfwgh709QnUo0irqsed6vgdWjGtthM&#10;uk209d8bQdjbfHzPWaxaU4o71a6wrGDQj0AQp1YXnCk4Hb97MxDOI2ssLZOCBzlYLTsfC4y1bfiX&#10;7onPRAhhF6OC3PsqltKlORl0fVsRB+5ia4M+wDqTusYmhJtSDqNoKg0WHBpyrGiTU3pNbkbB31i6&#10;89cl2e5PTTnRekfuh29KfXbb9RyEp9b/i9/ugw7zR/D6JRw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TuBRvwAAANsAAAAPAAAAAAAAAAAAAAAAAJgCAABkcnMvZG93bnJl&#10;di54bWxQSwUGAAAAAAQABAD1AAAAhAMAAAAA&#10;" path="m,1c1,,4,,8,v3,,6,1,7,2c17,3,18,6,18,8v,3,-1,5,-2,6c14,16,11,17,7,17v,,-1,,-2,c5,26,5,26,5,26,,26,,26,,26l,1xm5,12v1,,2,,2,c11,12,12,11,12,8,12,6,11,4,8,4,7,4,6,5,5,5r,7xe" fillcolor="black" stroked="f">
                <v:path arrowok="t" o:connecttype="custom" o:connectlocs="0,3151;25400,0;47625,6301;57150,25205;50800,44108;22225,53560;15875,53560;15875,81915;0,81915;0,3151;15875,37807;22225,37807;38100,25205;25400,12602;15875,15753;15875,37807" o:connectangles="0,0,0,0,0,0,0,0,0,0,0,0,0,0,0,0"/>
                <o:lock v:ext="edit" verticies="t"/>
              </v:shape>
              <v:shape id="Freeform 17" o:spid="_x0000_s1041" style="position:absolute;left:9582;top:6661;width:628;height:819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TusQA&#10;AADbAAAADwAAAGRycy9kb3ducmV2LnhtbERPTWvCQBC9C/6HZYReitlYbNE0q0hLQbAetB70Nman&#10;SUh2Ns2uJv77bqHgbR7vc9Jlb2pxpdaVlhVMohgEcWZ1ybmCw9fHeAbCeWSNtWVScCMHy8VwkGKi&#10;bcc7uu59LkIIuwQVFN43iZQuK8igi2xDHLhv2xr0Aba51C12IdzU8imOX6TBkkNDgQ29FZRV+4tR&#10;sH18PjYnl/9UG3OszvObq7v3T6UeRv3qFYSn3t/F/+61DvOn8PdLO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B07rEAAAA2wAAAA8AAAAAAAAAAAAAAAAAmAIAAGRycy9k&#10;b3ducmV2LnhtbFBLBQYAAAAABAAEAPUAAACJAwAAAAA=&#10;" path="m,1c2,,5,,8,v4,,7,1,9,2c18,3,19,5,19,7v,4,-2,6,-5,7c14,14,14,14,14,14v2,1,3,2,4,5c19,22,19,25,20,26v-6,,-6,,-6,c14,25,13,23,12,20,11,17,10,16,8,16v-2,,-2,,-2,c6,26,6,26,6,26,,26,,26,,26l,1xm6,12v3,,3,,3,c11,12,13,10,13,8,13,6,12,4,9,4,7,4,7,4,6,5r,7xe" fillcolor="black" stroked="f">
                <v:path arrowok="t" o:connecttype="custom" o:connectlocs="0,3151;25146,0;53435,6301;59722,22054;44006,44108;44006,44108;56579,59861;62865,81915;44006,81915;37719,63012;25146,50409;18860,50409;18860,81915;0,81915;0,3151;18860,37807;28289,37807;40862,25205;28289,12602;18860,15753;18860,37807" o:connectangles="0,0,0,0,0,0,0,0,0,0,0,0,0,0,0,0,0,0,0,0,0"/>
                <o:lock v:ext="edit" verticies="t"/>
              </v:shape>
              <v:shape id="Freeform 18" o:spid="_x0000_s1042" style="position:absolute;left:10274;top:6661;width:755;height:819;visibility:visible;mso-wrap-style:square;v-text-anchor:top" coordsize="2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TJ8AA&#10;AADbAAAADwAAAGRycy9kb3ducmV2LnhtbERPTWvCQBC9F/wPywje6qYBQ4nZiC0UvRqLehyy0yQ1&#10;Oxuzqyb/vlsQvM3jfU62GkwrbtS7xrKCt3kEgri0uuFKwff+6/UdhPPIGlvLpGAkB6t88pJhqu2d&#10;d3QrfCVCCLsUFdTed6mUrqzJoJvbjjhwP7Y36APsK6l7vIdw08o4ihJpsOHQUGNHnzWV5+JqFGBy&#10;uHxcTuO+7H4TGfv42G7cUanZdFgvQXga/FP8cG91mL+A/1/C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mTJ8AAAADbAAAADwAAAAAAAAAAAAAAAACYAgAAZHJzL2Rvd25y&#10;ZXYueG1sUEsFBgAAAAAEAAQA9QAAAIUDAAAAAA==&#10;" path="m8,19c6,26,6,26,6,26,,26,,26,,26,8,,8,,8,v8,,8,,8,c24,26,24,26,24,26v-7,,-7,,-7,c15,19,15,19,15,19r-7,xm15,15c13,10,13,10,13,10,13,8,12,6,12,5v,,,,,c11,6,11,8,10,10,9,15,9,15,9,15r6,xe" fillcolor="black" stroked="f">
                <v:path arrowok="t" o:connecttype="custom" o:connectlocs="25188,59861;18891,81915;0,81915;25188,0;50377,0;75565,81915;53525,81915;47228,59861;25188,59861;47228,47259;40931,31506;37783,15753;37783,15753;31485,31506;28337,47259;47228,47259" o:connectangles="0,0,0,0,0,0,0,0,0,0,0,0,0,0,0,0"/>
                <o:lock v:ext="edit" verticies="t"/>
              </v:shape>
              <v:shape id="Freeform 19" o:spid="_x0000_s1043" style="position:absolute;left:11093;top:6661;width:629;height:819;visibility:visible;mso-wrap-style:square;v-text-anchor:top" coordsize="2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oVsQA&#10;AADbAAAADwAAAGRycy9kb3ducmV2LnhtbERPTWvCQBC9C/6HZQq9iG4UlDZ1E8QiFGoP2h7ibZqd&#10;JiHZ2TS7NfHfu0LB2zze56zTwTTiTJ2rLCuYzyIQxLnVFRcKvj530ycQziNrbCyTggs5SJPxaI2x&#10;tj0f6Hz0hQgh7GJUUHrfxlK6vCSDbmZb4sD92M6gD7ArpO6wD+GmkYsoWkmDFYeGElvalpTXxz+j&#10;4GOyzNqTK37rd5PV388X1/Sve6UeH4bNCwhPg7+L/91vOsxfwe2XcI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6FbEAAAA2wAAAA8AAAAAAAAAAAAAAAAAmAIAAGRycy9k&#10;b3ducmV2LnhtbFBLBQYAAAAABAAEAPUAAACJAwAAAAA=&#10;" path="m20,25v-1,1,-4,1,-7,1c4,26,,21,,13,,5,6,,14,v3,,5,,6,1c19,6,19,6,19,6,18,5,16,5,14,5,9,5,6,7,6,13v,5,3,9,8,9c16,22,18,21,19,21r1,4xe" fillcolor="black" stroked="f">
                <v:path arrowok="t" o:connecttype="custom" o:connectlocs="62865,78764;40862,81915;0,40958;44006,0;62865,3151;59722,18903;44006,15753;18860,40958;44006,69313;59722,66162;62865,78764" o:connectangles="0,0,0,0,0,0,0,0,0,0,0"/>
              </v:shape>
              <v:shape id="Freeform 20" o:spid="_x0000_s1044" style="position:absolute;left:11785;top:6661;width:724;height:819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lKsUA&#10;AADbAAAADwAAAGRycy9kb3ducmV2LnhtbESP3WoCMRCF74W+Q5iCN6KJYv3ZGkUEQbBoqz7AsBl3&#10;t24m6ybq9u2bQsG7Gc75zpyZLRpbijvVvnCsod9TIIhTZwrONJyO6+4EhA/IBkvHpOGHPCzmL60Z&#10;JsY9+Ivuh5CJGMI+QQ15CFUipU9zsuh7riKO2tnVFkNc60yaGh8x3JZyoNRIWiw4XsixolVO6eVw&#10;s7HGbj/tf5RLdR1+f27X12lHvYWO1u3XZvkOIlATnuZ/emMiN4a/X+IA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6UqxQAAANsAAAAPAAAAAAAAAAAAAAAAAJgCAABkcnMv&#10;ZG93bnJldi54bWxQSwUGAAAAAAQABAD1AAAAigMAAAAA&#10;" path="m8,26c8,15,8,15,8,15,,,,,,,7,,7,,7,,9,6,9,6,9,6v1,2,2,4,2,5c12,11,12,11,12,11v,-1,1,-3,1,-5c16,,16,,16,v7,,7,,7,c14,15,14,15,14,15v,11,,11,,11l8,26xe" fillcolor="black" stroked="f">
                <v:path arrowok="t" o:connecttype="custom" o:connectlocs="25179,81915;25179,47259;0,0;22032,0;28327,18903;34621,34656;37769,34656;40916,18903;50358,0;72390,0;44063,47259;44063,81915;25179,81915" o:connectangles="0,0,0,0,0,0,0,0,0,0,0,0,0"/>
              </v:shape>
              <v:shape id="Freeform 21" o:spid="_x0000_s1045" style="position:absolute;left:3308;top:8108;width:1041;height:813;visibility:visible;mso-wrap-style:square;v-text-anchor:top" coordsize="3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OpcQA&#10;AADbAAAADwAAAGRycy9kb3ducmV2LnhtbESPT2sCMRDF7wW/QxihF9FsPbSyGkWFgoVSqH/wOiTj&#10;ZnEzWTZRt9++cyj0NsN7895vFqs+NOpOXaojG3iZFKCIbXQ1VwaOh/fxDFTKyA6byGTghxKsloOn&#10;BZYuPvib7vtcKQnhVKIBn3Nbap2sp4BpElti0S6xC5hl7SrtOnxIeGj0tChedcCapcFjS1tP9rq/&#10;BQPx3G++/Oh0/cgNjfSb/Yx+ao15HvbrOahMff43/13vnOALrPwiA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DqXEAAAA2wAAAA8AAAAAAAAAAAAAAAAAmAIAAGRycy9k&#10;b3ducmV2LnhtbFBLBQYAAAAABAAEAPUAAACJAwAAAAA=&#10;" path="m6,26c,,,,,,6,,6,,6,,8,11,8,11,8,11v1,3,1,6,2,9c10,20,10,20,10,20v,-3,1,-6,1,-9c13,,13,,13,v7,,7,,7,c22,11,22,11,22,11v,3,1,6,1,9c23,20,23,20,23,20v1,-3,1,-6,2,-9c27,,27,,27,v6,,6,,6,c26,26,26,26,26,26v-6,,-6,,-6,c18,15,18,15,18,15,17,12,17,10,16,7v,,,,,c16,10,15,12,15,15,12,26,12,26,12,26r-6,xe" fillcolor="black" stroked="f">
                <v:path arrowok="t" o:connecttype="custom" o:connectlocs="18935,81280;0,0;18935,0;25246,34388;31558,62523;31558,62523;34713,34388;41025,0;63115,0;69427,34388;72582,62523;72582,62523;78894,34388;85205,0;104140,0;82050,81280;63115,81280;56804,46892;50492,21883;50492,21883;47336,46892;37869,81280;18935,81280" o:connectangles="0,0,0,0,0,0,0,0,0,0,0,0,0,0,0,0,0,0,0,0,0,0,0"/>
              </v:shape>
              <v:shape id="Freeform 22" o:spid="_x0000_s1046" style="position:absolute;left:4724;top:8108;width:571;height:813;visibility:visible;mso-wrap-style:square;v-text-anchor:top" coordsize="1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Xu78A&#10;AADbAAAADwAAAGRycy9kb3ducmV2LnhtbERPTYvCMBC9L/gfwgh701RR0WoUcV31uFsFr0MztsVm&#10;0m2irf/eCMLe5vE+Z7FqTSnuVLvCsoJBPwJBnFpdcKbgdPzuTUE4j6yxtEwKHuRgtex8LDDWtuFf&#10;uic+EyGEXYwKcu+rWEqX5mTQ9W1FHLiLrQ36AOtM6hqbEG5KOYyiiTRYcGjIsaJNTuk1uRkFfyPp&#10;zl+XZLs/NeVY6x25H74p9dlt13MQnlr/L367DzrMn8Hrl3C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te7vwAAANsAAAAPAAAAAAAAAAAAAAAAAJgCAABkcnMvZG93bnJl&#10;di54bWxQSwUGAAAAAAQABAD1AAAAhAMAAAAA&#10;" path="m,c1,,4,,7,v4,,7,1,8,2c17,3,18,5,18,8v,2,-1,5,-2,6c14,16,11,17,7,17v,,-1,,-2,c5,26,5,26,5,26,,26,,26,,26l,xm5,12v1,,1,,2,c10,12,12,11,12,8,12,6,11,4,8,4,7,4,6,4,5,5r,7xe" fillcolor="black" stroked="f">
                <v:path arrowok="t" o:connecttype="custom" o:connectlocs="0,0;22225,0;47625,6252;57150,25009;50800,43766;22225,53145;15875,53145;15875,81280;0,81280;0,0;15875,37514;22225,37514;38100,25009;25400,12505;15875,15631;15875,37514" o:connectangles="0,0,0,0,0,0,0,0,0,0,0,0,0,0,0,0"/>
                <o:lock v:ext="edit" verticies="t"/>
              </v:shape>
              <v:shape id="Freeform 23" o:spid="_x0000_s1047" style="position:absolute;left:5359;top:8108;width:597;height:813;visibility:visible;mso-wrap-style:square;v-text-anchor:top" coordsize="94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lpsIA&#10;AADbAAAADwAAAGRycy9kb3ducmV2LnhtbERPTWvCQBC9F/wPywje6sZIg0Q3QW0tQg9SLRRvQ3aa&#10;hGZnQ3ZN4r93D4UeH+97k4+mET11rrasYDGPQBAXVtdcKvi6HJ5XIJxH1thYJgV3cpBnk6cNptoO&#10;/En92ZcihLBLUUHlfZtK6YqKDLq5bYkD92M7gz7ArpS6wyGEm0bGUZRIgzWHhgpb2ldU/J5vRsHb&#10;Kx+Xu/i6/R7ezcdLsjudkl4qNZuO2zUIT6P/F/+5j1pBHNaHL+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iWmwgAAANsAAAAPAAAAAAAAAAAAAAAAAJgCAABkcnMvZG93&#10;bnJldi54bWxQSwUGAAAAAAQABAD1AAAAhwMAAAAA&#10;" path="m15,128r,-44l,94,,74,15,64,15,,39,r,44l64,29r,20l39,64r,40l94,104r,24l15,128xe" fillcolor="black" stroked="f">
                <v:path arrowok="t" o:connecttype="custom" o:connectlocs="9525,81280;9525,53340;0,59690;0,46990;9525,40640;9525,0;24765,0;24765,27940;40640,18415;40640,31115;24765,40640;24765,66040;59690,66040;59690,81280;9525,81280" o:connectangles="0,0,0,0,0,0,0,0,0,0,0,0,0,0,0"/>
              </v:shape>
              <v:shape id="Freeform 24" o:spid="_x0000_s1048" style="position:absolute;left:5988;top:8108;width:787;height:813;visibility:visible;mso-wrap-style:square;v-text-anchor:top" coordsize="2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978IA&#10;AADbAAAADwAAAGRycy9kb3ducmV2LnhtbESPzWrDMBCE74W+g9hCbo0cH0Jxo4TgUOipUDfkvLXW&#10;P8RaCUmN7T59FAjkOMzMN8xmN5lBXMiH3rKC1TIDQVxb3XOr4Pjz8foGIkRkjYNlUjBTgN32+WmD&#10;hbYjf9Oliq1IEA4FKuhidIWUoe7IYFhaR5y8xnqDMUnfSu1xTHAzyDzL1tJgz2mhQ0dlR/W5+jMK&#10;GgrjvuxdU36d6Df/P8y+crNSi5dp/w4i0hQf4Xv7UyvIV3D7kn6A3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z3vwgAAANsAAAAPAAAAAAAAAAAAAAAAAJgCAABkcnMvZG93&#10;bnJldi54bWxQSwUGAAAAAAQABAD1AAAAhwMAAAAA&#10;" path="m25,13v,8,-5,13,-13,13c5,26,,21,,13,,5,5,,13,v8,,12,6,12,13xm6,13v,5,3,9,7,9c16,22,19,18,19,13,19,8,17,4,13,4,9,4,6,8,6,13xe" fillcolor="black" stroked="f">
                <v:path arrowok="t" o:connecttype="custom" o:connectlocs="78740,40640;37795,81280;0,40640;40945,0;78740,40640;18898,40640;40945,68775;59842,40640;40945,12505;18898,40640" o:connectangles="0,0,0,0,0,0,0,0,0,0"/>
                <o:lock v:ext="edit" verticies="t"/>
              </v:shape>
              <v:shape id="Freeform 25" o:spid="_x0000_s1049" style="position:absolute;left:6870;top:8108;width:661;height:813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lkcIA&#10;AADbAAAADwAAAGRycy9kb3ducmV2LnhtbESPQWsCMRSE7wX/Q3iCt5p1sUVWo6i04LVaqsfH5rm7&#10;mrwsSdbd/vumUOhxmJlvmNVmsEY8yIfGsYLZNANBXDrdcKXg8/T+vAARIrJG45gUfFOAzXr0tMJC&#10;u54/6HGMlUgQDgUqqGNsCylDWZPFMHUtcfKuzluMSfpKao99glsj8yx7lRYbTgs1trSvqbwfO6vg&#10;rT/cztRLn2cn83LZmW6+/+qUmoyH7RJEpCH+h//aB60gz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mWRwgAAANsAAAAPAAAAAAAAAAAAAAAAAJgCAABkcnMvZG93&#10;bnJldi54bWxQSwUGAAAAAAQABAD1AAAAhwMAAAAA&#10;" path="m20,25v-1,1,-3,1,-6,1c5,26,,21,,13,,5,6,,14,v3,,5,,7,1c19,5,19,5,19,5v-1,,-2,,-5,c10,5,6,7,6,13v,5,3,8,8,8c16,21,18,21,19,21r1,4xe" fillcolor="black" stroked="f">
                <v:path arrowok="t" o:connecttype="custom" o:connectlocs="62895,78154;44027,81280;0,40640;44027,0;66040,3126;59750,15631;44027,15631;18869,40640;44027,65649;59750,65649;62895,78154" o:connectangles="0,0,0,0,0,0,0,0,0,0,0"/>
              </v:shape>
              <v:shape id="Freeform 26" o:spid="_x0000_s1050" style="position:absolute;left:7658;top:8108;width:660;height:813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bACsMA&#10;AADbAAAADwAAAGRycy9kb3ducmV2LnhtbESPzWrDMBCE74W8g9hAb40ctw3BiRLS0EKu+aHNcbE2&#10;tltpZSQ5dt++ChRyHGbmG2a5HqwRV/KhcaxgOslAEJdON1wpOB0/nuYgQkTWaByTgl8KsF6NHpZY&#10;aNfznq6HWIkE4VCggjrGtpAylDVZDBPXEifv4rzFmKSvpPbYJ7g1Ms+ymbTYcFqosaVtTeXPobMK&#10;3vvd9xf10ufZ0bye30z3sv3slHocD5sFiEhDvIf/2zutIH+G2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bACsMAAADbAAAADwAAAAAAAAAAAAAAAACYAgAAZHJzL2Rv&#10;d25yZXYueG1sUEsFBgAAAAAEAAQA9QAAAIgDAAAAAA==&#10;" path="m,c5,,5,,5,v,11,,11,,11c5,11,5,11,5,11v1,,2,-1,2,-2c13,,13,,13,v7,,7,,7,c12,11,12,11,12,11v9,15,9,15,9,15c14,26,14,26,14,26,8,15,8,15,8,15,5,17,5,17,5,17v,9,,9,,9c,26,,26,,26l,xe" fillcolor="black" stroked="f">
                <v:path arrowok="t" o:connecttype="custom" o:connectlocs="0,0;15724,0;15724,34388;15724,34388;22013,28135;40882,0;62895,0;37737,34388;66040,81280;44027,81280;25158,46892;15724,53145;15724,81280;0,81280;0,0" o:connectangles="0,0,0,0,0,0,0,0,0,0,0,0,0,0,0"/>
              </v:shape>
              <v:shape id="Freeform 27" o:spid="_x0000_s1051" style="position:absolute;left:8413;top:8108;width:661;height:813;visibility:visible;mso-wrap-style:square;v-text-anchor:top" coordsize="2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9YfsIA&#10;AADbAAAADwAAAGRycy9kb3ducmV2LnhtbESPQWsCMRSE74L/ITzBm2a7WJGtUVqp4LUqtsfH5nV3&#10;2+RlSbLu9t83guBxmJlvmPV2sEZcyYfGsYKneQaCuHS64UrB+bSfrUCEiKzROCYFfxRguxmP1lho&#10;1/MHXY+xEgnCoUAFdYxtIWUoa7IY5q4lTt638xZjkr6S2mOf4NbIPMuW0mLDaaHGlnY1lb/Hzip4&#10;7w8/n9RLn2cn8/z1ZrrF7tIpNZ0Mry8gIg3xEb63D1pBvoDb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1h+wgAAANsAAAAPAAAAAAAAAAAAAAAAAJgCAABkcnMvZG93&#10;bnJldi54bWxQSwUGAAAAAAQABAD1AAAAhwMAAAAA&#10;" path="m5,v,15,,15,,15c5,19,7,22,10,22v3,,5,-3,5,-7c15,,15,,15,v6,,6,,6,c21,15,21,15,21,15v,8,-4,11,-11,11c3,26,,23,,14,,,,,,l5,xe" fillcolor="black" stroked="f">
                <v:path arrowok="t" o:connecttype="custom" o:connectlocs="15724,0;15724,46892;31448,68775;47171,46892;47171,0;66040,0;66040,46892;31448,81280;0,43766;0,0;15724,0" o:connectangles="0,0,0,0,0,0,0,0,0,0,0"/>
              </v:shape>
              <v:shape id="Freeform 28" o:spid="_x0000_s1052" style="position:absolute;left:-31;top:31;width:4190;height:4902;visibility:visible;mso-wrap-style:square;v-text-anchor:top" coordsize="660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zMMIA&#10;AADbAAAADwAAAGRycy9kb3ducmV2LnhtbESPT4vCMBTE7wv7HcJb8LamW1jRalpUkBU8+QfPj+bZ&#10;FpuXbhNr9dMbQfA4zMxvmFnWm1p01LrKsoKfYQSCOLe64kLBYb/6HoNwHlljbZkU3MhBln5+zDDR&#10;9spb6na+EAHCLkEFpfdNIqXLSzLohrYhDt7JtgZ9kG0hdYvXADe1jKNoJA1WHBZKbGhZUn7eXYyC&#10;RScnuf7bbqp7d4zX7h8n+oRKDb76+RSEp96/w6/2WiuIf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nMwwgAAANsAAAAPAAAAAAAAAAAAAAAAAJgCAABkcnMvZG93&#10;bnJldi54bWxQSwUGAAAAAAQABAD1AAAAhwMAAAAA&#10;" path="m223,455l660,168,422,,,574,283,772,367,653,223,455xe" fillcolor="black" stroked="f">
                <v:path arrowok="t" o:connecttype="custom" o:connectlocs="141605,288925;419100,106680;267970,0;0,364490;179705,490220;233045,414655;141605,288925" o:connectangles="0,0,0,0,0,0,0"/>
              </v:shape>
              <v:shape id="Freeform 29" o:spid="_x0000_s1053" style="position:absolute;left:1574;top:406;width:4572;height:4305;visibility:visible;mso-wrap-style:square;v-text-anchor:top" coordsize="720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998MA&#10;AADbAAAADwAAAGRycy9kb3ducmV2LnhtbESPy2rDMBBF94X+g5hCN6WR7YUJbpTQFhq6SaFOyHqQ&#10;JrYTa2QsxY+/jwqFLC/3cbirzWRbMVDvG8cK0kUCglg703Cl4LD/el2C8AHZYOuYFMzkYbN+fFhh&#10;YdzIvzSUoRJxhH2BCuoQukJKr2uy6BeuI47eyfUWQ5R9JU2PYxy3rcySJJcWG46EGjv6rElfyquN&#10;kPIkK7ud02M57V5+9medZh9aqeen6f0NRKAp3MP/7W+jIMvh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G998MAAADbAAAADwAAAAAAAAAAAAAAAACYAgAAZHJzL2Rv&#10;d25yZXYueG1sUEsFBgAAAAAEAAQA9QAAAIgDAAAAAA==&#10;" path="m293,322l720,178,611,,,401,204,678,382,559,293,322xe" fillcolor="black" stroked="f">
                <v:path arrowok="t" o:connecttype="custom" o:connectlocs="186055,204470;457200,113030;387985,0;0,254635;129540,430530;242570,354965;186055,204470" o:connectangles="0,0,0,0,0,0,0"/>
              </v:shape>
              <v:shape id="Freeform 30" o:spid="_x0000_s1054" style="position:absolute;left:3594;top:1035;width:4946;height:3549;visibility:visible;mso-wrap-style:square;v-text-anchor:top" coordsize="779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xP8MA&#10;AADbAAAADwAAAGRycy9kb3ducmV2LnhtbESPQYvCMBSE78L+h/AEb5rWQ3W7RpEFl714aNXD3h7N&#10;27bYvJQm1uqvN4LgcZiZb5jVZjCN6KlztWUF8SwCQVxYXXOp4HjYTZcgnEfW2FgmBTdysFl/jFaY&#10;anvljPrclyJA2KWooPK+TaV0RUUG3cy2xMH7t51BH2RXSt3hNcBNI+dRlEiDNYeFClv6rqg45xej&#10;IInLrPlL7kZ/Zj+LeC9P/TmPlZqMh+0XCE+Df4df7V+tYL6A55fw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xP8MAAADbAAAADwAAAAAAAAAAAAAAAACYAgAAZHJzL2Rv&#10;d25yZXYueG1sUEsFBgAAAAAEAAQA9QAAAIgDAAAAAA==&#10;" path="m233,238r546,l699,,,238,124,559,233,525r,-287xe" fillcolor="black" stroked="f">
                <v:path arrowok="t" o:connecttype="custom" o:connectlocs="147955,151130;494665,151130;443865,0;0,151130;78740,354965;147955,333375;147955,151130" o:connectangles="0,0,0,0,0,0,0"/>
              </v:shape>
              <v:shape id="Freeform 31" o:spid="_x0000_s1055" style="position:absolute;left:5200;top:1822;width:7277;height:4020;visibility:visible;mso-wrap-style:square;v-text-anchor:top" coordsize="1146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/u8AA&#10;AADbAAAADwAAAGRycy9kb3ducmV2LnhtbERPy4rCMBTdD/gP4QruxtSKIh1TEUFwpfhAmd2d5vbB&#10;NDe1ibX+/WQx4PJw3stVb2rRUesqywom4wgEcWZ1xYWCy3n7uQDhPLLG2jIpeJGDVTr4WGKi7ZOP&#10;1J18IUIIuwQVlN43iZQuK8mgG9uGOHC5bQ36ANtC6hafIdzUMo6iuTRYcWgosaFNSdnv6WEU1NRN&#10;r3d8xe5nf5sVNM/j6fdBqdGwX3+B8NT7t/jfvdMK4jA2fAk/QK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k/u8AAAADbAAAADwAAAAAAAAAAAAAAAACYAgAAZHJzL2Rvd25y&#10;ZXYueG1sUEsFBgAAAAAEAAQA9QAAAIUDAAAAAA==&#10;" path="m,505r774,l774,633,1146,317,774,r,139l5,139,,505xe" fillcolor="#00922e" stroked="f">
                <v:path arrowok="t" o:connecttype="custom" o:connectlocs="0,320675;491490,320675;491490,401955;727710,201295;491490,0;491490,88265;3175,88265;0,320675" o:connectangles="0,0,0,0,0,0,0,0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350" w:rsidRDefault="00291DD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697" o:spid="_x0000_s2083" type="#_x0000_t75" style="position:absolute;margin-left:0;margin-top:0;width:594.7pt;height:260.65pt;z-index:-251658240;mso-position-horizontal:center;mso-position-horizontal-relative:margin;mso-position-vertical:center;mso-position-vertical-relative:margin" o:allowincell="f">
          <v:imagedata r:id="rId1" o:title="watermark-MUP-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407"/>
    <w:multiLevelType w:val="hybridMultilevel"/>
    <w:tmpl w:val="892AA1F6"/>
    <w:lvl w:ilvl="0" w:tplc="E3B8AECA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84327A7"/>
    <w:multiLevelType w:val="hybridMultilevel"/>
    <w:tmpl w:val="C478B4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7115C"/>
    <w:multiLevelType w:val="multilevel"/>
    <w:tmpl w:val="6400D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F9085D"/>
    <w:multiLevelType w:val="hybridMultilevel"/>
    <w:tmpl w:val="47CCB442"/>
    <w:lvl w:ilvl="0" w:tplc="B6B00AA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7433A8"/>
    <w:multiLevelType w:val="multilevel"/>
    <w:tmpl w:val="EBD4E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446A8F"/>
    <w:multiLevelType w:val="hybridMultilevel"/>
    <w:tmpl w:val="A0A69CE2"/>
    <w:lvl w:ilvl="0" w:tplc="341EDC1A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18621D"/>
    <w:multiLevelType w:val="multilevel"/>
    <w:tmpl w:val="5ABC3E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195B71CF"/>
    <w:multiLevelType w:val="hybridMultilevel"/>
    <w:tmpl w:val="82824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2AA8"/>
    <w:multiLevelType w:val="hybridMultilevel"/>
    <w:tmpl w:val="6352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DD5"/>
    <w:multiLevelType w:val="multilevel"/>
    <w:tmpl w:val="2B5A7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D186AD6"/>
    <w:multiLevelType w:val="hybridMultilevel"/>
    <w:tmpl w:val="C44AE200"/>
    <w:lvl w:ilvl="0" w:tplc="E354C9A4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648" w:hanging="180"/>
      </w:pPr>
    </w:lvl>
    <w:lvl w:ilvl="3" w:tplc="0415000F">
      <w:start w:val="1"/>
      <w:numFmt w:val="decimal"/>
      <w:lvlText w:val="%4."/>
      <w:lvlJc w:val="left"/>
      <w:pPr>
        <w:ind w:left="2368" w:hanging="360"/>
      </w:pPr>
    </w:lvl>
    <w:lvl w:ilvl="4" w:tplc="04150019">
      <w:start w:val="1"/>
      <w:numFmt w:val="lowerLetter"/>
      <w:lvlText w:val="%5."/>
      <w:lvlJc w:val="left"/>
      <w:pPr>
        <w:ind w:left="3088" w:hanging="360"/>
      </w:pPr>
    </w:lvl>
    <w:lvl w:ilvl="5" w:tplc="0415001B">
      <w:start w:val="1"/>
      <w:numFmt w:val="lowerRoman"/>
      <w:lvlText w:val="%6."/>
      <w:lvlJc w:val="right"/>
      <w:pPr>
        <w:ind w:left="3808" w:hanging="180"/>
      </w:pPr>
    </w:lvl>
    <w:lvl w:ilvl="6" w:tplc="0415000F">
      <w:start w:val="1"/>
      <w:numFmt w:val="decimal"/>
      <w:lvlText w:val="%7."/>
      <w:lvlJc w:val="left"/>
      <w:pPr>
        <w:ind w:left="4528" w:hanging="360"/>
      </w:pPr>
    </w:lvl>
    <w:lvl w:ilvl="7" w:tplc="04150019">
      <w:start w:val="1"/>
      <w:numFmt w:val="lowerLetter"/>
      <w:lvlText w:val="%8."/>
      <w:lvlJc w:val="left"/>
      <w:pPr>
        <w:ind w:left="5248" w:hanging="360"/>
      </w:pPr>
    </w:lvl>
    <w:lvl w:ilvl="8" w:tplc="0415001B">
      <w:start w:val="1"/>
      <w:numFmt w:val="lowerRoman"/>
      <w:lvlText w:val="%9."/>
      <w:lvlJc w:val="right"/>
      <w:pPr>
        <w:ind w:left="5968" w:hanging="180"/>
      </w:pPr>
    </w:lvl>
  </w:abstractNum>
  <w:abstractNum w:abstractNumId="11" w15:restartNumberingAfterBreak="0">
    <w:nsid w:val="1D4C12AD"/>
    <w:multiLevelType w:val="hybridMultilevel"/>
    <w:tmpl w:val="8AE04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E2FAC"/>
    <w:multiLevelType w:val="hybridMultilevel"/>
    <w:tmpl w:val="C22A5EB4"/>
    <w:lvl w:ilvl="0" w:tplc="A47C99C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26828"/>
    <w:multiLevelType w:val="multilevel"/>
    <w:tmpl w:val="94749D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2BA76DB7"/>
    <w:multiLevelType w:val="hybridMultilevel"/>
    <w:tmpl w:val="09AE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23E80"/>
    <w:multiLevelType w:val="hybridMultilevel"/>
    <w:tmpl w:val="F3F0D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C1D85"/>
    <w:multiLevelType w:val="hybridMultilevel"/>
    <w:tmpl w:val="51EA0C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6E22FB"/>
    <w:multiLevelType w:val="hybridMultilevel"/>
    <w:tmpl w:val="28ACA688"/>
    <w:lvl w:ilvl="0" w:tplc="4FD0763A">
      <w:start w:val="1"/>
      <w:numFmt w:val="lowerLetter"/>
      <w:lvlText w:val="%1)"/>
      <w:lvlJc w:val="left"/>
      <w:pPr>
        <w:ind w:left="4897" w:hanging="360"/>
      </w:pPr>
      <w:rPr>
        <w:rFonts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F43FF"/>
    <w:multiLevelType w:val="hybridMultilevel"/>
    <w:tmpl w:val="CFCC5520"/>
    <w:lvl w:ilvl="0" w:tplc="3A26535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B6B47"/>
    <w:multiLevelType w:val="hybridMultilevel"/>
    <w:tmpl w:val="34A88CE0"/>
    <w:lvl w:ilvl="0" w:tplc="EB0CB17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93F2A"/>
    <w:multiLevelType w:val="hybridMultilevel"/>
    <w:tmpl w:val="2DFEDDFE"/>
    <w:lvl w:ilvl="0" w:tplc="19C6025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120D8"/>
    <w:multiLevelType w:val="hybridMultilevel"/>
    <w:tmpl w:val="61B02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34FFF"/>
    <w:multiLevelType w:val="hybridMultilevel"/>
    <w:tmpl w:val="B5086AB8"/>
    <w:lvl w:ilvl="0" w:tplc="838861F6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EB5330"/>
    <w:multiLevelType w:val="hybridMultilevel"/>
    <w:tmpl w:val="4A587B54"/>
    <w:lvl w:ilvl="0" w:tplc="C5840FC6">
      <w:start w:val="8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14530"/>
    <w:multiLevelType w:val="multilevel"/>
    <w:tmpl w:val="2F16BC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90681D"/>
    <w:multiLevelType w:val="hybridMultilevel"/>
    <w:tmpl w:val="9A38070A"/>
    <w:lvl w:ilvl="0" w:tplc="616C06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01EF5"/>
    <w:multiLevelType w:val="hybridMultilevel"/>
    <w:tmpl w:val="9D3818BC"/>
    <w:lvl w:ilvl="0" w:tplc="5C908D3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10A0C"/>
    <w:multiLevelType w:val="multilevel"/>
    <w:tmpl w:val="5082F9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60711C5"/>
    <w:multiLevelType w:val="hybridMultilevel"/>
    <w:tmpl w:val="E1E4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276B3"/>
    <w:multiLevelType w:val="hybridMultilevel"/>
    <w:tmpl w:val="1062FCFA"/>
    <w:lvl w:ilvl="0" w:tplc="D0EA2420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25DB"/>
    <w:multiLevelType w:val="hybridMultilevel"/>
    <w:tmpl w:val="0B2626FA"/>
    <w:lvl w:ilvl="0" w:tplc="04150017">
      <w:start w:val="1"/>
      <w:numFmt w:val="lowerLetter"/>
      <w:lvlText w:val="%1)"/>
      <w:lvlJc w:val="left"/>
      <w:pPr>
        <w:ind w:left="2444" w:hanging="360"/>
      </w:pPr>
    </w:lvl>
    <w:lvl w:ilvl="1" w:tplc="04150019">
      <w:start w:val="1"/>
      <w:numFmt w:val="lowerLetter"/>
      <w:lvlText w:val="%2."/>
      <w:lvlJc w:val="left"/>
      <w:pPr>
        <w:ind w:left="3164" w:hanging="360"/>
      </w:pPr>
    </w:lvl>
    <w:lvl w:ilvl="2" w:tplc="0415001B">
      <w:start w:val="1"/>
      <w:numFmt w:val="lowerRoman"/>
      <w:lvlText w:val="%3."/>
      <w:lvlJc w:val="right"/>
      <w:pPr>
        <w:ind w:left="3884" w:hanging="180"/>
      </w:pPr>
    </w:lvl>
    <w:lvl w:ilvl="3" w:tplc="0415000F">
      <w:start w:val="1"/>
      <w:numFmt w:val="decimal"/>
      <w:lvlText w:val="%4."/>
      <w:lvlJc w:val="left"/>
      <w:pPr>
        <w:ind w:left="4604" w:hanging="360"/>
      </w:pPr>
    </w:lvl>
    <w:lvl w:ilvl="4" w:tplc="04150019">
      <w:start w:val="1"/>
      <w:numFmt w:val="lowerLetter"/>
      <w:lvlText w:val="%5."/>
      <w:lvlJc w:val="left"/>
      <w:pPr>
        <w:ind w:left="5324" w:hanging="360"/>
      </w:pPr>
    </w:lvl>
    <w:lvl w:ilvl="5" w:tplc="0415001B">
      <w:start w:val="1"/>
      <w:numFmt w:val="lowerRoman"/>
      <w:lvlText w:val="%6."/>
      <w:lvlJc w:val="right"/>
      <w:pPr>
        <w:ind w:left="6044" w:hanging="180"/>
      </w:pPr>
    </w:lvl>
    <w:lvl w:ilvl="6" w:tplc="0415000F">
      <w:start w:val="1"/>
      <w:numFmt w:val="decimal"/>
      <w:lvlText w:val="%7."/>
      <w:lvlJc w:val="left"/>
      <w:pPr>
        <w:ind w:left="6764" w:hanging="360"/>
      </w:pPr>
    </w:lvl>
    <w:lvl w:ilvl="7" w:tplc="04150019">
      <w:start w:val="1"/>
      <w:numFmt w:val="lowerLetter"/>
      <w:lvlText w:val="%8."/>
      <w:lvlJc w:val="left"/>
      <w:pPr>
        <w:ind w:left="7484" w:hanging="360"/>
      </w:pPr>
    </w:lvl>
    <w:lvl w:ilvl="8" w:tplc="0415001B">
      <w:start w:val="1"/>
      <w:numFmt w:val="lowerRoman"/>
      <w:lvlText w:val="%9."/>
      <w:lvlJc w:val="right"/>
      <w:pPr>
        <w:ind w:left="8204" w:hanging="180"/>
      </w:pPr>
    </w:lvl>
  </w:abstractNum>
  <w:abstractNum w:abstractNumId="31" w15:restartNumberingAfterBreak="0">
    <w:nsid w:val="5F6F76A4"/>
    <w:multiLevelType w:val="hybridMultilevel"/>
    <w:tmpl w:val="E3BC2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36A99"/>
    <w:multiLevelType w:val="hybridMultilevel"/>
    <w:tmpl w:val="E1E4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E5578"/>
    <w:multiLevelType w:val="hybridMultilevel"/>
    <w:tmpl w:val="58262D5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1777AE"/>
    <w:multiLevelType w:val="hybridMultilevel"/>
    <w:tmpl w:val="CCFEC354"/>
    <w:lvl w:ilvl="0" w:tplc="F2CC2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6D6614"/>
    <w:multiLevelType w:val="hybridMultilevel"/>
    <w:tmpl w:val="9D3818BC"/>
    <w:lvl w:ilvl="0" w:tplc="5C908D3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65B96"/>
    <w:multiLevelType w:val="hybridMultilevel"/>
    <w:tmpl w:val="84D428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865999"/>
    <w:multiLevelType w:val="hybridMultilevel"/>
    <w:tmpl w:val="6EDA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6BFD"/>
    <w:multiLevelType w:val="hybridMultilevel"/>
    <w:tmpl w:val="1BF25E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A9B610E"/>
    <w:multiLevelType w:val="hybridMultilevel"/>
    <w:tmpl w:val="0C162650"/>
    <w:lvl w:ilvl="0" w:tplc="A8AE9FCE">
      <w:start w:val="1"/>
      <w:numFmt w:val="decimal"/>
      <w:lvlText w:val="%1."/>
      <w:lvlJc w:val="left"/>
      <w:pPr>
        <w:ind w:left="502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54E98"/>
    <w:multiLevelType w:val="hybridMultilevel"/>
    <w:tmpl w:val="00E6E59E"/>
    <w:lvl w:ilvl="0" w:tplc="8068990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trike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0"/>
  </w:num>
  <w:num w:numId="5">
    <w:abstractNumId w:val="3"/>
  </w:num>
  <w:num w:numId="6">
    <w:abstractNumId w:val="18"/>
  </w:num>
  <w:num w:numId="7">
    <w:abstractNumId w:val="3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1"/>
  </w:num>
  <w:num w:numId="19">
    <w:abstractNumId w:val="11"/>
  </w:num>
  <w:num w:numId="20">
    <w:abstractNumId w:val="13"/>
  </w:num>
  <w:num w:numId="21">
    <w:abstractNumId w:val="2"/>
  </w:num>
  <w:num w:numId="22">
    <w:abstractNumId w:val="4"/>
  </w:num>
  <w:num w:numId="23">
    <w:abstractNumId w:val="24"/>
  </w:num>
  <w:num w:numId="24">
    <w:abstractNumId w:val="9"/>
  </w:num>
  <w:num w:numId="25">
    <w:abstractNumId w:val="6"/>
  </w:num>
  <w:num w:numId="26">
    <w:abstractNumId w:val="27"/>
  </w:num>
  <w:num w:numId="27">
    <w:abstractNumId w:val="15"/>
  </w:num>
  <w:num w:numId="28">
    <w:abstractNumId w:val="38"/>
  </w:num>
  <w:num w:numId="29">
    <w:abstractNumId w:val="12"/>
  </w:num>
  <w:num w:numId="30">
    <w:abstractNumId w:val="28"/>
  </w:num>
  <w:num w:numId="31">
    <w:abstractNumId w:val="0"/>
  </w:num>
  <w:num w:numId="32">
    <w:abstractNumId w:val="32"/>
  </w:num>
  <w:num w:numId="33">
    <w:abstractNumId w:val="34"/>
  </w:num>
  <w:num w:numId="34">
    <w:abstractNumId w:val="7"/>
  </w:num>
  <w:num w:numId="35">
    <w:abstractNumId w:val="36"/>
  </w:num>
  <w:num w:numId="36">
    <w:abstractNumId w:val="26"/>
  </w:num>
  <w:num w:numId="37">
    <w:abstractNumId w:val="23"/>
  </w:num>
  <w:num w:numId="38">
    <w:abstractNumId w:val="16"/>
  </w:num>
  <w:num w:numId="39">
    <w:abstractNumId w:val="8"/>
  </w:num>
  <w:num w:numId="40">
    <w:abstractNumId w:val="33"/>
  </w:num>
  <w:num w:numId="41">
    <w:abstractNumId w:val="17"/>
  </w:num>
  <w:num w:numId="42">
    <w:abstractNumId w:val="1"/>
  </w:num>
  <w:num w:numId="43">
    <w:abstractNumId w:val="14"/>
  </w:num>
  <w:num w:numId="44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59"/>
    <w:rsid w:val="00005CC8"/>
    <w:rsid w:val="00016221"/>
    <w:rsid w:val="00016284"/>
    <w:rsid w:val="0003788F"/>
    <w:rsid w:val="00050568"/>
    <w:rsid w:val="000575C6"/>
    <w:rsid w:val="000726E1"/>
    <w:rsid w:val="000878C9"/>
    <w:rsid w:val="00090191"/>
    <w:rsid w:val="00090926"/>
    <w:rsid w:val="00090D14"/>
    <w:rsid w:val="000A09C8"/>
    <w:rsid w:val="000A2A58"/>
    <w:rsid w:val="000B4722"/>
    <w:rsid w:val="000B7B03"/>
    <w:rsid w:val="000E0DF5"/>
    <w:rsid w:val="000E3076"/>
    <w:rsid w:val="000E3232"/>
    <w:rsid w:val="000E3913"/>
    <w:rsid w:val="000F102D"/>
    <w:rsid w:val="000F51CA"/>
    <w:rsid w:val="000F6A77"/>
    <w:rsid w:val="000F6F42"/>
    <w:rsid w:val="00105AB9"/>
    <w:rsid w:val="00112F6C"/>
    <w:rsid w:val="00113073"/>
    <w:rsid w:val="001131E3"/>
    <w:rsid w:val="00127898"/>
    <w:rsid w:val="00140F80"/>
    <w:rsid w:val="001422DA"/>
    <w:rsid w:val="0014254E"/>
    <w:rsid w:val="00143FBF"/>
    <w:rsid w:val="001475A7"/>
    <w:rsid w:val="00151208"/>
    <w:rsid w:val="0015310A"/>
    <w:rsid w:val="00163571"/>
    <w:rsid w:val="0016389B"/>
    <w:rsid w:val="001733DB"/>
    <w:rsid w:val="00176F83"/>
    <w:rsid w:val="00182D04"/>
    <w:rsid w:val="001A725A"/>
    <w:rsid w:val="001B1105"/>
    <w:rsid w:val="001B2110"/>
    <w:rsid w:val="001B2508"/>
    <w:rsid w:val="001C118B"/>
    <w:rsid w:val="001C133F"/>
    <w:rsid w:val="001C4A8E"/>
    <w:rsid w:val="001C597E"/>
    <w:rsid w:val="001D3830"/>
    <w:rsid w:val="001D5F9C"/>
    <w:rsid w:val="001E1BB9"/>
    <w:rsid w:val="001E2688"/>
    <w:rsid w:val="001E730D"/>
    <w:rsid w:val="001F4F00"/>
    <w:rsid w:val="00200FB6"/>
    <w:rsid w:val="00202BB3"/>
    <w:rsid w:val="00207048"/>
    <w:rsid w:val="00210700"/>
    <w:rsid w:val="002118FC"/>
    <w:rsid w:val="00211CB6"/>
    <w:rsid w:val="00212A5F"/>
    <w:rsid w:val="0021620F"/>
    <w:rsid w:val="00227AFF"/>
    <w:rsid w:val="00230A1E"/>
    <w:rsid w:val="00234A13"/>
    <w:rsid w:val="00234C16"/>
    <w:rsid w:val="00242161"/>
    <w:rsid w:val="002429DD"/>
    <w:rsid w:val="002626A6"/>
    <w:rsid w:val="00266163"/>
    <w:rsid w:val="00266C32"/>
    <w:rsid w:val="00266CD1"/>
    <w:rsid w:val="00275307"/>
    <w:rsid w:val="002801FF"/>
    <w:rsid w:val="002824DF"/>
    <w:rsid w:val="002858F2"/>
    <w:rsid w:val="00285D97"/>
    <w:rsid w:val="00291DD0"/>
    <w:rsid w:val="00292E87"/>
    <w:rsid w:val="0029669B"/>
    <w:rsid w:val="002A07F7"/>
    <w:rsid w:val="002A7D93"/>
    <w:rsid w:val="002B004B"/>
    <w:rsid w:val="002C1694"/>
    <w:rsid w:val="002C2E1D"/>
    <w:rsid w:val="002C779D"/>
    <w:rsid w:val="002D10CC"/>
    <w:rsid w:val="002E0508"/>
    <w:rsid w:val="002E4C73"/>
    <w:rsid w:val="002F250D"/>
    <w:rsid w:val="002F38E5"/>
    <w:rsid w:val="002F4401"/>
    <w:rsid w:val="0030303D"/>
    <w:rsid w:val="00306148"/>
    <w:rsid w:val="0030690F"/>
    <w:rsid w:val="00310724"/>
    <w:rsid w:val="003225AF"/>
    <w:rsid w:val="003272D7"/>
    <w:rsid w:val="003316DC"/>
    <w:rsid w:val="00336641"/>
    <w:rsid w:val="00350449"/>
    <w:rsid w:val="00350664"/>
    <w:rsid w:val="00352ADF"/>
    <w:rsid w:val="00361350"/>
    <w:rsid w:val="003619A3"/>
    <w:rsid w:val="00363FA4"/>
    <w:rsid w:val="003657E2"/>
    <w:rsid w:val="003721DD"/>
    <w:rsid w:val="00383824"/>
    <w:rsid w:val="00384205"/>
    <w:rsid w:val="003860F6"/>
    <w:rsid w:val="00387D9D"/>
    <w:rsid w:val="003937B9"/>
    <w:rsid w:val="00393D24"/>
    <w:rsid w:val="003A398C"/>
    <w:rsid w:val="003B1D83"/>
    <w:rsid w:val="003B7555"/>
    <w:rsid w:val="003C5AA8"/>
    <w:rsid w:val="003C5E6F"/>
    <w:rsid w:val="003D6EA6"/>
    <w:rsid w:val="003E045A"/>
    <w:rsid w:val="003E518B"/>
    <w:rsid w:val="003E60A4"/>
    <w:rsid w:val="003F388A"/>
    <w:rsid w:val="004013D5"/>
    <w:rsid w:val="00415C41"/>
    <w:rsid w:val="00417399"/>
    <w:rsid w:val="00417B2E"/>
    <w:rsid w:val="00431308"/>
    <w:rsid w:val="004407C2"/>
    <w:rsid w:val="00444513"/>
    <w:rsid w:val="004445AB"/>
    <w:rsid w:val="004454DF"/>
    <w:rsid w:val="00447039"/>
    <w:rsid w:val="004520F8"/>
    <w:rsid w:val="004729AE"/>
    <w:rsid w:val="004739E0"/>
    <w:rsid w:val="004845A3"/>
    <w:rsid w:val="004920B4"/>
    <w:rsid w:val="004933DB"/>
    <w:rsid w:val="00494259"/>
    <w:rsid w:val="00495FEE"/>
    <w:rsid w:val="004B2115"/>
    <w:rsid w:val="004B4175"/>
    <w:rsid w:val="004C0D76"/>
    <w:rsid w:val="004C394C"/>
    <w:rsid w:val="004C699C"/>
    <w:rsid w:val="004C784F"/>
    <w:rsid w:val="004D2612"/>
    <w:rsid w:val="004D2B48"/>
    <w:rsid w:val="004D3EC9"/>
    <w:rsid w:val="004E02F2"/>
    <w:rsid w:val="004E6738"/>
    <w:rsid w:val="00505224"/>
    <w:rsid w:val="00517542"/>
    <w:rsid w:val="005211CC"/>
    <w:rsid w:val="005251B5"/>
    <w:rsid w:val="005264F6"/>
    <w:rsid w:val="005300AC"/>
    <w:rsid w:val="005336BD"/>
    <w:rsid w:val="00534ACD"/>
    <w:rsid w:val="005371C0"/>
    <w:rsid w:val="0055075C"/>
    <w:rsid w:val="005633E4"/>
    <w:rsid w:val="00572480"/>
    <w:rsid w:val="005769B1"/>
    <w:rsid w:val="005901FF"/>
    <w:rsid w:val="00591EFE"/>
    <w:rsid w:val="005B562C"/>
    <w:rsid w:val="005B7350"/>
    <w:rsid w:val="005E3C58"/>
    <w:rsid w:val="005F135F"/>
    <w:rsid w:val="00606D71"/>
    <w:rsid w:val="0064421C"/>
    <w:rsid w:val="006527E6"/>
    <w:rsid w:val="00660FD5"/>
    <w:rsid w:val="00662168"/>
    <w:rsid w:val="00671E41"/>
    <w:rsid w:val="0067241C"/>
    <w:rsid w:val="00675C1F"/>
    <w:rsid w:val="006A461B"/>
    <w:rsid w:val="006B64FF"/>
    <w:rsid w:val="006B67BC"/>
    <w:rsid w:val="006C115E"/>
    <w:rsid w:val="006C2214"/>
    <w:rsid w:val="006D01EF"/>
    <w:rsid w:val="006D084C"/>
    <w:rsid w:val="006D6193"/>
    <w:rsid w:val="006F11E9"/>
    <w:rsid w:val="00706D8B"/>
    <w:rsid w:val="007139A5"/>
    <w:rsid w:val="007313B7"/>
    <w:rsid w:val="00735C33"/>
    <w:rsid w:val="00736905"/>
    <w:rsid w:val="007465E7"/>
    <w:rsid w:val="0075523C"/>
    <w:rsid w:val="0076496C"/>
    <w:rsid w:val="00765B70"/>
    <w:rsid w:val="007674E9"/>
    <w:rsid w:val="00770881"/>
    <w:rsid w:val="0079143F"/>
    <w:rsid w:val="007925A3"/>
    <w:rsid w:val="007926EB"/>
    <w:rsid w:val="00792ACE"/>
    <w:rsid w:val="00795104"/>
    <w:rsid w:val="0079513B"/>
    <w:rsid w:val="007A4823"/>
    <w:rsid w:val="007C3D00"/>
    <w:rsid w:val="007E1C7B"/>
    <w:rsid w:val="007F1FBA"/>
    <w:rsid w:val="007F2385"/>
    <w:rsid w:val="008009F3"/>
    <w:rsid w:val="00806FEA"/>
    <w:rsid w:val="00807D28"/>
    <w:rsid w:val="00811DCD"/>
    <w:rsid w:val="008158F3"/>
    <w:rsid w:val="00822126"/>
    <w:rsid w:val="008339F0"/>
    <w:rsid w:val="00845012"/>
    <w:rsid w:val="008464DA"/>
    <w:rsid w:val="00851E53"/>
    <w:rsid w:val="00856977"/>
    <w:rsid w:val="0085746D"/>
    <w:rsid w:val="00860DF3"/>
    <w:rsid w:val="00861F3F"/>
    <w:rsid w:val="00862B9A"/>
    <w:rsid w:val="00873D7A"/>
    <w:rsid w:val="008820CA"/>
    <w:rsid w:val="0089640A"/>
    <w:rsid w:val="008A1351"/>
    <w:rsid w:val="008A16E3"/>
    <w:rsid w:val="008A65E5"/>
    <w:rsid w:val="008C645E"/>
    <w:rsid w:val="008D012B"/>
    <w:rsid w:val="008D42EF"/>
    <w:rsid w:val="008F03F4"/>
    <w:rsid w:val="008F519A"/>
    <w:rsid w:val="008F7020"/>
    <w:rsid w:val="009148D9"/>
    <w:rsid w:val="00914FA7"/>
    <w:rsid w:val="00920AA2"/>
    <w:rsid w:val="00923BBA"/>
    <w:rsid w:val="00934A52"/>
    <w:rsid w:val="00952769"/>
    <w:rsid w:val="00976A69"/>
    <w:rsid w:val="00980AFE"/>
    <w:rsid w:val="009872BF"/>
    <w:rsid w:val="009902E5"/>
    <w:rsid w:val="009A6955"/>
    <w:rsid w:val="009A7010"/>
    <w:rsid w:val="009B3741"/>
    <w:rsid w:val="009C0568"/>
    <w:rsid w:val="009C5230"/>
    <w:rsid w:val="009C6288"/>
    <w:rsid w:val="009E0A14"/>
    <w:rsid w:val="009E3FC9"/>
    <w:rsid w:val="009F7BCA"/>
    <w:rsid w:val="00A02EE9"/>
    <w:rsid w:val="00A106EC"/>
    <w:rsid w:val="00A16E83"/>
    <w:rsid w:val="00A25258"/>
    <w:rsid w:val="00A319C4"/>
    <w:rsid w:val="00A5627E"/>
    <w:rsid w:val="00A56439"/>
    <w:rsid w:val="00A573A5"/>
    <w:rsid w:val="00A575E0"/>
    <w:rsid w:val="00A61E92"/>
    <w:rsid w:val="00A63B90"/>
    <w:rsid w:val="00A67042"/>
    <w:rsid w:val="00A7104F"/>
    <w:rsid w:val="00A71C89"/>
    <w:rsid w:val="00A73B8C"/>
    <w:rsid w:val="00A753D0"/>
    <w:rsid w:val="00A76B96"/>
    <w:rsid w:val="00A779A9"/>
    <w:rsid w:val="00A94221"/>
    <w:rsid w:val="00A945B1"/>
    <w:rsid w:val="00A97CB0"/>
    <w:rsid w:val="00AB03C5"/>
    <w:rsid w:val="00AB746B"/>
    <w:rsid w:val="00AC4E8A"/>
    <w:rsid w:val="00AF7A14"/>
    <w:rsid w:val="00B03FE5"/>
    <w:rsid w:val="00B0497F"/>
    <w:rsid w:val="00B07320"/>
    <w:rsid w:val="00B24164"/>
    <w:rsid w:val="00B322D0"/>
    <w:rsid w:val="00B354A0"/>
    <w:rsid w:val="00B35CEE"/>
    <w:rsid w:val="00B36551"/>
    <w:rsid w:val="00B44B00"/>
    <w:rsid w:val="00B44D06"/>
    <w:rsid w:val="00B45365"/>
    <w:rsid w:val="00B55A37"/>
    <w:rsid w:val="00B562D2"/>
    <w:rsid w:val="00B56DE7"/>
    <w:rsid w:val="00B57AA0"/>
    <w:rsid w:val="00B742A8"/>
    <w:rsid w:val="00B7710B"/>
    <w:rsid w:val="00B95F62"/>
    <w:rsid w:val="00BA7F91"/>
    <w:rsid w:val="00BB189E"/>
    <w:rsid w:val="00BC6477"/>
    <w:rsid w:val="00BE3BA3"/>
    <w:rsid w:val="00BE4BC6"/>
    <w:rsid w:val="00BE5B7F"/>
    <w:rsid w:val="00BF10A8"/>
    <w:rsid w:val="00BF166E"/>
    <w:rsid w:val="00C14C01"/>
    <w:rsid w:val="00C14F4F"/>
    <w:rsid w:val="00C165D6"/>
    <w:rsid w:val="00C2216F"/>
    <w:rsid w:val="00C22290"/>
    <w:rsid w:val="00C22D35"/>
    <w:rsid w:val="00C24130"/>
    <w:rsid w:val="00C25976"/>
    <w:rsid w:val="00C26E52"/>
    <w:rsid w:val="00C4634F"/>
    <w:rsid w:val="00C81BEC"/>
    <w:rsid w:val="00C83B9E"/>
    <w:rsid w:val="00C87872"/>
    <w:rsid w:val="00C9558F"/>
    <w:rsid w:val="00C97D6D"/>
    <w:rsid w:val="00CA0132"/>
    <w:rsid w:val="00CA04FC"/>
    <w:rsid w:val="00CA1BE3"/>
    <w:rsid w:val="00CA21F2"/>
    <w:rsid w:val="00CA35B0"/>
    <w:rsid w:val="00CB2307"/>
    <w:rsid w:val="00CB26A6"/>
    <w:rsid w:val="00CB35D6"/>
    <w:rsid w:val="00CC0E6B"/>
    <w:rsid w:val="00CC11CD"/>
    <w:rsid w:val="00CC3143"/>
    <w:rsid w:val="00CE0A6E"/>
    <w:rsid w:val="00CF6B3E"/>
    <w:rsid w:val="00D03E73"/>
    <w:rsid w:val="00D07115"/>
    <w:rsid w:val="00D111F7"/>
    <w:rsid w:val="00D11E24"/>
    <w:rsid w:val="00D13320"/>
    <w:rsid w:val="00D170B1"/>
    <w:rsid w:val="00D17384"/>
    <w:rsid w:val="00D25653"/>
    <w:rsid w:val="00D259B7"/>
    <w:rsid w:val="00D315EE"/>
    <w:rsid w:val="00D363F3"/>
    <w:rsid w:val="00D450DB"/>
    <w:rsid w:val="00D53DC5"/>
    <w:rsid w:val="00D6000A"/>
    <w:rsid w:val="00D63B28"/>
    <w:rsid w:val="00D80E63"/>
    <w:rsid w:val="00D92A47"/>
    <w:rsid w:val="00D9440A"/>
    <w:rsid w:val="00D97D9C"/>
    <w:rsid w:val="00DA12A8"/>
    <w:rsid w:val="00DA27E7"/>
    <w:rsid w:val="00DA7885"/>
    <w:rsid w:val="00DB2DD8"/>
    <w:rsid w:val="00DD2F6A"/>
    <w:rsid w:val="00DD4B54"/>
    <w:rsid w:val="00DD600B"/>
    <w:rsid w:val="00DD77FC"/>
    <w:rsid w:val="00DE5A94"/>
    <w:rsid w:val="00DF306F"/>
    <w:rsid w:val="00DF7699"/>
    <w:rsid w:val="00E034C7"/>
    <w:rsid w:val="00E160AA"/>
    <w:rsid w:val="00E40819"/>
    <w:rsid w:val="00E40F64"/>
    <w:rsid w:val="00E50904"/>
    <w:rsid w:val="00E62547"/>
    <w:rsid w:val="00E6309D"/>
    <w:rsid w:val="00E64834"/>
    <w:rsid w:val="00E67B07"/>
    <w:rsid w:val="00E73DDD"/>
    <w:rsid w:val="00E80E74"/>
    <w:rsid w:val="00E84024"/>
    <w:rsid w:val="00E85AD7"/>
    <w:rsid w:val="00E92D32"/>
    <w:rsid w:val="00E976C1"/>
    <w:rsid w:val="00EA3A34"/>
    <w:rsid w:val="00EB022B"/>
    <w:rsid w:val="00EB40E8"/>
    <w:rsid w:val="00EB7AFA"/>
    <w:rsid w:val="00EC27B2"/>
    <w:rsid w:val="00ED5961"/>
    <w:rsid w:val="00ED598D"/>
    <w:rsid w:val="00ED5C0F"/>
    <w:rsid w:val="00EE28A8"/>
    <w:rsid w:val="00EF685D"/>
    <w:rsid w:val="00F0364C"/>
    <w:rsid w:val="00F04F12"/>
    <w:rsid w:val="00F172D5"/>
    <w:rsid w:val="00F20975"/>
    <w:rsid w:val="00F246FB"/>
    <w:rsid w:val="00F3327A"/>
    <w:rsid w:val="00F336C1"/>
    <w:rsid w:val="00F44DA5"/>
    <w:rsid w:val="00F52835"/>
    <w:rsid w:val="00F549CB"/>
    <w:rsid w:val="00F6597C"/>
    <w:rsid w:val="00F66A9D"/>
    <w:rsid w:val="00F66FFA"/>
    <w:rsid w:val="00F72AD0"/>
    <w:rsid w:val="00F73AF7"/>
    <w:rsid w:val="00F8265E"/>
    <w:rsid w:val="00F962F9"/>
    <w:rsid w:val="00F966E7"/>
    <w:rsid w:val="00F97D4D"/>
    <w:rsid w:val="00FA152B"/>
    <w:rsid w:val="00FA585A"/>
    <w:rsid w:val="00FB5048"/>
    <w:rsid w:val="00FC1D44"/>
    <w:rsid w:val="00FC498A"/>
    <w:rsid w:val="00FD39FB"/>
    <w:rsid w:val="00FD7C2A"/>
    <w:rsid w:val="00FE01DB"/>
    <w:rsid w:val="00FE238B"/>
    <w:rsid w:val="00FE3D48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08D2C256-A6B5-467B-BC17-27501EF5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259"/>
  </w:style>
  <w:style w:type="paragraph" w:styleId="Stopka">
    <w:name w:val="footer"/>
    <w:basedOn w:val="Normalny"/>
    <w:link w:val="StopkaZnak"/>
    <w:uiPriority w:val="99"/>
    <w:unhideWhenUsed/>
    <w:rsid w:val="0049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259"/>
  </w:style>
  <w:style w:type="paragraph" w:styleId="Tekstdymka">
    <w:name w:val="Balloon Text"/>
    <w:basedOn w:val="Normalny"/>
    <w:link w:val="TekstdymkaZnak"/>
    <w:uiPriority w:val="99"/>
    <w:semiHidden/>
    <w:unhideWhenUsed/>
    <w:rsid w:val="0049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2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87D9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272D7"/>
    <w:pPr>
      <w:spacing w:after="160"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D01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01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D012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01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1">
    <w:name w:val="Styl1"/>
    <w:basedOn w:val="Tekstpodstawowy3"/>
    <w:rsid w:val="008D012B"/>
    <w:rPr>
      <w:rFonts w:ascii="Calibri" w:eastAsia="Times New Roman" w:hAnsi="Calibri" w:cs="Times New Roman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D01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D012B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7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73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320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8F519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1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1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F830F-FA8D-4DD6-9AAB-50DDD615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9326</Words>
  <Characters>55961</Characters>
  <Application>Microsoft Office Word</Application>
  <DocSecurity>0</DocSecurity>
  <Lines>466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MUP</cp:lastModifiedBy>
  <cp:revision>9</cp:revision>
  <cp:lastPrinted>2020-03-30T12:07:00Z</cp:lastPrinted>
  <dcterms:created xsi:type="dcterms:W3CDTF">2020-04-01T18:43:00Z</dcterms:created>
  <dcterms:modified xsi:type="dcterms:W3CDTF">2020-09-09T11:55:00Z</dcterms:modified>
</cp:coreProperties>
</file>