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CC" w:rsidRDefault="009D63CC" w:rsidP="006E3B39">
      <w:pPr>
        <w:jc w:val="center"/>
        <w:rPr>
          <w:rFonts w:ascii="Arial" w:hAnsi="Arial" w:cs="Arial"/>
          <w:b/>
        </w:rPr>
      </w:pPr>
    </w:p>
    <w:p w:rsidR="006E3B39" w:rsidRDefault="006E3B39" w:rsidP="006E3B39">
      <w:pPr>
        <w:jc w:val="center"/>
        <w:rPr>
          <w:rFonts w:ascii="Arial" w:hAnsi="Arial" w:cs="Arial"/>
          <w:b/>
        </w:rPr>
      </w:pPr>
      <w:r>
        <w:rPr>
          <w:rFonts w:ascii="Arial" w:hAnsi="Arial" w:cs="Arial"/>
          <w:b/>
        </w:rPr>
        <w:t xml:space="preserve">  ZASADY ORGANIZACJI  </w:t>
      </w:r>
      <w:r w:rsidR="00BD6CEA">
        <w:rPr>
          <w:rFonts w:ascii="Arial" w:hAnsi="Arial" w:cs="Arial"/>
          <w:b/>
        </w:rPr>
        <w:t>SZKOLE</w:t>
      </w:r>
      <w:r w:rsidR="00327335">
        <w:rPr>
          <w:rFonts w:ascii="Arial" w:hAnsi="Arial" w:cs="Arial"/>
          <w:b/>
        </w:rPr>
        <w:t xml:space="preserve">Ń </w:t>
      </w:r>
      <w:r w:rsidR="00BD6CEA">
        <w:rPr>
          <w:rFonts w:ascii="Arial" w:hAnsi="Arial" w:cs="Arial"/>
          <w:b/>
        </w:rPr>
        <w:t>WSKAZANYCH PRZEZ OSOBY UPRAWNIONE (SZKOLENIA INDYWIDUALNE)</w:t>
      </w:r>
    </w:p>
    <w:p w:rsidR="006E3B39" w:rsidRDefault="006E3B39" w:rsidP="006E3B39">
      <w:pPr>
        <w:jc w:val="both"/>
        <w:rPr>
          <w:rFonts w:ascii="Calibri" w:hAnsi="Calibri" w:cs="Times New Roman"/>
          <w:sz w:val="16"/>
          <w:szCs w:val="16"/>
        </w:rPr>
      </w:pPr>
      <w:r>
        <w:rPr>
          <w:color w:val="FF0000"/>
          <w:sz w:val="16"/>
          <w:szCs w:val="16"/>
        </w:rPr>
        <w:t>Podstawa prawna:</w:t>
      </w:r>
      <w:r>
        <w:rPr>
          <w:sz w:val="16"/>
          <w:szCs w:val="16"/>
        </w:rPr>
        <w:t xml:space="preserve"> ustawa z dnia 20 kwietnia 2</w:t>
      </w:r>
      <w:r w:rsidR="00123C2B">
        <w:rPr>
          <w:sz w:val="16"/>
          <w:szCs w:val="16"/>
        </w:rPr>
        <w:t xml:space="preserve">004 r. o promocji zatrudnienia </w:t>
      </w:r>
      <w:r>
        <w:rPr>
          <w:sz w:val="16"/>
          <w:szCs w:val="16"/>
        </w:rPr>
        <w:t xml:space="preserve">i instytucjach rynku pracy (tekst jednolity: </w:t>
      </w:r>
      <w:r w:rsidR="00D57A00" w:rsidRPr="00D57A00">
        <w:rPr>
          <w:rFonts w:cs="Times New Roman"/>
          <w:sz w:val="16"/>
          <w:szCs w:val="16"/>
        </w:rPr>
        <w:t>Dz. U. z 201</w:t>
      </w:r>
      <w:r w:rsidR="00E30ECB">
        <w:rPr>
          <w:rFonts w:cs="Times New Roman"/>
          <w:sz w:val="16"/>
          <w:szCs w:val="16"/>
        </w:rPr>
        <w:t>7</w:t>
      </w:r>
      <w:r w:rsidR="00D57A00" w:rsidRPr="00D57A00">
        <w:rPr>
          <w:rFonts w:cs="Times New Roman"/>
          <w:sz w:val="16"/>
          <w:szCs w:val="16"/>
        </w:rPr>
        <w:t xml:space="preserve">r., poz. </w:t>
      </w:r>
      <w:r w:rsidR="00E30ECB">
        <w:rPr>
          <w:rFonts w:cs="Times New Roman"/>
          <w:sz w:val="16"/>
          <w:szCs w:val="16"/>
        </w:rPr>
        <w:t>1065</w:t>
      </w:r>
      <w:r w:rsidR="00D57A00" w:rsidRPr="00D57A00">
        <w:rPr>
          <w:rFonts w:cs="Times New Roman"/>
          <w:sz w:val="16"/>
          <w:szCs w:val="16"/>
        </w:rPr>
        <w:t xml:space="preserve"> z </w:t>
      </w:r>
      <w:proofErr w:type="spellStart"/>
      <w:r w:rsidR="00D57A00" w:rsidRPr="00D57A00">
        <w:rPr>
          <w:rFonts w:cs="Times New Roman"/>
          <w:sz w:val="16"/>
          <w:szCs w:val="16"/>
        </w:rPr>
        <w:t>pó</w:t>
      </w:r>
      <w:r w:rsidR="00D57A00" w:rsidRPr="00D57A00">
        <w:rPr>
          <w:rFonts w:eastAsia="TimesNewRoman" w:cs="Times New Roman"/>
          <w:sz w:val="16"/>
          <w:szCs w:val="16"/>
        </w:rPr>
        <w:t>ź</w:t>
      </w:r>
      <w:r w:rsidR="00D57A00" w:rsidRPr="00D57A00">
        <w:rPr>
          <w:rFonts w:cs="Times New Roman"/>
          <w:sz w:val="16"/>
          <w:szCs w:val="16"/>
        </w:rPr>
        <w:t>n</w:t>
      </w:r>
      <w:proofErr w:type="spellEnd"/>
      <w:r w:rsidR="00D57A00" w:rsidRPr="00D57A00">
        <w:rPr>
          <w:rFonts w:cs="Times New Roman"/>
          <w:sz w:val="16"/>
          <w:szCs w:val="16"/>
        </w:rPr>
        <w:t xml:space="preserve">. </w:t>
      </w:r>
      <w:proofErr w:type="spellStart"/>
      <w:r w:rsidR="00D57A00" w:rsidRPr="00D57A00">
        <w:rPr>
          <w:rFonts w:cs="Times New Roman"/>
          <w:sz w:val="16"/>
          <w:szCs w:val="16"/>
        </w:rPr>
        <w:t>zm</w:t>
      </w:r>
      <w:proofErr w:type="spellEnd"/>
      <w:r>
        <w:rPr>
          <w:sz w:val="16"/>
          <w:szCs w:val="16"/>
        </w:rPr>
        <w:t xml:space="preserve">), rozporządzenie Ministra Pracy   </w:t>
      </w:r>
      <w:r w:rsidR="007D54E3">
        <w:rPr>
          <w:sz w:val="16"/>
          <w:szCs w:val="16"/>
        </w:rPr>
        <w:t>i Polityki Społecznej z dnia 14.05.</w:t>
      </w:r>
      <w:r>
        <w:rPr>
          <w:sz w:val="16"/>
          <w:szCs w:val="16"/>
        </w:rPr>
        <w:t>201</w:t>
      </w:r>
      <w:r w:rsidR="007D54E3">
        <w:rPr>
          <w:sz w:val="16"/>
          <w:szCs w:val="16"/>
        </w:rPr>
        <w:t>4r.</w:t>
      </w:r>
      <w:r>
        <w:rPr>
          <w:sz w:val="16"/>
          <w:szCs w:val="16"/>
        </w:rPr>
        <w:t xml:space="preserve"> w sprawie </w:t>
      </w:r>
      <w:r w:rsidR="007D54E3">
        <w:rPr>
          <w:sz w:val="16"/>
          <w:szCs w:val="16"/>
        </w:rPr>
        <w:t xml:space="preserve">szczegółowych </w:t>
      </w:r>
      <w:r>
        <w:rPr>
          <w:sz w:val="16"/>
          <w:szCs w:val="16"/>
        </w:rPr>
        <w:t xml:space="preserve">warunków </w:t>
      </w:r>
      <w:r w:rsidR="007D54E3">
        <w:rPr>
          <w:sz w:val="16"/>
          <w:szCs w:val="16"/>
        </w:rPr>
        <w:t>realizacji oraz trybu i sposobów prowadzenia usług rynku pracy</w:t>
      </w:r>
      <w:r>
        <w:rPr>
          <w:sz w:val="16"/>
          <w:szCs w:val="16"/>
        </w:rPr>
        <w:t xml:space="preserve"> (Dz. U. </w:t>
      </w:r>
      <w:r w:rsidR="007D54E3">
        <w:rPr>
          <w:sz w:val="16"/>
          <w:szCs w:val="16"/>
        </w:rPr>
        <w:t>z 2014r.</w:t>
      </w:r>
      <w:r>
        <w:rPr>
          <w:sz w:val="16"/>
          <w:szCs w:val="16"/>
        </w:rPr>
        <w:t xml:space="preserve">, poz. </w:t>
      </w:r>
      <w:r w:rsidR="007D54E3">
        <w:rPr>
          <w:sz w:val="16"/>
          <w:szCs w:val="16"/>
        </w:rPr>
        <w:t>667</w:t>
      </w:r>
      <w:r>
        <w:rPr>
          <w:sz w:val="16"/>
          <w:szCs w:val="16"/>
        </w:rPr>
        <w:t xml:space="preserve"> </w:t>
      </w:r>
      <w:r w:rsidR="00DD4E75">
        <w:rPr>
          <w:sz w:val="16"/>
          <w:szCs w:val="16"/>
        </w:rPr>
        <w:t>z późn.zm.</w:t>
      </w:r>
      <w:r>
        <w:rPr>
          <w:sz w:val="16"/>
          <w:szCs w:val="16"/>
        </w:rPr>
        <w:t xml:space="preserve">) </w:t>
      </w:r>
    </w:p>
    <w:p w:rsidR="006E3B39" w:rsidRDefault="006E3B39" w:rsidP="00D42169">
      <w:pPr>
        <w:spacing w:after="0" w:line="360" w:lineRule="auto"/>
        <w:outlineLvl w:val="0"/>
        <w:rPr>
          <w:rFonts w:ascii="Times New Roman" w:hAnsi="Times New Roman"/>
          <w:b/>
          <w:bCs/>
          <w:color w:val="00B050"/>
          <w:kern w:val="36"/>
          <w:sz w:val="20"/>
          <w:szCs w:val="20"/>
        </w:rPr>
      </w:pPr>
      <w:r>
        <w:rPr>
          <w:rFonts w:ascii="Times New Roman" w:hAnsi="Times New Roman"/>
          <w:b/>
          <w:bCs/>
          <w:color w:val="00B050"/>
          <w:kern w:val="36"/>
          <w:sz w:val="20"/>
          <w:szCs w:val="20"/>
        </w:rPr>
        <w:t>OGÓLNE ZASADY</w:t>
      </w:r>
    </w:p>
    <w:p w:rsidR="006E3B39" w:rsidRDefault="006E3B39" w:rsidP="006E3B39">
      <w:pPr>
        <w:numPr>
          <w:ilvl w:val="0"/>
          <w:numId w:val="6"/>
        </w:numPr>
        <w:spacing w:after="100" w:afterAutospacing="1" w:line="360" w:lineRule="auto"/>
        <w:ind w:left="284" w:hanging="284"/>
        <w:jc w:val="both"/>
        <w:rPr>
          <w:rFonts w:ascii="Times New Roman" w:hAnsi="Times New Roman"/>
          <w:sz w:val="20"/>
          <w:szCs w:val="20"/>
        </w:rPr>
      </w:pPr>
      <w:r>
        <w:rPr>
          <w:rFonts w:ascii="Times New Roman" w:hAnsi="Times New Roman"/>
          <w:sz w:val="20"/>
          <w:szCs w:val="20"/>
        </w:rPr>
        <w:t>Prezydent inicjuje, organizuje i finansuje z Funduszu Pracy szkolenia bezrobotnych, w celu podniesienia ich kwalifikacji zawodowych i innych kwalifikacji, zwiększających szansę na podjęcie lub utrzymanie zatrudnienia, innej pracy zarobkowej lub działalności gospodarczej, w szczególności w przypadku:</w:t>
      </w:r>
    </w:p>
    <w:p w:rsidR="006E3B39" w:rsidRDefault="006E3B39" w:rsidP="006E3B39">
      <w:pPr>
        <w:numPr>
          <w:ilvl w:val="0"/>
          <w:numId w:val="7"/>
        </w:numPr>
        <w:spacing w:before="100" w:beforeAutospacing="1" w:after="100" w:afterAutospacing="1" w:line="240" w:lineRule="auto"/>
        <w:ind w:left="1077" w:hanging="357"/>
        <w:jc w:val="both"/>
        <w:rPr>
          <w:rFonts w:ascii="Times New Roman" w:hAnsi="Times New Roman"/>
          <w:sz w:val="20"/>
          <w:szCs w:val="20"/>
        </w:rPr>
      </w:pPr>
      <w:r>
        <w:rPr>
          <w:rFonts w:ascii="Times New Roman" w:hAnsi="Times New Roman"/>
          <w:sz w:val="20"/>
          <w:szCs w:val="20"/>
        </w:rPr>
        <w:t>braku kwalifikacji zawodowych,</w:t>
      </w:r>
    </w:p>
    <w:p w:rsidR="006E3B39" w:rsidRDefault="006E3B39" w:rsidP="006E3B39">
      <w:pPr>
        <w:numPr>
          <w:ilvl w:val="0"/>
          <w:numId w:val="7"/>
        </w:numPr>
        <w:spacing w:before="100" w:beforeAutospacing="1" w:after="100" w:afterAutospacing="1" w:line="240" w:lineRule="auto"/>
        <w:ind w:left="1077" w:hanging="357"/>
        <w:jc w:val="both"/>
        <w:rPr>
          <w:rFonts w:ascii="Times New Roman" w:hAnsi="Times New Roman"/>
          <w:sz w:val="20"/>
          <w:szCs w:val="20"/>
        </w:rPr>
      </w:pPr>
      <w:r>
        <w:rPr>
          <w:rFonts w:ascii="Times New Roman" w:hAnsi="Times New Roman"/>
          <w:sz w:val="20"/>
          <w:szCs w:val="20"/>
        </w:rPr>
        <w:t>konieczności zmiany lub uzupełnienia kwalifikacji,</w:t>
      </w:r>
    </w:p>
    <w:p w:rsidR="006E3B39" w:rsidRDefault="006E3B39" w:rsidP="006E3B39">
      <w:pPr>
        <w:numPr>
          <w:ilvl w:val="0"/>
          <w:numId w:val="7"/>
        </w:numPr>
        <w:spacing w:before="100" w:beforeAutospacing="1" w:after="100" w:afterAutospacing="1" w:line="240" w:lineRule="auto"/>
        <w:ind w:left="1077" w:hanging="357"/>
        <w:jc w:val="both"/>
        <w:rPr>
          <w:rFonts w:ascii="Times New Roman" w:hAnsi="Times New Roman"/>
          <w:sz w:val="20"/>
          <w:szCs w:val="20"/>
        </w:rPr>
      </w:pPr>
      <w:r>
        <w:rPr>
          <w:rFonts w:ascii="Times New Roman" w:hAnsi="Times New Roman"/>
          <w:sz w:val="20"/>
          <w:szCs w:val="20"/>
        </w:rPr>
        <w:t>utraty zdolności do wykonywania pracy w dotychczas wykonywanym zawodzie,</w:t>
      </w:r>
    </w:p>
    <w:p w:rsidR="006E3B39" w:rsidRDefault="006E3B39" w:rsidP="006E3B39">
      <w:pPr>
        <w:numPr>
          <w:ilvl w:val="0"/>
          <w:numId w:val="7"/>
        </w:numPr>
        <w:spacing w:before="100" w:beforeAutospacing="1" w:after="100" w:afterAutospacing="1" w:line="240" w:lineRule="auto"/>
        <w:ind w:left="1077" w:hanging="357"/>
        <w:jc w:val="both"/>
        <w:rPr>
          <w:rFonts w:ascii="Times New Roman" w:hAnsi="Times New Roman"/>
          <w:sz w:val="20"/>
          <w:szCs w:val="20"/>
        </w:rPr>
      </w:pPr>
      <w:r>
        <w:rPr>
          <w:rFonts w:ascii="Times New Roman" w:hAnsi="Times New Roman"/>
          <w:sz w:val="20"/>
          <w:szCs w:val="20"/>
        </w:rPr>
        <w:t>braku umiejętności aktywnego poszukiwania pracy.</w:t>
      </w:r>
    </w:p>
    <w:p w:rsidR="006E3B39" w:rsidRDefault="006E3B39" w:rsidP="006E3B39">
      <w:pPr>
        <w:spacing w:after="0" w:line="360" w:lineRule="auto"/>
        <w:ind w:left="284" w:hanging="284"/>
        <w:jc w:val="both"/>
        <w:rPr>
          <w:rFonts w:ascii="Times New Roman" w:hAnsi="Times New Roman"/>
          <w:sz w:val="20"/>
          <w:szCs w:val="20"/>
        </w:rPr>
      </w:pPr>
      <w:r>
        <w:rPr>
          <w:rFonts w:ascii="Times New Roman" w:hAnsi="Times New Roman"/>
          <w:bCs/>
          <w:sz w:val="20"/>
          <w:szCs w:val="20"/>
        </w:rPr>
        <w:t>2.</w:t>
      </w:r>
      <w:r>
        <w:rPr>
          <w:rFonts w:ascii="Times New Roman" w:hAnsi="Times New Roman"/>
          <w:sz w:val="20"/>
          <w:szCs w:val="20"/>
        </w:rPr>
        <w:t xml:space="preserve"> Finansowanie szkoleń realizowane jest ze środków publicznych, w szczególności ze środków Funduszu Pracy, Europejskiego Funduszu Społecznego lub ze środków programów Unii Europejskiej i polega na :</w:t>
      </w:r>
    </w:p>
    <w:p w:rsidR="006E3B39" w:rsidRDefault="006E3B39" w:rsidP="006E3B39">
      <w:pPr>
        <w:numPr>
          <w:ilvl w:val="0"/>
          <w:numId w:val="8"/>
        </w:numPr>
        <w:spacing w:after="0" w:line="240" w:lineRule="auto"/>
        <w:ind w:left="1134" w:hanging="425"/>
        <w:jc w:val="both"/>
        <w:rPr>
          <w:rFonts w:ascii="Times New Roman" w:hAnsi="Times New Roman"/>
          <w:sz w:val="20"/>
          <w:szCs w:val="20"/>
        </w:rPr>
      </w:pPr>
      <w:r>
        <w:rPr>
          <w:rFonts w:ascii="Times New Roman" w:hAnsi="Times New Roman"/>
          <w:sz w:val="20"/>
          <w:szCs w:val="20"/>
        </w:rPr>
        <w:t>finansowaniu kosztów szkoleń instytucjom szkoleniowym,</w:t>
      </w:r>
    </w:p>
    <w:p w:rsidR="006E3B39" w:rsidRDefault="006E3B39" w:rsidP="006E3B39">
      <w:pPr>
        <w:numPr>
          <w:ilvl w:val="0"/>
          <w:numId w:val="8"/>
        </w:numPr>
        <w:spacing w:before="100" w:beforeAutospacing="1" w:after="100" w:afterAutospacing="1" w:line="240" w:lineRule="auto"/>
        <w:ind w:left="1134" w:hanging="425"/>
        <w:jc w:val="both"/>
        <w:rPr>
          <w:rFonts w:ascii="Times New Roman" w:hAnsi="Times New Roman"/>
          <w:sz w:val="20"/>
          <w:szCs w:val="20"/>
        </w:rPr>
      </w:pPr>
      <w:r>
        <w:rPr>
          <w:rFonts w:ascii="Times New Roman" w:hAnsi="Times New Roman"/>
          <w:sz w:val="20"/>
          <w:szCs w:val="20"/>
        </w:rPr>
        <w:t>wypłacaniu stypendi</w:t>
      </w:r>
      <w:r w:rsidR="003D7235">
        <w:rPr>
          <w:rFonts w:ascii="Times New Roman" w:hAnsi="Times New Roman"/>
          <w:sz w:val="20"/>
          <w:szCs w:val="20"/>
        </w:rPr>
        <w:t>ów</w:t>
      </w:r>
      <w:r>
        <w:rPr>
          <w:rFonts w:ascii="Times New Roman" w:hAnsi="Times New Roman"/>
          <w:sz w:val="20"/>
          <w:szCs w:val="20"/>
        </w:rPr>
        <w:t xml:space="preserve"> osobom skierowanym na szkolenia,</w:t>
      </w:r>
    </w:p>
    <w:p w:rsidR="006E3B39" w:rsidRDefault="006E3B39" w:rsidP="006E3B39">
      <w:pPr>
        <w:numPr>
          <w:ilvl w:val="0"/>
          <w:numId w:val="8"/>
        </w:numPr>
        <w:spacing w:before="100" w:beforeAutospacing="1" w:after="100" w:afterAutospacing="1" w:line="240" w:lineRule="auto"/>
        <w:ind w:left="1134" w:hanging="425"/>
        <w:jc w:val="both"/>
        <w:rPr>
          <w:rFonts w:ascii="Times New Roman" w:hAnsi="Times New Roman"/>
          <w:sz w:val="20"/>
          <w:szCs w:val="20"/>
        </w:rPr>
      </w:pPr>
      <w:r>
        <w:rPr>
          <w:rFonts w:ascii="Times New Roman" w:hAnsi="Times New Roman"/>
          <w:sz w:val="20"/>
          <w:szCs w:val="20"/>
        </w:rPr>
        <w:t>finansowaniu kosztów przejazdów lub zakwaterowania i wyżywienia związanych z udziałem w szkoleniach,</w:t>
      </w:r>
    </w:p>
    <w:p w:rsidR="006E3B39" w:rsidRDefault="006E3B39" w:rsidP="006E3B39">
      <w:pPr>
        <w:numPr>
          <w:ilvl w:val="0"/>
          <w:numId w:val="8"/>
        </w:numPr>
        <w:spacing w:before="100" w:beforeAutospacing="1" w:after="100" w:afterAutospacing="1" w:line="240" w:lineRule="auto"/>
        <w:ind w:left="1134" w:hanging="425"/>
        <w:jc w:val="both"/>
        <w:rPr>
          <w:rFonts w:ascii="Times New Roman" w:hAnsi="Times New Roman"/>
          <w:sz w:val="20"/>
          <w:szCs w:val="20"/>
        </w:rPr>
      </w:pPr>
      <w:r>
        <w:rPr>
          <w:rFonts w:ascii="Times New Roman" w:hAnsi="Times New Roman"/>
          <w:sz w:val="20"/>
          <w:szCs w:val="20"/>
        </w:rPr>
        <w:t>finansowaniu kosztów badań lekarskich lub psychologicznych.</w:t>
      </w:r>
    </w:p>
    <w:p w:rsidR="006E3B39" w:rsidRPr="00A32124" w:rsidRDefault="006E3B39" w:rsidP="006E3B39">
      <w:pPr>
        <w:spacing w:after="0" w:line="360" w:lineRule="auto"/>
        <w:jc w:val="both"/>
        <w:rPr>
          <w:rFonts w:ascii="Times New Roman" w:hAnsi="Times New Roman" w:cs="Times New Roman"/>
          <w:sz w:val="20"/>
          <w:szCs w:val="20"/>
        </w:rPr>
      </w:pPr>
      <w:r w:rsidRPr="00A32124">
        <w:rPr>
          <w:rFonts w:ascii="Times New Roman" w:hAnsi="Times New Roman" w:cs="Times New Roman"/>
          <w:bCs/>
          <w:sz w:val="20"/>
          <w:szCs w:val="20"/>
        </w:rPr>
        <w:t>3.</w:t>
      </w:r>
      <w:r w:rsidRPr="00A32124">
        <w:rPr>
          <w:rFonts w:ascii="Times New Roman" w:hAnsi="Times New Roman" w:cs="Times New Roman"/>
          <w:sz w:val="20"/>
          <w:szCs w:val="20"/>
        </w:rPr>
        <w:t xml:space="preserve"> Na szkolenie można skierować zarejestrowaną w </w:t>
      </w:r>
      <w:r w:rsidR="00522E12" w:rsidRPr="00A32124">
        <w:rPr>
          <w:rFonts w:ascii="Times New Roman" w:hAnsi="Times New Roman" w:cs="Times New Roman"/>
          <w:sz w:val="20"/>
          <w:szCs w:val="20"/>
        </w:rPr>
        <w:t xml:space="preserve">Miejskim </w:t>
      </w:r>
      <w:r w:rsidRPr="00A32124">
        <w:rPr>
          <w:rFonts w:ascii="Times New Roman" w:hAnsi="Times New Roman" w:cs="Times New Roman"/>
          <w:sz w:val="20"/>
          <w:szCs w:val="20"/>
        </w:rPr>
        <w:t>Urzędzie</w:t>
      </w:r>
      <w:r w:rsidR="00522E12" w:rsidRPr="00A32124">
        <w:rPr>
          <w:rFonts w:ascii="Times New Roman" w:hAnsi="Times New Roman" w:cs="Times New Roman"/>
          <w:sz w:val="20"/>
          <w:szCs w:val="20"/>
        </w:rPr>
        <w:t xml:space="preserve"> Pracy w Płocku</w:t>
      </w:r>
      <w:r w:rsidRPr="00A32124">
        <w:rPr>
          <w:rFonts w:ascii="Times New Roman" w:hAnsi="Times New Roman" w:cs="Times New Roman"/>
          <w:sz w:val="20"/>
          <w:szCs w:val="20"/>
        </w:rPr>
        <w:t>:</w:t>
      </w:r>
    </w:p>
    <w:p w:rsidR="006E3B39" w:rsidRPr="00A32124" w:rsidRDefault="006E3B39" w:rsidP="006E3B39">
      <w:pPr>
        <w:numPr>
          <w:ilvl w:val="0"/>
          <w:numId w:val="9"/>
        </w:numPr>
        <w:spacing w:after="0" w:line="360" w:lineRule="auto"/>
        <w:jc w:val="both"/>
        <w:rPr>
          <w:rFonts w:ascii="Times New Roman" w:hAnsi="Times New Roman" w:cs="Times New Roman"/>
          <w:sz w:val="20"/>
          <w:szCs w:val="20"/>
        </w:rPr>
      </w:pPr>
      <w:r w:rsidRPr="00A32124">
        <w:rPr>
          <w:rFonts w:ascii="Times New Roman" w:hAnsi="Times New Roman" w:cs="Times New Roman"/>
          <w:sz w:val="20"/>
          <w:szCs w:val="20"/>
        </w:rPr>
        <w:t>osobę bezrobotną,</w:t>
      </w:r>
    </w:p>
    <w:p w:rsidR="006E3B39" w:rsidRPr="00A32124" w:rsidRDefault="006E3B39" w:rsidP="006E3B39">
      <w:pPr>
        <w:numPr>
          <w:ilvl w:val="0"/>
          <w:numId w:val="9"/>
        </w:numPr>
        <w:spacing w:after="0" w:line="360" w:lineRule="auto"/>
        <w:jc w:val="both"/>
        <w:rPr>
          <w:rFonts w:ascii="Times New Roman" w:hAnsi="Times New Roman" w:cs="Times New Roman"/>
          <w:sz w:val="20"/>
          <w:szCs w:val="20"/>
        </w:rPr>
      </w:pPr>
      <w:r w:rsidRPr="00A32124">
        <w:rPr>
          <w:rFonts w:ascii="Times New Roman" w:hAnsi="Times New Roman" w:cs="Times New Roman"/>
          <w:sz w:val="20"/>
          <w:szCs w:val="20"/>
        </w:rPr>
        <w:t>osobę poszukującą pracy, która:</w:t>
      </w:r>
    </w:p>
    <w:p w:rsidR="006E3B39" w:rsidRPr="00A32124" w:rsidRDefault="006E3B39" w:rsidP="006E3B39">
      <w:pPr>
        <w:numPr>
          <w:ilvl w:val="0"/>
          <w:numId w:val="10"/>
        </w:numPr>
        <w:spacing w:after="0"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jest w okresie wypowiedzenia stosunku pracy lub stosunku służbowego z przyczyn dotyczących zakładu pracy,</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jest zatrudniona u pracodawcy, wobec którego ogłoszono upadłość lub który jest w stanie likwidacji, z wyłączeniem likwidacji w celu prywatyzacji,</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otrzymuje świadczenie socjalne przysługujące na urlopie górniczym lub górniczy zasiłek socjalny, określone w odrębnych przepisach,</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 xml:space="preserve">uczestniczy w zajęciach w </w:t>
      </w:r>
      <w:r w:rsidR="003D7235" w:rsidRPr="00A32124">
        <w:rPr>
          <w:rFonts w:ascii="Times New Roman" w:hAnsi="Times New Roman" w:cs="Times New Roman"/>
          <w:sz w:val="20"/>
          <w:szCs w:val="20"/>
        </w:rPr>
        <w:t>c</w:t>
      </w:r>
      <w:r w:rsidRPr="00A32124">
        <w:rPr>
          <w:rFonts w:ascii="Times New Roman" w:hAnsi="Times New Roman" w:cs="Times New Roman"/>
          <w:sz w:val="20"/>
          <w:szCs w:val="20"/>
        </w:rPr>
        <w:t xml:space="preserve">entrum </w:t>
      </w:r>
      <w:r w:rsidR="003D7235" w:rsidRPr="00A32124">
        <w:rPr>
          <w:rFonts w:ascii="Times New Roman" w:hAnsi="Times New Roman" w:cs="Times New Roman"/>
          <w:sz w:val="20"/>
          <w:szCs w:val="20"/>
        </w:rPr>
        <w:t>i</w:t>
      </w:r>
      <w:r w:rsidRPr="00A32124">
        <w:rPr>
          <w:rFonts w:ascii="Times New Roman" w:hAnsi="Times New Roman" w:cs="Times New Roman"/>
          <w:sz w:val="20"/>
          <w:szCs w:val="20"/>
        </w:rPr>
        <w:t xml:space="preserve">ntegracji </w:t>
      </w:r>
      <w:r w:rsidR="003D7235" w:rsidRPr="00A32124">
        <w:rPr>
          <w:rFonts w:ascii="Times New Roman" w:hAnsi="Times New Roman" w:cs="Times New Roman"/>
          <w:sz w:val="20"/>
          <w:szCs w:val="20"/>
        </w:rPr>
        <w:t>s</w:t>
      </w:r>
      <w:r w:rsidRPr="00A32124">
        <w:rPr>
          <w:rFonts w:ascii="Times New Roman" w:hAnsi="Times New Roman" w:cs="Times New Roman"/>
          <w:sz w:val="20"/>
          <w:szCs w:val="20"/>
        </w:rPr>
        <w:t>połecznej lub indywidualnym programie integracji, o którym mowa w przepisach o pomocy społecznej,</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jest żołnierzem rezerwy,</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pobiera rentę szkoleniową,</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pobiera świadczenia szkoleniowe,</w:t>
      </w:r>
    </w:p>
    <w:p w:rsidR="006E3B39" w:rsidRPr="00A32124" w:rsidRDefault="006E3B39"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327335" w:rsidRPr="00A32124" w:rsidRDefault="00327335" w:rsidP="006E3B39">
      <w:pPr>
        <w:numPr>
          <w:ilvl w:val="0"/>
          <w:numId w:val="10"/>
        </w:numPr>
        <w:spacing w:before="100" w:beforeAutospacing="1" w:after="100" w:afterAutospacing="1" w:line="240" w:lineRule="auto"/>
        <w:ind w:left="1916" w:hanging="357"/>
        <w:jc w:val="both"/>
        <w:rPr>
          <w:rFonts w:ascii="Times New Roman" w:hAnsi="Times New Roman" w:cs="Times New Roman"/>
          <w:sz w:val="20"/>
          <w:szCs w:val="20"/>
        </w:rPr>
      </w:pPr>
      <w:r w:rsidRPr="00A32124">
        <w:rPr>
          <w:rFonts w:ascii="Times New Roman" w:hAnsi="Times New Roman" w:cs="Times New Roman"/>
          <w:sz w:val="20"/>
          <w:szCs w:val="20"/>
        </w:rPr>
        <w:t>jest cudzoziemcem, o którym mowa w art. 1 ust. 3 pkt 2 lit. h oraz ha</w:t>
      </w:r>
      <w:r w:rsidR="00522E12" w:rsidRPr="00A32124">
        <w:rPr>
          <w:rFonts w:ascii="Times New Roman" w:hAnsi="Times New Roman" w:cs="Times New Roman"/>
          <w:sz w:val="20"/>
          <w:szCs w:val="20"/>
        </w:rPr>
        <w:t xml:space="preserve"> </w:t>
      </w:r>
      <w:r w:rsidR="00FB5426" w:rsidRPr="00CF1A15">
        <w:rPr>
          <w:rFonts w:ascii="Times New Roman" w:hAnsi="Times New Roman" w:cs="Times New Roman"/>
          <w:sz w:val="20"/>
          <w:szCs w:val="20"/>
        </w:rPr>
        <w:t xml:space="preserve">i </w:t>
      </w:r>
      <w:proofErr w:type="spellStart"/>
      <w:r w:rsidR="00FB5426" w:rsidRPr="00CF1A15">
        <w:rPr>
          <w:rFonts w:ascii="Times New Roman" w:hAnsi="Times New Roman" w:cs="Times New Roman"/>
          <w:sz w:val="20"/>
          <w:szCs w:val="20"/>
        </w:rPr>
        <w:t>hb</w:t>
      </w:r>
      <w:proofErr w:type="spellEnd"/>
      <w:r w:rsidR="00FB5426" w:rsidRPr="00CF1A15">
        <w:rPr>
          <w:rFonts w:ascii="Times New Roman" w:hAnsi="Times New Roman" w:cs="Times New Roman"/>
          <w:sz w:val="20"/>
          <w:szCs w:val="20"/>
        </w:rPr>
        <w:t xml:space="preserve"> </w:t>
      </w:r>
      <w:r w:rsidR="00522E12" w:rsidRPr="00A32124">
        <w:rPr>
          <w:rFonts w:ascii="Times New Roman" w:hAnsi="Times New Roman" w:cs="Times New Roman"/>
          <w:sz w:val="20"/>
          <w:szCs w:val="20"/>
        </w:rPr>
        <w:t>ustawy z dnia 20 kwietnia 2004 r. o promocji zatrudnienia i instytucjach rynku pracy (tekst jednolity: Dz. U. z 201</w:t>
      </w:r>
      <w:r w:rsidR="00E30ECB">
        <w:rPr>
          <w:rFonts w:ascii="Times New Roman" w:hAnsi="Times New Roman" w:cs="Times New Roman"/>
          <w:sz w:val="20"/>
          <w:szCs w:val="20"/>
        </w:rPr>
        <w:t>7</w:t>
      </w:r>
      <w:r w:rsidR="00522E12" w:rsidRPr="00A32124">
        <w:rPr>
          <w:rFonts w:ascii="Times New Roman" w:hAnsi="Times New Roman" w:cs="Times New Roman"/>
          <w:sz w:val="20"/>
          <w:szCs w:val="20"/>
        </w:rPr>
        <w:t xml:space="preserve">r., poz. </w:t>
      </w:r>
      <w:r w:rsidR="00E30ECB">
        <w:rPr>
          <w:rFonts w:ascii="Times New Roman" w:hAnsi="Times New Roman" w:cs="Times New Roman"/>
          <w:sz w:val="20"/>
          <w:szCs w:val="20"/>
        </w:rPr>
        <w:t>1065</w:t>
      </w:r>
      <w:r w:rsidR="00522E12" w:rsidRPr="00A32124">
        <w:rPr>
          <w:rFonts w:ascii="Times New Roman" w:hAnsi="Times New Roman" w:cs="Times New Roman"/>
          <w:sz w:val="20"/>
          <w:szCs w:val="20"/>
        </w:rPr>
        <w:t xml:space="preserve"> z </w:t>
      </w:r>
      <w:proofErr w:type="spellStart"/>
      <w:r w:rsidR="00522E12" w:rsidRPr="00A32124">
        <w:rPr>
          <w:rFonts w:ascii="Times New Roman" w:hAnsi="Times New Roman" w:cs="Times New Roman"/>
          <w:sz w:val="20"/>
          <w:szCs w:val="20"/>
        </w:rPr>
        <w:t>pó</w:t>
      </w:r>
      <w:r w:rsidR="00522E12" w:rsidRPr="00A32124">
        <w:rPr>
          <w:rFonts w:ascii="Times New Roman" w:eastAsia="TimesNewRoman" w:hAnsi="Times New Roman" w:cs="Times New Roman"/>
          <w:sz w:val="20"/>
          <w:szCs w:val="20"/>
        </w:rPr>
        <w:t>ź</w:t>
      </w:r>
      <w:r w:rsidR="00522E12" w:rsidRPr="00A32124">
        <w:rPr>
          <w:rFonts w:ascii="Times New Roman" w:hAnsi="Times New Roman" w:cs="Times New Roman"/>
          <w:sz w:val="20"/>
          <w:szCs w:val="20"/>
        </w:rPr>
        <w:t>n</w:t>
      </w:r>
      <w:proofErr w:type="spellEnd"/>
      <w:r w:rsidR="00522E12" w:rsidRPr="00A32124">
        <w:rPr>
          <w:rFonts w:ascii="Times New Roman" w:hAnsi="Times New Roman" w:cs="Times New Roman"/>
          <w:sz w:val="20"/>
          <w:szCs w:val="20"/>
        </w:rPr>
        <w:t xml:space="preserve">. </w:t>
      </w:r>
      <w:proofErr w:type="spellStart"/>
      <w:r w:rsidR="00522E12" w:rsidRPr="00A32124">
        <w:rPr>
          <w:rFonts w:ascii="Times New Roman" w:hAnsi="Times New Roman" w:cs="Times New Roman"/>
          <w:sz w:val="20"/>
          <w:szCs w:val="20"/>
        </w:rPr>
        <w:t>zm</w:t>
      </w:r>
      <w:proofErr w:type="spellEnd"/>
      <w:r w:rsidR="00522E12" w:rsidRPr="00A32124">
        <w:rPr>
          <w:rFonts w:ascii="Times New Roman" w:hAnsi="Times New Roman" w:cs="Times New Roman"/>
          <w:sz w:val="20"/>
          <w:szCs w:val="20"/>
        </w:rPr>
        <w:t>)</w:t>
      </w:r>
      <w:r w:rsidR="00CF1A15">
        <w:rPr>
          <w:rFonts w:ascii="Times New Roman" w:hAnsi="Times New Roman" w:cs="Times New Roman"/>
          <w:sz w:val="20"/>
          <w:szCs w:val="20"/>
        </w:rPr>
        <w:t>,</w:t>
      </w:r>
      <w:r w:rsidRPr="00A32124">
        <w:rPr>
          <w:rFonts w:ascii="Times New Roman" w:hAnsi="Times New Roman" w:cs="Times New Roman"/>
          <w:sz w:val="20"/>
          <w:szCs w:val="20"/>
        </w:rPr>
        <w:t xml:space="preserve"> z zastrzeżeniem art. 1 ust. </w:t>
      </w:r>
      <w:r w:rsidR="00D42169" w:rsidRPr="00A32124">
        <w:rPr>
          <w:rFonts w:ascii="Times New Roman" w:hAnsi="Times New Roman" w:cs="Times New Roman"/>
          <w:sz w:val="20"/>
          <w:szCs w:val="20"/>
        </w:rPr>
        <w:t>6</w:t>
      </w:r>
      <w:r w:rsidR="00522E12" w:rsidRPr="00A32124">
        <w:rPr>
          <w:rFonts w:ascii="Times New Roman" w:hAnsi="Times New Roman" w:cs="Times New Roman"/>
          <w:sz w:val="20"/>
          <w:szCs w:val="20"/>
        </w:rPr>
        <w:t xml:space="preserve"> tej ustawy</w:t>
      </w:r>
      <w:r w:rsidR="00D42169" w:rsidRPr="00A32124">
        <w:rPr>
          <w:rFonts w:ascii="Times New Roman" w:hAnsi="Times New Roman" w:cs="Times New Roman"/>
          <w:sz w:val="20"/>
          <w:szCs w:val="20"/>
        </w:rPr>
        <w:t>,</w:t>
      </w:r>
    </w:p>
    <w:p w:rsidR="006E3B39" w:rsidRDefault="006E3B39" w:rsidP="00F148CD">
      <w:pPr>
        <w:pStyle w:val="Akapitzlist"/>
        <w:numPr>
          <w:ilvl w:val="0"/>
          <w:numId w:val="9"/>
        </w:numPr>
        <w:spacing w:before="100" w:beforeAutospacing="1" w:after="100" w:afterAutospacing="1" w:line="240" w:lineRule="auto"/>
        <w:jc w:val="both"/>
        <w:rPr>
          <w:rFonts w:ascii="Times New Roman" w:hAnsi="Times New Roman"/>
          <w:sz w:val="20"/>
          <w:szCs w:val="20"/>
        </w:rPr>
      </w:pPr>
      <w:r w:rsidRPr="00F148CD">
        <w:rPr>
          <w:rFonts w:ascii="Times New Roman" w:hAnsi="Times New Roman"/>
          <w:sz w:val="20"/>
          <w:szCs w:val="20"/>
        </w:rPr>
        <w:t>osobę będącą pracownikiem oraz osobę wykonującą inną pracę zarobkową lub działalność gospodarczą w wieku 45 lat i powyżej, zaintereso</w:t>
      </w:r>
      <w:r w:rsidR="00F148CD">
        <w:rPr>
          <w:rFonts w:ascii="Times New Roman" w:hAnsi="Times New Roman"/>
          <w:sz w:val="20"/>
          <w:szCs w:val="20"/>
        </w:rPr>
        <w:t>waną pomocą w rozwoju zawodowym.</w:t>
      </w:r>
    </w:p>
    <w:p w:rsidR="009D63CC" w:rsidRPr="00F148CD" w:rsidRDefault="009D63CC" w:rsidP="009D63CC">
      <w:pPr>
        <w:pStyle w:val="Akapitzlist"/>
        <w:spacing w:before="100" w:beforeAutospacing="1" w:after="100" w:afterAutospacing="1" w:line="240" w:lineRule="auto"/>
        <w:ind w:left="1146"/>
        <w:jc w:val="both"/>
        <w:rPr>
          <w:rFonts w:ascii="Times New Roman" w:hAnsi="Times New Roman"/>
          <w:sz w:val="20"/>
          <w:szCs w:val="20"/>
        </w:rPr>
      </w:pPr>
    </w:p>
    <w:p w:rsidR="00DD4E75" w:rsidRDefault="00DD4E75" w:rsidP="00DD4E75">
      <w:pPr>
        <w:spacing w:before="100" w:beforeAutospacing="1" w:after="100" w:afterAutospacing="1" w:line="240" w:lineRule="auto"/>
        <w:ind w:left="1916"/>
        <w:jc w:val="both"/>
        <w:rPr>
          <w:rFonts w:ascii="Times New Roman" w:hAnsi="Times New Roman"/>
          <w:sz w:val="20"/>
          <w:szCs w:val="20"/>
        </w:rPr>
      </w:pPr>
    </w:p>
    <w:p w:rsidR="00DD4E75" w:rsidRDefault="00DD4E75" w:rsidP="006E3B39">
      <w:pPr>
        <w:spacing w:after="0" w:line="360" w:lineRule="auto"/>
        <w:jc w:val="both"/>
        <w:rPr>
          <w:rFonts w:ascii="Times New Roman" w:hAnsi="Times New Roman"/>
          <w:b/>
          <w:bCs/>
          <w:sz w:val="20"/>
          <w:szCs w:val="20"/>
        </w:rPr>
      </w:pPr>
    </w:p>
    <w:p w:rsidR="00353370" w:rsidRDefault="006E3B39" w:rsidP="0023063A">
      <w:pPr>
        <w:spacing w:after="0"/>
        <w:jc w:val="both"/>
        <w:rPr>
          <w:rFonts w:ascii="Times New Roman" w:hAnsi="Times New Roman"/>
          <w:sz w:val="20"/>
          <w:szCs w:val="20"/>
        </w:rPr>
      </w:pPr>
      <w:r w:rsidRPr="00543F83">
        <w:rPr>
          <w:rFonts w:ascii="Times New Roman" w:hAnsi="Times New Roman"/>
          <w:bCs/>
          <w:sz w:val="20"/>
          <w:szCs w:val="20"/>
        </w:rPr>
        <w:t>4.</w:t>
      </w:r>
      <w:r w:rsidRPr="00543F83">
        <w:rPr>
          <w:rFonts w:ascii="Times New Roman" w:hAnsi="Times New Roman"/>
          <w:sz w:val="20"/>
          <w:szCs w:val="20"/>
        </w:rPr>
        <w:t xml:space="preserve"> </w:t>
      </w:r>
      <w:r w:rsidR="00353370">
        <w:rPr>
          <w:rFonts w:ascii="Times New Roman" w:hAnsi="Times New Roman"/>
          <w:sz w:val="20"/>
          <w:szCs w:val="20"/>
        </w:rPr>
        <w:t>Koszt szkolenia indywidualnego, w części finansowanej z Funduszu Pracy, nie może przekroczyć w danym roku 300% przeciętnego wynagrodzenia obowiązującego w dniu podpisania umowy.</w:t>
      </w:r>
    </w:p>
    <w:p w:rsidR="006E3B39" w:rsidRPr="00543F83" w:rsidRDefault="00353370" w:rsidP="0023063A">
      <w:pPr>
        <w:spacing w:after="0"/>
        <w:jc w:val="both"/>
        <w:rPr>
          <w:rFonts w:ascii="Times New Roman" w:hAnsi="Times New Roman"/>
          <w:sz w:val="20"/>
          <w:szCs w:val="20"/>
        </w:rPr>
      </w:pPr>
      <w:r>
        <w:rPr>
          <w:rFonts w:ascii="Times New Roman" w:hAnsi="Times New Roman"/>
          <w:sz w:val="20"/>
          <w:szCs w:val="20"/>
        </w:rPr>
        <w:t>5.</w:t>
      </w:r>
      <w:r w:rsidR="006E3B39" w:rsidRPr="00543F83">
        <w:rPr>
          <w:rFonts w:ascii="Times New Roman" w:hAnsi="Times New Roman"/>
          <w:sz w:val="20"/>
          <w:szCs w:val="20"/>
        </w:rPr>
        <w:t>Koszty szkoleń przypadające na jedną osobę w kolejnych trzech lat</w:t>
      </w:r>
      <w:r>
        <w:rPr>
          <w:rFonts w:ascii="Times New Roman" w:hAnsi="Times New Roman"/>
          <w:sz w:val="20"/>
          <w:szCs w:val="20"/>
        </w:rPr>
        <w:t>ach</w:t>
      </w:r>
      <w:r w:rsidR="006E3B39" w:rsidRPr="00543F83">
        <w:rPr>
          <w:rFonts w:ascii="Times New Roman" w:hAnsi="Times New Roman"/>
          <w:sz w:val="20"/>
          <w:szCs w:val="20"/>
        </w:rPr>
        <w:t xml:space="preserve"> nie mogą przekroczyć dziesięciokrotności minimalnego wynagrodzenia za pracę.</w:t>
      </w:r>
    </w:p>
    <w:p w:rsidR="006E3B39" w:rsidRPr="00543F83" w:rsidRDefault="00353370" w:rsidP="006E3B39">
      <w:pPr>
        <w:spacing w:after="0"/>
        <w:jc w:val="both"/>
        <w:rPr>
          <w:rFonts w:ascii="Times New Roman" w:hAnsi="Times New Roman"/>
          <w:sz w:val="20"/>
          <w:szCs w:val="20"/>
        </w:rPr>
      </w:pPr>
      <w:r>
        <w:rPr>
          <w:rFonts w:ascii="Times New Roman" w:hAnsi="Times New Roman"/>
          <w:bCs/>
          <w:sz w:val="20"/>
          <w:szCs w:val="20"/>
        </w:rPr>
        <w:t>6</w:t>
      </w:r>
      <w:r w:rsidR="006E3B39" w:rsidRPr="00543F83">
        <w:rPr>
          <w:rFonts w:ascii="Times New Roman" w:hAnsi="Times New Roman"/>
          <w:bCs/>
          <w:sz w:val="20"/>
          <w:szCs w:val="20"/>
        </w:rPr>
        <w:t>.</w:t>
      </w:r>
      <w:r w:rsidR="006E3B39" w:rsidRPr="00543F83">
        <w:rPr>
          <w:rFonts w:ascii="Times New Roman" w:hAnsi="Times New Roman"/>
          <w:sz w:val="20"/>
          <w:szCs w:val="20"/>
        </w:rPr>
        <w:t xml:space="preserve"> Skierowanie na szkolenie może nastąpić z inicjatywy Urzędu lub osoby zainteresowanej.</w:t>
      </w:r>
    </w:p>
    <w:p w:rsidR="006E3B39" w:rsidRPr="00543F83" w:rsidRDefault="00353370" w:rsidP="006E3B39">
      <w:pPr>
        <w:spacing w:after="0"/>
        <w:jc w:val="both"/>
        <w:rPr>
          <w:rFonts w:ascii="Times New Roman" w:hAnsi="Times New Roman"/>
          <w:sz w:val="20"/>
          <w:szCs w:val="20"/>
        </w:rPr>
      </w:pPr>
      <w:r>
        <w:rPr>
          <w:rFonts w:ascii="Times New Roman" w:hAnsi="Times New Roman"/>
          <w:bCs/>
          <w:sz w:val="20"/>
          <w:szCs w:val="20"/>
        </w:rPr>
        <w:t>7</w:t>
      </w:r>
      <w:r w:rsidR="006E3B39" w:rsidRPr="00543F83">
        <w:rPr>
          <w:rFonts w:ascii="Times New Roman" w:hAnsi="Times New Roman"/>
          <w:bCs/>
          <w:sz w:val="20"/>
          <w:szCs w:val="20"/>
        </w:rPr>
        <w:t>.</w:t>
      </w:r>
      <w:r w:rsidR="006E3B39" w:rsidRPr="00543F83">
        <w:rPr>
          <w:rFonts w:ascii="Times New Roman" w:hAnsi="Times New Roman"/>
          <w:sz w:val="20"/>
          <w:szCs w:val="20"/>
        </w:rPr>
        <w:t xml:space="preserve"> Wskazana instytucja szkoleniowa musi posiadać aktualny wpis do rejestru instytucji szkoleniowych, prowadzonego przez Wojewódzki Urząd Pracy właściwy ze względu na jej siedzibę i powinna być uprawniona do prowadzenia danego rodzaju szkoleń.</w:t>
      </w:r>
    </w:p>
    <w:p w:rsidR="006E3B39" w:rsidRPr="00543F83" w:rsidRDefault="00353370" w:rsidP="006E3B39">
      <w:pPr>
        <w:pStyle w:val="NormalnyWeb"/>
        <w:spacing w:before="0" w:beforeAutospacing="0" w:after="0" w:afterAutospacing="0" w:line="276" w:lineRule="auto"/>
        <w:jc w:val="both"/>
        <w:rPr>
          <w:sz w:val="20"/>
          <w:szCs w:val="20"/>
        </w:rPr>
      </w:pPr>
      <w:r>
        <w:rPr>
          <w:sz w:val="20"/>
          <w:szCs w:val="20"/>
        </w:rPr>
        <w:t>8</w:t>
      </w:r>
      <w:r w:rsidR="006E3B39" w:rsidRPr="00543F83">
        <w:rPr>
          <w:sz w:val="20"/>
          <w:szCs w:val="20"/>
        </w:rPr>
        <w:t xml:space="preserve">. Szkolenie powinno odbywać się w formie kursu realizowanego według planu nauczania obejmującego </w:t>
      </w:r>
      <w:r w:rsidR="00F148CD" w:rsidRPr="00543F83">
        <w:rPr>
          <w:sz w:val="20"/>
          <w:szCs w:val="20"/>
        </w:rPr>
        <w:t xml:space="preserve">przeciętnie </w:t>
      </w:r>
      <w:r w:rsidR="006E3B39" w:rsidRPr="00543F83">
        <w:rPr>
          <w:sz w:val="20"/>
          <w:szCs w:val="20"/>
        </w:rPr>
        <w:t>nie mniej niż 25 godzin zegarowych w tygodniu, chyba że przepisy odrębne przewidują niższy wymiar szkolenia.</w:t>
      </w:r>
    </w:p>
    <w:p w:rsidR="006E3B39" w:rsidRDefault="00353370" w:rsidP="006E3B39">
      <w:pPr>
        <w:pStyle w:val="NormalnyWeb"/>
        <w:spacing w:before="0" w:beforeAutospacing="0" w:after="0" w:afterAutospacing="0" w:line="276" w:lineRule="auto"/>
        <w:jc w:val="both"/>
        <w:rPr>
          <w:sz w:val="20"/>
          <w:szCs w:val="20"/>
        </w:rPr>
      </w:pPr>
      <w:r>
        <w:rPr>
          <w:sz w:val="20"/>
          <w:szCs w:val="20"/>
        </w:rPr>
        <w:t>9</w:t>
      </w:r>
      <w:r w:rsidR="006E3B39" w:rsidRPr="00543F83">
        <w:rPr>
          <w:sz w:val="20"/>
          <w:szCs w:val="20"/>
        </w:rPr>
        <w:t>. Szkolenie może trwać do 6 miesięcy, a w sytuacjach uzasadnionych programem szkolenia w danym zawodzie nie dłużej niż 12 miesięcy. W przypadkach osób bez kwalifikacji zawodowych szkolenie może trwać do 12 m</w:t>
      </w:r>
      <w:r w:rsidR="006E3B39">
        <w:rPr>
          <w:sz w:val="20"/>
          <w:szCs w:val="20"/>
        </w:rPr>
        <w:t>iesięcy, a w sytuacjach uzasadnionych programem szkolenia w danym zawodzie nie dłużej niż 24 miesiące.</w:t>
      </w:r>
    </w:p>
    <w:p w:rsidR="006E3B39" w:rsidRPr="008D547B" w:rsidRDefault="006E3B39" w:rsidP="008D547B">
      <w:pPr>
        <w:spacing w:before="240" w:after="0"/>
        <w:ind w:left="426"/>
        <w:jc w:val="both"/>
        <w:rPr>
          <w:rFonts w:ascii="Times New Roman" w:hAnsi="Times New Roman"/>
          <w:b/>
          <w:bCs/>
          <w:color w:val="00B050"/>
          <w:sz w:val="20"/>
          <w:szCs w:val="20"/>
        </w:rPr>
      </w:pPr>
      <w:r w:rsidRPr="008D547B">
        <w:rPr>
          <w:rFonts w:ascii="Times New Roman" w:hAnsi="Times New Roman"/>
          <w:b/>
          <w:bCs/>
          <w:color w:val="00B050"/>
          <w:sz w:val="20"/>
          <w:szCs w:val="20"/>
        </w:rPr>
        <w:t xml:space="preserve">Warunki skierowania na szkolenie indywidualne </w:t>
      </w:r>
    </w:p>
    <w:p w:rsidR="006E3B39" w:rsidRPr="00A32124" w:rsidRDefault="006E3B39" w:rsidP="006E3B39">
      <w:pPr>
        <w:numPr>
          <w:ilvl w:val="0"/>
          <w:numId w:val="11"/>
        </w:numPr>
        <w:spacing w:before="100" w:beforeAutospacing="1" w:after="100" w:afterAutospacing="1"/>
        <w:ind w:left="284" w:hanging="284"/>
        <w:jc w:val="both"/>
        <w:rPr>
          <w:rFonts w:ascii="Times New Roman" w:hAnsi="Times New Roman"/>
          <w:sz w:val="20"/>
          <w:szCs w:val="20"/>
        </w:rPr>
      </w:pPr>
      <w:r w:rsidRPr="00A32124">
        <w:rPr>
          <w:rFonts w:ascii="Times New Roman" w:hAnsi="Times New Roman"/>
          <w:sz w:val="20"/>
          <w:szCs w:val="20"/>
        </w:rPr>
        <w:t xml:space="preserve">Osoba zainteresowana szkoleniem indywidualnym składa w </w:t>
      </w:r>
      <w:r w:rsidR="00A71923" w:rsidRPr="00A32124">
        <w:rPr>
          <w:rFonts w:ascii="Times New Roman" w:hAnsi="Times New Roman"/>
          <w:sz w:val="20"/>
          <w:szCs w:val="20"/>
        </w:rPr>
        <w:t xml:space="preserve">Miejskim </w:t>
      </w:r>
      <w:r w:rsidRPr="00A32124">
        <w:rPr>
          <w:rFonts w:ascii="Times New Roman" w:hAnsi="Times New Roman"/>
          <w:sz w:val="20"/>
          <w:szCs w:val="20"/>
        </w:rPr>
        <w:t xml:space="preserve">Urzędzie </w:t>
      </w:r>
      <w:r w:rsidR="00A71923" w:rsidRPr="00A32124">
        <w:rPr>
          <w:rFonts w:ascii="Times New Roman" w:hAnsi="Times New Roman"/>
          <w:sz w:val="20"/>
          <w:szCs w:val="20"/>
        </w:rPr>
        <w:t xml:space="preserve">Pracy w Płocku </w:t>
      </w:r>
      <w:r w:rsidRPr="00A32124">
        <w:rPr>
          <w:rFonts w:ascii="Times New Roman" w:hAnsi="Times New Roman"/>
          <w:sz w:val="20"/>
          <w:szCs w:val="20"/>
        </w:rPr>
        <w:t xml:space="preserve">kompletny </w:t>
      </w:r>
      <w:r w:rsidR="002965CA" w:rsidRPr="00A32124">
        <w:rPr>
          <w:rFonts w:ascii="Times New Roman" w:hAnsi="Times New Roman"/>
          <w:i/>
          <w:sz w:val="20"/>
          <w:szCs w:val="20"/>
        </w:rPr>
        <w:t>W</w:t>
      </w:r>
      <w:r w:rsidRPr="00A32124">
        <w:rPr>
          <w:rFonts w:ascii="Times New Roman" w:hAnsi="Times New Roman"/>
          <w:i/>
          <w:sz w:val="20"/>
          <w:szCs w:val="20"/>
        </w:rPr>
        <w:t xml:space="preserve">niosek o skierowanie na szkolenie </w:t>
      </w:r>
      <w:r w:rsidR="002965CA" w:rsidRPr="00A32124">
        <w:rPr>
          <w:rFonts w:ascii="Times New Roman" w:hAnsi="Times New Roman"/>
          <w:i/>
          <w:sz w:val="20"/>
          <w:szCs w:val="20"/>
        </w:rPr>
        <w:t>wskazane przez osobę uprawnioną</w:t>
      </w:r>
      <w:r w:rsidRPr="00A32124">
        <w:rPr>
          <w:rFonts w:ascii="Times New Roman" w:hAnsi="Times New Roman"/>
          <w:sz w:val="20"/>
          <w:szCs w:val="20"/>
        </w:rPr>
        <w:t xml:space="preserve">. Po sprawdzeniu poprawności złożonych dokumentów, analizie wniosku oraz weryfikacji stanu posiadanych środków finansowych przeznaczonych na ten cel,  Urząd informuje na piśmie osobę bezrobotną/poszukującą pracy w ciągu 30 dni od złożenia wniosku o sposobie jego rozpatrzenia. </w:t>
      </w:r>
    </w:p>
    <w:p w:rsidR="006E3B39" w:rsidRPr="00A32124" w:rsidRDefault="006E3B39" w:rsidP="006E3B39">
      <w:pPr>
        <w:numPr>
          <w:ilvl w:val="0"/>
          <w:numId w:val="11"/>
        </w:numPr>
        <w:spacing w:before="100" w:beforeAutospacing="1" w:after="100" w:afterAutospacing="1"/>
        <w:ind w:left="284" w:hanging="284"/>
        <w:jc w:val="both"/>
        <w:rPr>
          <w:rFonts w:ascii="Times New Roman" w:hAnsi="Times New Roman"/>
          <w:sz w:val="20"/>
          <w:szCs w:val="20"/>
        </w:rPr>
      </w:pPr>
      <w:r w:rsidRPr="00A32124">
        <w:rPr>
          <w:rFonts w:ascii="Times New Roman" w:hAnsi="Times New Roman"/>
          <w:sz w:val="20"/>
          <w:szCs w:val="20"/>
        </w:rPr>
        <w:t>Przy podjęciu decyzji dotyczącej skierowania na szkolenie indywidualne preferowane będą wnioski</w:t>
      </w:r>
      <w:r w:rsidR="00DD4E75" w:rsidRPr="00A32124">
        <w:rPr>
          <w:rFonts w:ascii="Times New Roman" w:hAnsi="Times New Roman"/>
          <w:sz w:val="20"/>
          <w:szCs w:val="20"/>
        </w:rPr>
        <w:t xml:space="preserve"> osób</w:t>
      </w:r>
      <w:r w:rsidRPr="00A32124">
        <w:rPr>
          <w:rFonts w:ascii="Times New Roman" w:hAnsi="Times New Roman"/>
          <w:sz w:val="20"/>
          <w:szCs w:val="20"/>
        </w:rPr>
        <w:t xml:space="preserve">, które uprawdopodobnią uzyskanie odpowiedniego zatrudnienia po ukończeniu </w:t>
      </w:r>
      <w:r w:rsidR="00DD4E75" w:rsidRPr="00A32124">
        <w:rPr>
          <w:rFonts w:ascii="Times New Roman" w:hAnsi="Times New Roman"/>
          <w:sz w:val="20"/>
          <w:szCs w:val="20"/>
        </w:rPr>
        <w:t xml:space="preserve">kursu i uzyskaniu </w:t>
      </w:r>
      <w:r w:rsidRPr="00A32124">
        <w:rPr>
          <w:rFonts w:ascii="Times New Roman" w:hAnsi="Times New Roman"/>
          <w:sz w:val="20"/>
          <w:szCs w:val="20"/>
        </w:rPr>
        <w:t>uprawnień wskazanych przez Wnioskodawcę.</w:t>
      </w:r>
    </w:p>
    <w:p w:rsidR="006E3B39" w:rsidRPr="00A32124" w:rsidRDefault="006E3B39" w:rsidP="00BE7E28">
      <w:pPr>
        <w:numPr>
          <w:ilvl w:val="0"/>
          <w:numId w:val="11"/>
        </w:numPr>
        <w:ind w:left="284" w:hanging="284"/>
        <w:jc w:val="both"/>
        <w:rPr>
          <w:rFonts w:ascii="Times New Roman" w:hAnsi="Times New Roman"/>
          <w:sz w:val="20"/>
          <w:szCs w:val="20"/>
        </w:rPr>
      </w:pPr>
      <w:r w:rsidRPr="00A32124">
        <w:rPr>
          <w:rFonts w:ascii="Times New Roman" w:hAnsi="Times New Roman"/>
          <w:sz w:val="20"/>
          <w:szCs w:val="20"/>
        </w:rPr>
        <w:t>Przy rozpatrywaniu wniosków Miejski Urząd Pracy w Płocku bierze pod uwagę m.in. :</w:t>
      </w:r>
    </w:p>
    <w:p w:rsidR="006E3B39" w:rsidRPr="00A32124" w:rsidRDefault="006E3B39" w:rsidP="006E3B39">
      <w:pPr>
        <w:numPr>
          <w:ilvl w:val="0"/>
          <w:numId w:val="12"/>
        </w:numPr>
        <w:spacing w:after="100" w:afterAutospacing="1"/>
        <w:ind w:left="1145" w:hanging="357"/>
        <w:jc w:val="both"/>
        <w:rPr>
          <w:rFonts w:ascii="Times New Roman" w:hAnsi="Times New Roman"/>
          <w:sz w:val="20"/>
          <w:szCs w:val="20"/>
        </w:rPr>
      </w:pPr>
      <w:r w:rsidRPr="00A32124">
        <w:rPr>
          <w:rFonts w:ascii="Times New Roman" w:hAnsi="Times New Roman"/>
          <w:sz w:val="20"/>
          <w:szCs w:val="20"/>
        </w:rPr>
        <w:t>wysokość środków finansowych przeznaczonych na ten cel,</w:t>
      </w:r>
    </w:p>
    <w:p w:rsidR="006E3B39" w:rsidRPr="00A32124" w:rsidRDefault="006E3B39" w:rsidP="006E3B39">
      <w:pPr>
        <w:numPr>
          <w:ilvl w:val="0"/>
          <w:numId w:val="12"/>
        </w:numPr>
        <w:spacing w:before="100" w:beforeAutospacing="1" w:after="100" w:afterAutospacing="1"/>
        <w:ind w:left="1145" w:hanging="357"/>
        <w:jc w:val="both"/>
        <w:rPr>
          <w:rFonts w:ascii="Times New Roman" w:hAnsi="Times New Roman"/>
          <w:sz w:val="20"/>
          <w:szCs w:val="20"/>
        </w:rPr>
      </w:pPr>
      <w:r w:rsidRPr="00A32124">
        <w:rPr>
          <w:rFonts w:ascii="Times New Roman" w:hAnsi="Times New Roman"/>
          <w:sz w:val="20"/>
          <w:szCs w:val="20"/>
        </w:rPr>
        <w:t xml:space="preserve">czy istnieje zapotrzebowanie na rynku pracy na kwalifikacje, które Wnioskodawca uzyska </w:t>
      </w:r>
      <w:r w:rsidR="00BB5ABA" w:rsidRPr="00A32124">
        <w:rPr>
          <w:rFonts w:ascii="Times New Roman" w:hAnsi="Times New Roman"/>
          <w:sz w:val="20"/>
          <w:szCs w:val="20"/>
        </w:rPr>
        <w:t xml:space="preserve">                    </w:t>
      </w:r>
      <w:r w:rsidRPr="00A32124">
        <w:rPr>
          <w:rFonts w:ascii="Times New Roman" w:hAnsi="Times New Roman"/>
          <w:sz w:val="20"/>
          <w:szCs w:val="20"/>
        </w:rPr>
        <w:t>w wyniku ukończenia szkolenia,</w:t>
      </w:r>
    </w:p>
    <w:p w:rsidR="006E3B39" w:rsidRPr="00A32124" w:rsidRDefault="006E3B39" w:rsidP="006E3B39">
      <w:pPr>
        <w:numPr>
          <w:ilvl w:val="0"/>
          <w:numId w:val="12"/>
        </w:numPr>
        <w:spacing w:before="100" w:beforeAutospacing="1" w:after="100" w:afterAutospacing="1"/>
        <w:ind w:left="1145" w:hanging="357"/>
        <w:jc w:val="both"/>
        <w:rPr>
          <w:rFonts w:ascii="Times New Roman" w:hAnsi="Times New Roman"/>
          <w:sz w:val="20"/>
          <w:szCs w:val="20"/>
        </w:rPr>
      </w:pPr>
      <w:r w:rsidRPr="00A32124">
        <w:rPr>
          <w:rFonts w:ascii="Times New Roman" w:hAnsi="Times New Roman"/>
          <w:sz w:val="20"/>
          <w:szCs w:val="20"/>
        </w:rPr>
        <w:t>czy wnioskodawca zalicza się do grupy osób będących w szczególnej sytuacji na rynku pracy (art.49 ustawy</w:t>
      </w:r>
      <w:r w:rsidR="00A71923" w:rsidRPr="00A32124">
        <w:rPr>
          <w:rFonts w:ascii="Times New Roman" w:hAnsi="Times New Roman"/>
          <w:sz w:val="20"/>
          <w:szCs w:val="20"/>
        </w:rPr>
        <w:t xml:space="preserve"> </w:t>
      </w:r>
      <w:r w:rsidR="00A71923" w:rsidRPr="00A32124">
        <w:rPr>
          <w:rFonts w:ascii="Times New Roman" w:hAnsi="Times New Roman" w:cs="Times New Roman"/>
          <w:sz w:val="20"/>
          <w:szCs w:val="20"/>
        </w:rPr>
        <w:t xml:space="preserve">z dnia 20 kwietnia 2004 r. o promocji zatrudnienia i instytucjach rynku pracy (tekst jednolity: Dz. U. </w:t>
      </w:r>
      <w:r w:rsidR="00A71923" w:rsidRPr="00CF1A15">
        <w:rPr>
          <w:rFonts w:ascii="Times New Roman" w:hAnsi="Times New Roman" w:cs="Times New Roman"/>
          <w:sz w:val="20"/>
          <w:szCs w:val="20"/>
        </w:rPr>
        <w:t>z 201</w:t>
      </w:r>
      <w:r w:rsidR="00C0377A" w:rsidRPr="00CF1A15">
        <w:rPr>
          <w:rFonts w:ascii="Times New Roman" w:hAnsi="Times New Roman" w:cs="Times New Roman"/>
          <w:sz w:val="20"/>
          <w:szCs w:val="20"/>
        </w:rPr>
        <w:t>7</w:t>
      </w:r>
      <w:r w:rsidR="00A71923" w:rsidRPr="00CF1A15">
        <w:rPr>
          <w:rFonts w:ascii="Times New Roman" w:hAnsi="Times New Roman" w:cs="Times New Roman"/>
          <w:sz w:val="20"/>
          <w:szCs w:val="20"/>
        </w:rPr>
        <w:t xml:space="preserve">r., poz. </w:t>
      </w:r>
      <w:r w:rsidR="00330B52" w:rsidRPr="00CF1A15">
        <w:rPr>
          <w:rFonts w:ascii="Times New Roman" w:hAnsi="Times New Roman" w:cs="Times New Roman"/>
          <w:sz w:val="20"/>
          <w:szCs w:val="20"/>
        </w:rPr>
        <w:t>1065</w:t>
      </w:r>
      <w:r w:rsidR="00A71923" w:rsidRPr="00CF1A15">
        <w:rPr>
          <w:rFonts w:ascii="Times New Roman" w:hAnsi="Times New Roman" w:cs="Times New Roman"/>
          <w:sz w:val="20"/>
          <w:szCs w:val="20"/>
        </w:rPr>
        <w:t xml:space="preserve"> </w:t>
      </w:r>
      <w:r w:rsidR="00A71923" w:rsidRPr="00A32124">
        <w:rPr>
          <w:rFonts w:ascii="Times New Roman" w:hAnsi="Times New Roman" w:cs="Times New Roman"/>
          <w:sz w:val="20"/>
          <w:szCs w:val="20"/>
        </w:rPr>
        <w:t xml:space="preserve">z </w:t>
      </w:r>
      <w:proofErr w:type="spellStart"/>
      <w:r w:rsidR="00A71923" w:rsidRPr="00A32124">
        <w:rPr>
          <w:rFonts w:ascii="Times New Roman" w:hAnsi="Times New Roman" w:cs="Times New Roman"/>
          <w:sz w:val="20"/>
          <w:szCs w:val="20"/>
        </w:rPr>
        <w:t>pó</w:t>
      </w:r>
      <w:r w:rsidR="00A71923" w:rsidRPr="00A32124">
        <w:rPr>
          <w:rFonts w:ascii="Times New Roman" w:eastAsia="TimesNewRoman" w:hAnsi="Times New Roman" w:cs="Times New Roman"/>
          <w:sz w:val="20"/>
          <w:szCs w:val="20"/>
        </w:rPr>
        <w:t>ź</w:t>
      </w:r>
      <w:r w:rsidR="00A71923" w:rsidRPr="00A32124">
        <w:rPr>
          <w:rFonts w:ascii="Times New Roman" w:hAnsi="Times New Roman" w:cs="Times New Roman"/>
          <w:sz w:val="20"/>
          <w:szCs w:val="20"/>
        </w:rPr>
        <w:t>n</w:t>
      </w:r>
      <w:proofErr w:type="spellEnd"/>
      <w:r w:rsidR="00A71923" w:rsidRPr="00A32124">
        <w:rPr>
          <w:rFonts w:ascii="Times New Roman" w:hAnsi="Times New Roman" w:cs="Times New Roman"/>
          <w:sz w:val="20"/>
          <w:szCs w:val="20"/>
        </w:rPr>
        <w:t xml:space="preserve">. </w:t>
      </w:r>
      <w:proofErr w:type="spellStart"/>
      <w:r w:rsidR="00A71923" w:rsidRPr="00A32124">
        <w:rPr>
          <w:rFonts w:ascii="Times New Roman" w:hAnsi="Times New Roman" w:cs="Times New Roman"/>
          <w:sz w:val="20"/>
          <w:szCs w:val="20"/>
        </w:rPr>
        <w:t>zm</w:t>
      </w:r>
      <w:proofErr w:type="spellEnd"/>
      <w:r w:rsidR="00A71923" w:rsidRPr="00A32124">
        <w:rPr>
          <w:rFonts w:ascii="Times New Roman" w:hAnsi="Times New Roman" w:cs="Times New Roman"/>
          <w:sz w:val="20"/>
          <w:szCs w:val="20"/>
        </w:rPr>
        <w:t>)</w:t>
      </w:r>
      <w:r w:rsidRPr="00A32124">
        <w:rPr>
          <w:rFonts w:ascii="Times New Roman" w:hAnsi="Times New Roman"/>
          <w:sz w:val="20"/>
          <w:szCs w:val="20"/>
        </w:rPr>
        <w:t>,</w:t>
      </w:r>
    </w:p>
    <w:p w:rsidR="006E3B39" w:rsidRPr="00A32124" w:rsidRDefault="006E3B39" w:rsidP="006E3B39">
      <w:pPr>
        <w:numPr>
          <w:ilvl w:val="0"/>
          <w:numId w:val="12"/>
        </w:numPr>
        <w:spacing w:before="100" w:beforeAutospacing="1" w:after="100" w:afterAutospacing="1"/>
        <w:ind w:left="1145" w:hanging="357"/>
        <w:jc w:val="both"/>
        <w:rPr>
          <w:rFonts w:ascii="Times New Roman" w:hAnsi="Times New Roman"/>
          <w:sz w:val="20"/>
          <w:szCs w:val="20"/>
        </w:rPr>
      </w:pPr>
      <w:r w:rsidRPr="00A32124">
        <w:rPr>
          <w:rFonts w:ascii="Times New Roman" w:hAnsi="Times New Roman"/>
          <w:sz w:val="20"/>
          <w:szCs w:val="20"/>
        </w:rPr>
        <w:t xml:space="preserve">czy wskazana we wniosku celowość </w:t>
      </w:r>
      <w:r w:rsidR="001E0625" w:rsidRPr="00A32124">
        <w:rPr>
          <w:rFonts w:ascii="Times New Roman" w:hAnsi="Times New Roman"/>
          <w:sz w:val="20"/>
          <w:szCs w:val="20"/>
        </w:rPr>
        <w:t xml:space="preserve">szkolenia </w:t>
      </w:r>
      <w:r w:rsidRPr="00A32124">
        <w:rPr>
          <w:rFonts w:ascii="Times New Roman" w:hAnsi="Times New Roman"/>
          <w:sz w:val="20"/>
          <w:szCs w:val="20"/>
        </w:rPr>
        <w:t>jest zasadna.</w:t>
      </w:r>
    </w:p>
    <w:p w:rsidR="006E3B39" w:rsidRDefault="006E3B39" w:rsidP="006E3B39">
      <w:pPr>
        <w:numPr>
          <w:ilvl w:val="0"/>
          <w:numId w:val="11"/>
        </w:numPr>
        <w:spacing w:before="100" w:beforeAutospacing="1" w:after="100" w:afterAutospacing="1"/>
        <w:ind w:left="284" w:hanging="284"/>
        <w:jc w:val="both"/>
        <w:rPr>
          <w:rFonts w:ascii="Times New Roman" w:hAnsi="Times New Roman"/>
          <w:sz w:val="20"/>
          <w:szCs w:val="20"/>
        </w:rPr>
      </w:pPr>
      <w:r w:rsidRPr="00A32124">
        <w:rPr>
          <w:rFonts w:ascii="Times New Roman" w:hAnsi="Times New Roman"/>
          <w:sz w:val="20"/>
          <w:szCs w:val="20"/>
        </w:rPr>
        <w:t xml:space="preserve">Wskazaną we wniosku celowość </w:t>
      </w:r>
      <w:r w:rsidR="007C6F59" w:rsidRPr="00A32124">
        <w:rPr>
          <w:rFonts w:ascii="Times New Roman" w:hAnsi="Times New Roman"/>
          <w:sz w:val="20"/>
          <w:szCs w:val="20"/>
        </w:rPr>
        <w:t xml:space="preserve">szkolenia </w:t>
      </w:r>
      <w:r w:rsidRPr="00A32124">
        <w:rPr>
          <w:rFonts w:ascii="Times New Roman" w:hAnsi="Times New Roman"/>
          <w:sz w:val="20"/>
          <w:szCs w:val="20"/>
        </w:rPr>
        <w:t xml:space="preserve">opiniuje pośrednik pracy, </w:t>
      </w:r>
      <w:r>
        <w:rPr>
          <w:rFonts w:ascii="Times New Roman" w:hAnsi="Times New Roman"/>
          <w:sz w:val="20"/>
          <w:szCs w:val="20"/>
        </w:rPr>
        <w:t>doradca zawodowy oraz specjalista ds. rozwoju zawodowego.</w:t>
      </w:r>
    </w:p>
    <w:p w:rsidR="006E3B39" w:rsidRDefault="006E3B39" w:rsidP="008D547B">
      <w:pPr>
        <w:numPr>
          <w:ilvl w:val="0"/>
          <w:numId w:val="11"/>
        </w:numPr>
        <w:spacing w:after="0"/>
        <w:ind w:left="284" w:hanging="284"/>
        <w:jc w:val="both"/>
        <w:rPr>
          <w:rFonts w:ascii="Times New Roman" w:hAnsi="Times New Roman"/>
          <w:sz w:val="20"/>
          <w:szCs w:val="20"/>
        </w:rPr>
      </w:pPr>
      <w:r>
        <w:rPr>
          <w:rFonts w:ascii="Times New Roman" w:hAnsi="Times New Roman"/>
          <w:sz w:val="20"/>
          <w:szCs w:val="20"/>
        </w:rPr>
        <w:t>Wyklucza się możliwość:</w:t>
      </w:r>
    </w:p>
    <w:p w:rsidR="006E3B39" w:rsidRPr="00A32124" w:rsidRDefault="006E3B39" w:rsidP="008D547B">
      <w:pPr>
        <w:numPr>
          <w:ilvl w:val="0"/>
          <w:numId w:val="13"/>
        </w:numPr>
        <w:spacing w:after="0"/>
        <w:ind w:left="1145" w:hanging="357"/>
        <w:jc w:val="both"/>
        <w:rPr>
          <w:rFonts w:ascii="Times New Roman" w:hAnsi="Times New Roman"/>
          <w:b/>
          <w:bCs/>
          <w:sz w:val="20"/>
          <w:szCs w:val="20"/>
        </w:rPr>
      </w:pPr>
      <w:r w:rsidRPr="00A32124">
        <w:rPr>
          <w:rFonts w:ascii="Times New Roman" w:hAnsi="Times New Roman"/>
          <w:sz w:val="20"/>
          <w:szCs w:val="20"/>
        </w:rPr>
        <w:t>jednoczesnego finansowania kosztów szkolenia i innej formy aktywizacji zawodowej przewidzian</w:t>
      </w:r>
      <w:r w:rsidR="003D7235" w:rsidRPr="00A32124">
        <w:rPr>
          <w:rFonts w:ascii="Times New Roman" w:hAnsi="Times New Roman"/>
          <w:sz w:val="20"/>
          <w:szCs w:val="20"/>
        </w:rPr>
        <w:t>ej</w:t>
      </w:r>
      <w:r w:rsidRPr="00A32124">
        <w:rPr>
          <w:rFonts w:ascii="Times New Roman" w:hAnsi="Times New Roman"/>
          <w:sz w:val="20"/>
          <w:szCs w:val="20"/>
        </w:rPr>
        <w:t xml:space="preserve"> ustawą </w:t>
      </w:r>
      <w:r w:rsidR="00FE71BF" w:rsidRPr="00A32124">
        <w:rPr>
          <w:rFonts w:ascii="Times New Roman" w:hAnsi="Times New Roman"/>
          <w:sz w:val="20"/>
          <w:szCs w:val="20"/>
        </w:rPr>
        <w:t xml:space="preserve">z dnia 20 kwietnia 2004r. </w:t>
      </w:r>
      <w:r w:rsidRPr="00A32124">
        <w:rPr>
          <w:rFonts w:ascii="Times New Roman" w:hAnsi="Times New Roman"/>
          <w:sz w:val="20"/>
          <w:szCs w:val="20"/>
        </w:rPr>
        <w:t>o promocji zatrudnienia i instytucjach rynku pracy</w:t>
      </w:r>
      <w:r w:rsidR="007C6F59" w:rsidRPr="00A32124">
        <w:rPr>
          <w:rFonts w:ascii="Times New Roman" w:hAnsi="Times New Roman"/>
          <w:sz w:val="20"/>
          <w:szCs w:val="20"/>
        </w:rPr>
        <w:t xml:space="preserve"> </w:t>
      </w:r>
      <w:r w:rsidR="007C6F59" w:rsidRPr="00A32124">
        <w:rPr>
          <w:rFonts w:ascii="Times New Roman" w:hAnsi="Times New Roman" w:cs="Times New Roman"/>
          <w:sz w:val="20"/>
          <w:szCs w:val="20"/>
        </w:rPr>
        <w:t>(tekst jednolity: Dz. U. z 201</w:t>
      </w:r>
      <w:r w:rsidR="00E30ECB">
        <w:rPr>
          <w:rFonts w:ascii="Times New Roman" w:hAnsi="Times New Roman" w:cs="Times New Roman"/>
          <w:sz w:val="20"/>
          <w:szCs w:val="20"/>
        </w:rPr>
        <w:t>7</w:t>
      </w:r>
      <w:r w:rsidR="007C6F59" w:rsidRPr="00A32124">
        <w:rPr>
          <w:rFonts w:ascii="Times New Roman" w:hAnsi="Times New Roman" w:cs="Times New Roman"/>
          <w:sz w:val="20"/>
          <w:szCs w:val="20"/>
        </w:rPr>
        <w:t xml:space="preserve">r., poz. </w:t>
      </w:r>
      <w:r w:rsidR="00E30ECB">
        <w:rPr>
          <w:rFonts w:ascii="Times New Roman" w:hAnsi="Times New Roman" w:cs="Times New Roman"/>
          <w:sz w:val="20"/>
          <w:szCs w:val="20"/>
        </w:rPr>
        <w:t>1065</w:t>
      </w:r>
      <w:r w:rsidR="007C6F59" w:rsidRPr="00A32124">
        <w:rPr>
          <w:rFonts w:ascii="Times New Roman" w:hAnsi="Times New Roman" w:cs="Times New Roman"/>
          <w:sz w:val="20"/>
          <w:szCs w:val="20"/>
        </w:rPr>
        <w:t xml:space="preserve"> z </w:t>
      </w:r>
      <w:proofErr w:type="spellStart"/>
      <w:r w:rsidR="007C6F59" w:rsidRPr="00A32124">
        <w:rPr>
          <w:rFonts w:ascii="Times New Roman" w:hAnsi="Times New Roman" w:cs="Times New Roman"/>
          <w:sz w:val="20"/>
          <w:szCs w:val="20"/>
        </w:rPr>
        <w:t>pó</w:t>
      </w:r>
      <w:r w:rsidR="007C6F59" w:rsidRPr="00A32124">
        <w:rPr>
          <w:rFonts w:ascii="Times New Roman" w:eastAsia="TimesNewRoman" w:hAnsi="Times New Roman" w:cs="Times New Roman"/>
          <w:sz w:val="20"/>
          <w:szCs w:val="20"/>
        </w:rPr>
        <w:t>ź</w:t>
      </w:r>
      <w:r w:rsidR="007C6F59" w:rsidRPr="00A32124">
        <w:rPr>
          <w:rFonts w:ascii="Times New Roman" w:hAnsi="Times New Roman" w:cs="Times New Roman"/>
          <w:sz w:val="20"/>
          <w:szCs w:val="20"/>
        </w:rPr>
        <w:t>n</w:t>
      </w:r>
      <w:proofErr w:type="spellEnd"/>
      <w:r w:rsidR="007C6F59" w:rsidRPr="00A32124">
        <w:rPr>
          <w:rFonts w:ascii="Times New Roman" w:hAnsi="Times New Roman" w:cs="Times New Roman"/>
          <w:sz w:val="20"/>
          <w:szCs w:val="20"/>
        </w:rPr>
        <w:t xml:space="preserve">. </w:t>
      </w:r>
      <w:proofErr w:type="spellStart"/>
      <w:r w:rsidR="007C6F59" w:rsidRPr="00A32124">
        <w:rPr>
          <w:rFonts w:ascii="Times New Roman" w:hAnsi="Times New Roman" w:cs="Times New Roman"/>
          <w:sz w:val="20"/>
          <w:szCs w:val="20"/>
        </w:rPr>
        <w:t>zm</w:t>
      </w:r>
      <w:proofErr w:type="spellEnd"/>
      <w:r w:rsidR="007C6F59" w:rsidRPr="00A32124">
        <w:rPr>
          <w:rFonts w:ascii="Times New Roman" w:hAnsi="Times New Roman" w:cs="Times New Roman"/>
          <w:sz w:val="20"/>
          <w:szCs w:val="20"/>
        </w:rPr>
        <w:t>)</w:t>
      </w:r>
      <w:r w:rsidRPr="00A32124">
        <w:rPr>
          <w:rFonts w:ascii="Times New Roman" w:hAnsi="Times New Roman"/>
          <w:sz w:val="20"/>
          <w:szCs w:val="20"/>
        </w:rPr>
        <w:t>,</w:t>
      </w:r>
    </w:p>
    <w:p w:rsidR="006E3B39" w:rsidRPr="006E3B39" w:rsidRDefault="006E3B39" w:rsidP="008D547B">
      <w:pPr>
        <w:numPr>
          <w:ilvl w:val="0"/>
          <w:numId w:val="13"/>
        </w:numPr>
        <w:spacing w:after="0"/>
        <w:ind w:left="1145" w:hanging="357"/>
        <w:jc w:val="both"/>
        <w:rPr>
          <w:rFonts w:ascii="Times New Roman" w:hAnsi="Times New Roman"/>
          <w:b/>
          <w:bCs/>
          <w:color w:val="00B050"/>
          <w:sz w:val="20"/>
          <w:szCs w:val="20"/>
        </w:rPr>
      </w:pPr>
      <w:r>
        <w:rPr>
          <w:rFonts w:ascii="Times New Roman" w:hAnsi="Times New Roman"/>
          <w:sz w:val="20"/>
          <w:szCs w:val="20"/>
        </w:rPr>
        <w:t>refundacj</w:t>
      </w:r>
      <w:r w:rsidR="003D7235">
        <w:rPr>
          <w:rFonts w:ascii="Times New Roman" w:hAnsi="Times New Roman"/>
          <w:sz w:val="20"/>
          <w:szCs w:val="20"/>
        </w:rPr>
        <w:t>i</w:t>
      </w:r>
      <w:r>
        <w:rPr>
          <w:rFonts w:ascii="Times New Roman" w:hAnsi="Times New Roman"/>
          <w:sz w:val="20"/>
          <w:szCs w:val="20"/>
        </w:rPr>
        <w:t xml:space="preserve"> kosztów ukończonych szkoleń</w:t>
      </w:r>
      <w:r w:rsidR="00DC1FFA">
        <w:rPr>
          <w:rFonts w:ascii="Times New Roman" w:hAnsi="Times New Roman"/>
          <w:sz w:val="20"/>
          <w:szCs w:val="20"/>
        </w:rPr>
        <w:t>,</w:t>
      </w:r>
      <w:r>
        <w:rPr>
          <w:rFonts w:ascii="Times New Roman" w:hAnsi="Times New Roman"/>
          <w:sz w:val="20"/>
          <w:szCs w:val="20"/>
        </w:rPr>
        <w:t xml:space="preserve"> na które Wnioskodawca nie uzyskał skierowania z Miejskiego Urzędu Pracy w Płocku.</w:t>
      </w:r>
    </w:p>
    <w:p w:rsidR="009D63CC" w:rsidRPr="00BE7E28" w:rsidRDefault="009D63CC" w:rsidP="00BE7E28">
      <w:pPr>
        <w:spacing w:after="0"/>
        <w:ind w:left="284"/>
        <w:jc w:val="both"/>
        <w:rPr>
          <w:rFonts w:ascii="Times New Roman" w:hAnsi="Times New Roman" w:cs="Times New Roman"/>
          <w:b/>
          <w:color w:val="0070C0"/>
          <w:sz w:val="20"/>
          <w:szCs w:val="20"/>
        </w:rPr>
      </w:pPr>
    </w:p>
    <w:p w:rsidR="00BB5ABA" w:rsidRDefault="006E3B39" w:rsidP="00BB5ABA">
      <w:pPr>
        <w:pStyle w:val="Akapitzlist"/>
        <w:numPr>
          <w:ilvl w:val="0"/>
          <w:numId w:val="11"/>
        </w:numPr>
        <w:spacing w:after="0"/>
        <w:ind w:left="284" w:hanging="284"/>
        <w:jc w:val="both"/>
        <w:rPr>
          <w:rFonts w:ascii="Times New Roman" w:hAnsi="Times New Roman"/>
          <w:b/>
          <w:color w:val="0070C0"/>
          <w:sz w:val="20"/>
          <w:szCs w:val="20"/>
        </w:rPr>
      </w:pPr>
      <w:r w:rsidRPr="00BB5ABA">
        <w:rPr>
          <w:rFonts w:ascii="Times New Roman" w:hAnsi="Times New Roman"/>
          <w:b/>
          <w:bCs/>
          <w:color w:val="0070C0"/>
          <w:sz w:val="20"/>
          <w:szCs w:val="20"/>
        </w:rPr>
        <w:t xml:space="preserve">Miejski Urząd Pracy w Płocku finansuje ze środków Funduszu Pracy koszty szkolenia skierowanej osobie </w:t>
      </w:r>
      <w:r w:rsidR="00746AC0" w:rsidRPr="00BB5ABA">
        <w:rPr>
          <w:rFonts w:ascii="Times New Roman" w:hAnsi="Times New Roman"/>
          <w:b/>
          <w:bCs/>
          <w:color w:val="0070C0"/>
          <w:sz w:val="20"/>
          <w:szCs w:val="20"/>
        </w:rPr>
        <w:t xml:space="preserve">do </w:t>
      </w:r>
      <w:r w:rsidRPr="00BB5ABA">
        <w:rPr>
          <w:rFonts w:ascii="Times New Roman" w:hAnsi="Times New Roman"/>
          <w:b/>
          <w:bCs/>
          <w:color w:val="0070C0"/>
          <w:sz w:val="20"/>
          <w:szCs w:val="20"/>
        </w:rPr>
        <w:t xml:space="preserve">wysokości </w:t>
      </w:r>
      <w:r w:rsidR="00BB5ABA" w:rsidRPr="00543F83">
        <w:rPr>
          <w:rFonts w:ascii="Times New Roman" w:hAnsi="Times New Roman"/>
          <w:b/>
          <w:bCs/>
          <w:color w:val="C00000"/>
          <w:sz w:val="20"/>
          <w:szCs w:val="20"/>
        </w:rPr>
        <w:t>7.000,00 zł</w:t>
      </w:r>
      <w:r w:rsidR="00BB5ABA" w:rsidRPr="00BB5ABA">
        <w:rPr>
          <w:rFonts w:ascii="Times New Roman" w:hAnsi="Times New Roman"/>
          <w:b/>
          <w:bCs/>
          <w:color w:val="0070C0"/>
          <w:sz w:val="20"/>
          <w:szCs w:val="20"/>
        </w:rPr>
        <w:t>.</w:t>
      </w:r>
      <w:r w:rsidRPr="00BB5ABA">
        <w:rPr>
          <w:rFonts w:ascii="Times New Roman" w:hAnsi="Times New Roman"/>
          <w:b/>
          <w:bCs/>
          <w:color w:val="0070C0"/>
          <w:sz w:val="20"/>
          <w:szCs w:val="20"/>
        </w:rPr>
        <w:t xml:space="preserve"> </w:t>
      </w:r>
      <w:r w:rsidRPr="00BB5ABA">
        <w:rPr>
          <w:rFonts w:ascii="Times New Roman" w:hAnsi="Times New Roman"/>
          <w:b/>
          <w:color w:val="0070C0"/>
          <w:sz w:val="20"/>
          <w:szCs w:val="20"/>
        </w:rPr>
        <w:t>W przypadku, gdy koszt szkolenia przewyższa w/w kwotę, pozostałe koszty ponosi osoba bezrobotna.</w:t>
      </w:r>
      <w:r w:rsidR="00F44423" w:rsidRPr="00BB5ABA">
        <w:rPr>
          <w:rFonts w:ascii="Times New Roman" w:hAnsi="Times New Roman"/>
          <w:b/>
          <w:color w:val="0070C0"/>
          <w:sz w:val="20"/>
          <w:szCs w:val="20"/>
        </w:rPr>
        <w:t xml:space="preserve"> W wyjątkowych przypadkach, po indywidualnym rozpatrzeniu wniosku,  dyrektor MUP zastrzega sobie prawo do zm</w:t>
      </w:r>
      <w:r w:rsidR="00BB5ABA" w:rsidRPr="00BB5ABA">
        <w:rPr>
          <w:rFonts w:ascii="Times New Roman" w:hAnsi="Times New Roman"/>
          <w:b/>
          <w:color w:val="0070C0"/>
          <w:sz w:val="20"/>
          <w:szCs w:val="20"/>
        </w:rPr>
        <w:t xml:space="preserve">iany </w:t>
      </w:r>
      <w:r w:rsidR="00F44423" w:rsidRPr="00BB5ABA">
        <w:rPr>
          <w:rFonts w:ascii="Times New Roman" w:hAnsi="Times New Roman"/>
          <w:b/>
          <w:color w:val="0070C0"/>
          <w:sz w:val="20"/>
          <w:szCs w:val="20"/>
        </w:rPr>
        <w:t>poziomu dofinansowania</w:t>
      </w:r>
      <w:r w:rsidR="00BB5ABA" w:rsidRPr="00BB5ABA">
        <w:rPr>
          <w:rFonts w:ascii="Times New Roman" w:hAnsi="Times New Roman"/>
          <w:b/>
          <w:color w:val="0070C0"/>
          <w:sz w:val="20"/>
          <w:szCs w:val="20"/>
        </w:rPr>
        <w:t xml:space="preserve"> po zasięgnięciu opinii </w:t>
      </w:r>
      <w:r w:rsidR="00BB5ABA" w:rsidRPr="00BB5ABA">
        <w:rPr>
          <w:rFonts w:ascii="Times New Roman" w:hAnsi="Times New Roman"/>
          <w:b/>
          <w:i/>
          <w:color w:val="0070C0"/>
          <w:sz w:val="20"/>
          <w:szCs w:val="20"/>
        </w:rPr>
        <w:t>Komisji ds. opiniowania wniosków o skierowanie na szkolenie wskazane przez osobę uprawnioną (indywidualne), o dofinansowanie kosztów studiów podyplomowych, o sfinansowanie kosztów egzaminu lub uzyskania licencji</w:t>
      </w:r>
      <w:r w:rsidR="00BB5ABA" w:rsidRPr="00BB5ABA">
        <w:rPr>
          <w:rFonts w:ascii="Times New Roman" w:hAnsi="Times New Roman"/>
          <w:b/>
          <w:color w:val="0070C0"/>
          <w:sz w:val="20"/>
          <w:szCs w:val="20"/>
        </w:rPr>
        <w:t xml:space="preserve">  do wysokości nie większej niż 300% przeciętnego wynagrodzenia obowiązującego w dniu podpisania umowy.</w:t>
      </w:r>
    </w:p>
    <w:p w:rsidR="006E3B39" w:rsidRDefault="006E3B39" w:rsidP="006E3B39">
      <w:pPr>
        <w:numPr>
          <w:ilvl w:val="0"/>
          <w:numId w:val="11"/>
        </w:numPr>
        <w:spacing w:before="100" w:beforeAutospacing="1" w:after="100" w:afterAutospacing="1"/>
        <w:ind w:left="284" w:hanging="284"/>
        <w:jc w:val="both"/>
        <w:rPr>
          <w:rFonts w:ascii="Times New Roman" w:hAnsi="Times New Roman"/>
          <w:b/>
          <w:bCs/>
          <w:color w:val="00B050"/>
          <w:sz w:val="20"/>
          <w:szCs w:val="20"/>
        </w:rPr>
      </w:pPr>
      <w:r>
        <w:rPr>
          <w:rFonts w:ascii="Times New Roman" w:hAnsi="Times New Roman"/>
          <w:sz w:val="20"/>
          <w:szCs w:val="20"/>
        </w:rPr>
        <w:lastRenderedPageBreak/>
        <w:t>W przypadku pozytywnej oceny wniosku Miejski Urząd Pracy w Płocku wydaje osobie uprawnionej do szkolenia skierowanie do instytucji szkoleniowej oraz przyjmuje informację o zapoznaniu się z informacją o prawach i obowiązkach związanych z uczestnictwem w szkoleniu.</w:t>
      </w:r>
    </w:p>
    <w:p w:rsidR="006E3B39" w:rsidRDefault="006E3B39" w:rsidP="006E3B39">
      <w:pPr>
        <w:numPr>
          <w:ilvl w:val="0"/>
          <w:numId w:val="11"/>
        </w:numPr>
        <w:spacing w:before="100" w:beforeAutospacing="1" w:after="100" w:afterAutospacing="1"/>
        <w:ind w:left="284" w:hanging="284"/>
        <w:jc w:val="both"/>
        <w:rPr>
          <w:rFonts w:ascii="Times New Roman" w:hAnsi="Times New Roman"/>
          <w:b/>
          <w:bCs/>
          <w:color w:val="00B050"/>
          <w:sz w:val="20"/>
          <w:szCs w:val="20"/>
        </w:rPr>
      </w:pPr>
      <w:r>
        <w:rPr>
          <w:rFonts w:ascii="Times New Roman" w:hAnsi="Times New Roman"/>
          <w:sz w:val="20"/>
          <w:szCs w:val="20"/>
        </w:rPr>
        <w:t xml:space="preserve">Osoba może być skierowana </w:t>
      </w:r>
      <w:r w:rsidR="00746AC0">
        <w:rPr>
          <w:rFonts w:ascii="Times New Roman" w:hAnsi="Times New Roman"/>
          <w:sz w:val="20"/>
          <w:szCs w:val="20"/>
        </w:rPr>
        <w:t xml:space="preserve">na szkolenie </w:t>
      </w:r>
      <w:r>
        <w:rPr>
          <w:rFonts w:ascii="Times New Roman" w:hAnsi="Times New Roman"/>
          <w:sz w:val="20"/>
          <w:szCs w:val="20"/>
        </w:rPr>
        <w:t>po złożeniu oświadczenia o nieuczestniczeniu w ostatnich 3 latach w szkoleniu finansowanym ze środków Funduszu Pracy lub o udziale w takim szkoleniu w ostatnich 3 latach, jeżeli łączna kwota środków na koszty szkolenia nie przekroczyła 10-krotności minimalnego wynagrodzenia z</w:t>
      </w:r>
      <w:r w:rsidR="00746AC0">
        <w:rPr>
          <w:rFonts w:ascii="Times New Roman" w:hAnsi="Times New Roman"/>
          <w:sz w:val="20"/>
          <w:szCs w:val="20"/>
        </w:rPr>
        <w:t>a</w:t>
      </w:r>
      <w:r>
        <w:rPr>
          <w:rFonts w:ascii="Times New Roman" w:hAnsi="Times New Roman"/>
          <w:sz w:val="20"/>
          <w:szCs w:val="20"/>
        </w:rPr>
        <w:t xml:space="preserve"> pracę.</w:t>
      </w:r>
    </w:p>
    <w:p w:rsidR="006E3B39" w:rsidRPr="00A32124" w:rsidRDefault="006E3B39" w:rsidP="008D547B">
      <w:pPr>
        <w:numPr>
          <w:ilvl w:val="0"/>
          <w:numId w:val="11"/>
        </w:numPr>
        <w:spacing w:after="0"/>
        <w:ind w:left="284" w:hanging="284"/>
        <w:jc w:val="both"/>
        <w:rPr>
          <w:rFonts w:ascii="Times New Roman" w:hAnsi="Times New Roman"/>
          <w:sz w:val="20"/>
          <w:szCs w:val="20"/>
        </w:rPr>
      </w:pPr>
      <w:r w:rsidRPr="00A32124">
        <w:rPr>
          <w:rFonts w:ascii="Times New Roman" w:hAnsi="Times New Roman"/>
          <w:sz w:val="20"/>
          <w:szCs w:val="20"/>
        </w:rPr>
        <w:t xml:space="preserve"> Osobom  bezrobotnym skierowanym na szkolenie przysługuje stypendium w wysokości 120% kwoty zasiłku dla osób bezrobotnych, o którym mowa w art. 72 ust.1 ustawy</w:t>
      </w:r>
      <w:r w:rsidR="00FE71BF" w:rsidRPr="00A32124">
        <w:rPr>
          <w:rFonts w:ascii="Times New Roman" w:hAnsi="Times New Roman"/>
          <w:sz w:val="20"/>
          <w:szCs w:val="20"/>
        </w:rPr>
        <w:t xml:space="preserve"> z dnia 20 kwietnia 2004r.  o promocji zatrudnienia i instytucjach rynku pracy </w:t>
      </w:r>
      <w:r w:rsidR="00FE71BF" w:rsidRPr="00A32124">
        <w:rPr>
          <w:rFonts w:ascii="Times New Roman" w:hAnsi="Times New Roman" w:cs="Times New Roman"/>
          <w:sz w:val="20"/>
          <w:szCs w:val="20"/>
        </w:rPr>
        <w:t>(tekst jednolity: Dz. U. z 201</w:t>
      </w:r>
      <w:r w:rsidR="00E30ECB">
        <w:rPr>
          <w:rFonts w:ascii="Times New Roman" w:hAnsi="Times New Roman" w:cs="Times New Roman"/>
          <w:sz w:val="20"/>
          <w:szCs w:val="20"/>
        </w:rPr>
        <w:t>7</w:t>
      </w:r>
      <w:r w:rsidR="00FE71BF" w:rsidRPr="00A32124">
        <w:rPr>
          <w:rFonts w:ascii="Times New Roman" w:hAnsi="Times New Roman" w:cs="Times New Roman"/>
          <w:sz w:val="20"/>
          <w:szCs w:val="20"/>
        </w:rPr>
        <w:t xml:space="preserve">r., poz. </w:t>
      </w:r>
      <w:r w:rsidR="00E30ECB">
        <w:rPr>
          <w:rFonts w:ascii="Times New Roman" w:hAnsi="Times New Roman" w:cs="Times New Roman"/>
          <w:sz w:val="20"/>
          <w:szCs w:val="20"/>
        </w:rPr>
        <w:t xml:space="preserve">1065 </w:t>
      </w:r>
      <w:r w:rsidR="00FE71BF" w:rsidRPr="00A32124">
        <w:rPr>
          <w:rFonts w:ascii="Times New Roman" w:hAnsi="Times New Roman" w:cs="Times New Roman"/>
          <w:sz w:val="20"/>
          <w:szCs w:val="20"/>
        </w:rPr>
        <w:t xml:space="preserve">z </w:t>
      </w:r>
      <w:proofErr w:type="spellStart"/>
      <w:r w:rsidR="00FE71BF" w:rsidRPr="00A32124">
        <w:rPr>
          <w:rFonts w:ascii="Times New Roman" w:hAnsi="Times New Roman" w:cs="Times New Roman"/>
          <w:sz w:val="20"/>
          <w:szCs w:val="20"/>
        </w:rPr>
        <w:t>pó</w:t>
      </w:r>
      <w:r w:rsidR="00FE71BF" w:rsidRPr="00A32124">
        <w:rPr>
          <w:rFonts w:ascii="Times New Roman" w:eastAsia="TimesNewRoman" w:hAnsi="Times New Roman" w:cs="Times New Roman"/>
          <w:sz w:val="20"/>
          <w:szCs w:val="20"/>
        </w:rPr>
        <w:t>ź</w:t>
      </w:r>
      <w:r w:rsidR="00FE71BF" w:rsidRPr="00A32124">
        <w:rPr>
          <w:rFonts w:ascii="Times New Roman" w:hAnsi="Times New Roman" w:cs="Times New Roman"/>
          <w:sz w:val="20"/>
          <w:szCs w:val="20"/>
        </w:rPr>
        <w:t>n</w:t>
      </w:r>
      <w:proofErr w:type="spellEnd"/>
      <w:r w:rsidR="00FE71BF" w:rsidRPr="00A32124">
        <w:rPr>
          <w:rFonts w:ascii="Times New Roman" w:hAnsi="Times New Roman" w:cs="Times New Roman"/>
          <w:sz w:val="20"/>
          <w:szCs w:val="20"/>
        </w:rPr>
        <w:t xml:space="preserve">. </w:t>
      </w:r>
      <w:proofErr w:type="spellStart"/>
      <w:r w:rsidR="00FE71BF" w:rsidRPr="00A32124">
        <w:rPr>
          <w:rFonts w:ascii="Times New Roman" w:hAnsi="Times New Roman" w:cs="Times New Roman"/>
          <w:sz w:val="20"/>
          <w:szCs w:val="20"/>
        </w:rPr>
        <w:t>zm</w:t>
      </w:r>
      <w:proofErr w:type="spellEnd"/>
      <w:r w:rsidR="00FE71BF" w:rsidRPr="00A32124">
        <w:rPr>
          <w:rFonts w:ascii="Times New Roman" w:hAnsi="Times New Roman" w:cs="Times New Roman"/>
          <w:sz w:val="20"/>
          <w:szCs w:val="20"/>
        </w:rPr>
        <w:t>)</w:t>
      </w:r>
      <w:r w:rsidR="00FE71BF" w:rsidRPr="00A32124">
        <w:rPr>
          <w:rFonts w:ascii="Times New Roman" w:hAnsi="Times New Roman"/>
          <w:sz w:val="20"/>
          <w:szCs w:val="20"/>
        </w:rPr>
        <w:t>,</w:t>
      </w:r>
      <w:r w:rsidRPr="00A32124">
        <w:rPr>
          <w:rFonts w:ascii="Times New Roman" w:hAnsi="Times New Roman"/>
          <w:sz w:val="20"/>
          <w:szCs w:val="20"/>
        </w:rPr>
        <w:t>, jeżeli miesięczny wymiar godzin szkolenia wynosi co najmniej 150 godzin; w przypadku niższego miesięcznego wymiaru godzin szkolenia wysokość stypendium ustalana jest proporcjonalnie, z tym że stypendium nie może być niższe niż 20% zasiłku, o którym mowa w art. 72 ust. 1 pkt.1</w:t>
      </w:r>
      <w:r w:rsidR="00FE71BF" w:rsidRPr="00A32124">
        <w:rPr>
          <w:rFonts w:ascii="Times New Roman" w:hAnsi="Times New Roman"/>
          <w:sz w:val="20"/>
          <w:szCs w:val="20"/>
        </w:rPr>
        <w:t xml:space="preserve"> w/w ustawy</w:t>
      </w:r>
      <w:r w:rsidRPr="00A32124">
        <w:rPr>
          <w:rFonts w:ascii="Times New Roman" w:hAnsi="Times New Roman"/>
          <w:sz w:val="20"/>
          <w:szCs w:val="20"/>
        </w:rPr>
        <w:t>. Stypendium szkoleniowe naliczane jest na podstawie listy obecności przekazanej przez instytucję szkoleniową lub uczestnika szkolenia.</w:t>
      </w:r>
    </w:p>
    <w:p w:rsidR="00BE7E28" w:rsidRDefault="00BE7E28" w:rsidP="008D547B">
      <w:pPr>
        <w:spacing w:after="0" w:line="240" w:lineRule="auto"/>
        <w:ind w:left="284"/>
        <w:jc w:val="both"/>
        <w:rPr>
          <w:rFonts w:ascii="Times New Roman" w:hAnsi="Times New Roman"/>
          <w:color w:val="FF0000"/>
          <w:sz w:val="20"/>
          <w:szCs w:val="20"/>
        </w:rPr>
      </w:pPr>
    </w:p>
    <w:p w:rsidR="006E3B39" w:rsidRDefault="006E3B39" w:rsidP="008D547B">
      <w:pPr>
        <w:spacing w:after="0" w:line="240" w:lineRule="auto"/>
        <w:ind w:left="284"/>
        <w:jc w:val="both"/>
        <w:rPr>
          <w:rFonts w:ascii="Times New Roman" w:hAnsi="Times New Roman"/>
          <w:sz w:val="20"/>
          <w:szCs w:val="20"/>
        </w:rPr>
      </w:pPr>
      <w:r>
        <w:rPr>
          <w:rFonts w:ascii="Times New Roman" w:hAnsi="Times New Roman"/>
          <w:color w:val="FF0000"/>
          <w:sz w:val="20"/>
          <w:szCs w:val="20"/>
        </w:rPr>
        <w:t>Uwaga - dotyczy osób pobierających zasiłek:</w:t>
      </w:r>
    </w:p>
    <w:p w:rsidR="006E3B39" w:rsidRDefault="006E3B39" w:rsidP="006E3B39">
      <w:pPr>
        <w:spacing w:after="0"/>
        <w:ind w:left="284"/>
        <w:jc w:val="both"/>
        <w:rPr>
          <w:rFonts w:ascii="Times New Roman" w:hAnsi="Times New Roman"/>
          <w:color w:val="FF0000"/>
          <w:sz w:val="20"/>
          <w:szCs w:val="20"/>
        </w:rPr>
      </w:pPr>
      <w:r>
        <w:rPr>
          <w:rFonts w:ascii="Times New Roman" w:hAnsi="Times New Roman"/>
          <w:color w:val="FF0000"/>
          <w:sz w:val="20"/>
          <w:szCs w:val="20"/>
        </w:rPr>
        <w:t>Bezrobotnemu uprawnionemu w tym samym okresie do stypendium oraz zasiłku przysługuje prawo wyboru świadczenia!</w:t>
      </w:r>
    </w:p>
    <w:p w:rsidR="00BE7E28" w:rsidRDefault="00BE7E28" w:rsidP="006E3B39">
      <w:pPr>
        <w:spacing w:after="0"/>
        <w:ind w:left="284"/>
        <w:jc w:val="both"/>
        <w:rPr>
          <w:rFonts w:ascii="Times New Roman" w:hAnsi="Times New Roman"/>
          <w:color w:val="FF0000"/>
          <w:sz w:val="20"/>
          <w:szCs w:val="20"/>
        </w:rPr>
      </w:pPr>
    </w:p>
    <w:p w:rsidR="006E3B39" w:rsidRDefault="006E3B39" w:rsidP="006E3B39">
      <w:pPr>
        <w:numPr>
          <w:ilvl w:val="0"/>
          <w:numId w:val="11"/>
        </w:numPr>
        <w:spacing w:after="0"/>
        <w:ind w:left="284" w:hanging="284"/>
        <w:jc w:val="both"/>
        <w:rPr>
          <w:rFonts w:ascii="Times New Roman" w:hAnsi="Times New Roman"/>
          <w:color w:val="00B0F0"/>
          <w:sz w:val="20"/>
          <w:szCs w:val="20"/>
        </w:rPr>
      </w:pPr>
      <w:r>
        <w:rPr>
          <w:rFonts w:ascii="Times New Roman" w:hAnsi="Times New Roman"/>
          <w:sz w:val="20"/>
          <w:szCs w:val="20"/>
        </w:rPr>
        <w:t xml:space="preserve"> W przypadku podjęcia zatrudnienia, innej pracy zarobkowej lub działalności gospodarczej  w trakcie szkolenia, skierowany ma prawo do jego ukończenia, bez konieczności ponoszenia jego kosztów.</w:t>
      </w:r>
    </w:p>
    <w:p w:rsidR="006E3B39" w:rsidRDefault="006E3B39" w:rsidP="006E3B39">
      <w:pPr>
        <w:numPr>
          <w:ilvl w:val="0"/>
          <w:numId w:val="11"/>
        </w:numPr>
        <w:spacing w:before="100" w:beforeAutospacing="1" w:after="100" w:afterAutospacing="1"/>
        <w:ind w:left="284" w:hanging="284"/>
        <w:jc w:val="both"/>
        <w:rPr>
          <w:rFonts w:ascii="Times New Roman" w:hAnsi="Times New Roman"/>
          <w:color w:val="00B0F0"/>
          <w:sz w:val="20"/>
          <w:szCs w:val="20"/>
        </w:rPr>
      </w:pPr>
      <w:r>
        <w:rPr>
          <w:rFonts w:ascii="Times New Roman" w:hAnsi="Times New Roman"/>
          <w:sz w:val="20"/>
          <w:szCs w:val="20"/>
        </w:rPr>
        <w:t xml:space="preserve"> Jeżeli w trakcie szkolenia osoba bezrobotna skierowana na to szkolenie podjęła  zatrudnienie, inną pracę zarobkową lub działalność gospodarczą to przysługuje jej stypendium w wysokości 20% zasiłku dla bezrobotnych, niezależnie od wymiaru godzin szkolenia, od  dnia podjęcia zatrudnienia, innej pracy zarobkowej lub działalności gospodarczej do dnia zakończenia szkolenia. Od stypendium tego nie są odprowadzane składki na ubezpieczenie społeczne.</w:t>
      </w:r>
    </w:p>
    <w:p w:rsidR="006E3B39" w:rsidRDefault="006E3B39" w:rsidP="006E3B39">
      <w:pPr>
        <w:numPr>
          <w:ilvl w:val="0"/>
          <w:numId w:val="11"/>
        </w:numPr>
        <w:spacing w:after="0"/>
        <w:ind w:left="284" w:hanging="284"/>
        <w:jc w:val="both"/>
        <w:rPr>
          <w:rFonts w:ascii="Times New Roman" w:hAnsi="Times New Roman"/>
          <w:color w:val="FF0000"/>
          <w:sz w:val="20"/>
          <w:szCs w:val="20"/>
        </w:rPr>
      </w:pPr>
      <w:r>
        <w:rPr>
          <w:rFonts w:ascii="Times New Roman" w:hAnsi="Times New Roman"/>
          <w:sz w:val="20"/>
          <w:szCs w:val="20"/>
        </w:rPr>
        <w:t xml:space="preserve"> Do stypendium o którym mowa w pkt 1</w:t>
      </w:r>
      <w:r w:rsidR="003D7235">
        <w:rPr>
          <w:rFonts w:ascii="Times New Roman" w:hAnsi="Times New Roman"/>
          <w:sz w:val="20"/>
          <w:szCs w:val="20"/>
        </w:rPr>
        <w:t>1</w:t>
      </w:r>
      <w:r w:rsidR="00746AC0">
        <w:rPr>
          <w:rFonts w:ascii="Times New Roman" w:hAnsi="Times New Roman"/>
          <w:sz w:val="20"/>
          <w:szCs w:val="20"/>
        </w:rPr>
        <w:t xml:space="preserve"> </w:t>
      </w:r>
      <w:r>
        <w:rPr>
          <w:rFonts w:ascii="Times New Roman" w:hAnsi="Times New Roman"/>
          <w:sz w:val="20"/>
          <w:szCs w:val="20"/>
        </w:rPr>
        <w:t xml:space="preserve">nie stosuje się zasady proporcjonalnego ustalania jego wysokości, o której mowa w pkt </w:t>
      </w:r>
      <w:r w:rsidR="003D7235">
        <w:rPr>
          <w:rFonts w:ascii="Times New Roman" w:hAnsi="Times New Roman"/>
          <w:sz w:val="20"/>
          <w:szCs w:val="20"/>
        </w:rPr>
        <w:t>9</w:t>
      </w:r>
      <w:r w:rsidR="00746AC0">
        <w:rPr>
          <w:rFonts w:ascii="Times New Roman" w:hAnsi="Times New Roman"/>
          <w:sz w:val="20"/>
          <w:szCs w:val="20"/>
        </w:rPr>
        <w:t>.</w:t>
      </w:r>
      <w:r>
        <w:rPr>
          <w:rFonts w:ascii="Times New Roman" w:hAnsi="Times New Roman"/>
          <w:sz w:val="20"/>
          <w:szCs w:val="20"/>
        </w:rPr>
        <w:t xml:space="preserve"> Stypendium, o którym mowa w pkt.11 za niepełny miesiąc ustala się, dzieląc kwotę przysługującego stypendium przez 30 i mnożąc otrzymaną kwotę przez liczbę dni kalendarzowych przypadających w okresie, za który stypendium przysługuje.</w:t>
      </w:r>
    </w:p>
    <w:p w:rsidR="006E3B39" w:rsidRDefault="006E3B39" w:rsidP="006E3B39">
      <w:pPr>
        <w:numPr>
          <w:ilvl w:val="0"/>
          <w:numId w:val="11"/>
        </w:numPr>
        <w:spacing w:after="0"/>
        <w:ind w:left="284" w:hanging="284"/>
        <w:jc w:val="both"/>
        <w:rPr>
          <w:rFonts w:ascii="Times New Roman" w:hAnsi="Times New Roman"/>
          <w:color w:val="FF0000"/>
          <w:sz w:val="20"/>
          <w:szCs w:val="20"/>
        </w:rPr>
      </w:pPr>
      <w:r>
        <w:rPr>
          <w:rFonts w:ascii="Times New Roman" w:hAnsi="Times New Roman"/>
          <w:sz w:val="20"/>
          <w:szCs w:val="20"/>
        </w:rPr>
        <w:t>Osoba, która z własnej winy nie ukończyła szkolenia traci status osoby bezrobotnej oraz jest zobowiązana do zwrotu kosztów szkolenia z wyjątkiem przypadku, gdy przyczyną nieukończenia szkolenia było podjęcie zatrudnienia, innej pracy zarobkowej lub działalności gospodarczej.</w:t>
      </w:r>
    </w:p>
    <w:p w:rsidR="006E3B39" w:rsidRPr="00A32124" w:rsidRDefault="006E3B39" w:rsidP="00CA2E3B">
      <w:pPr>
        <w:pStyle w:val="NormalnyWeb"/>
        <w:numPr>
          <w:ilvl w:val="0"/>
          <w:numId w:val="11"/>
        </w:numPr>
        <w:spacing w:before="0" w:beforeAutospacing="0" w:after="0" w:afterAutospacing="0" w:line="276" w:lineRule="auto"/>
        <w:ind w:left="284" w:hanging="284"/>
        <w:jc w:val="both"/>
        <w:rPr>
          <w:sz w:val="20"/>
          <w:szCs w:val="20"/>
        </w:rPr>
      </w:pPr>
      <w:r>
        <w:rPr>
          <w:sz w:val="20"/>
          <w:szCs w:val="20"/>
        </w:rPr>
        <w:t xml:space="preserve"> Nie ma możliwości finansowania lub refundacji szkolenia rozpoczętego przez osobę uprawnioną bez skierowania </w:t>
      </w:r>
      <w:r w:rsidR="00851A2E" w:rsidRPr="00A32124">
        <w:rPr>
          <w:sz w:val="20"/>
          <w:szCs w:val="20"/>
        </w:rPr>
        <w:t>Miejskiego U</w:t>
      </w:r>
      <w:r w:rsidRPr="00A32124">
        <w:rPr>
          <w:sz w:val="20"/>
          <w:szCs w:val="20"/>
        </w:rPr>
        <w:t xml:space="preserve">rzędu </w:t>
      </w:r>
      <w:r w:rsidR="00851A2E" w:rsidRPr="00A32124">
        <w:rPr>
          <w:sz w:val="20"/>
          <w:szCs w:val="20"/>
        </w:rPr>
        <w:t>P</w:t>
      </w:r>
      <w:r w:rsidRPr="00A32124">
        <w:rPr>
          <w:sz w:val="20"/>
          <w:szCs w:val="20"/>
        </w:rPr>
        <w:t>racy</w:t>
      </w:r>
      <w:r w:rsidR="00851A2E" w:rsidRPr="00A32124">
        <w:rPr>
          <w:sz w:val="20"/>
          <w:szCs w:val="20"/>
        </w:rPr>
        <w:t xml:space="preserve"> w Płocku</w:t>
      </w:r>
      <w:r w:rsidRPr="00A32124">
        <w:rPr>
          <w:sz w:val="20"/>
          <w:szCs w:val="20"/>
        </w:rPr>
        <w:t>.</w:t>
      </w:r>
    </w:p>
    <w:p w:rsidR="006E3B39" w:rsidRDefault="006E3B39" w:rsidP="006E3B39">
      <w:pPr>
        <w:spacing w:before="100" w:beforeAutospacing="1" w:after="100" w:afterAutospacing="1"/>
        <w:ind w:left="426"/>
        <w:jc w:val="both"/>
        <w:rPr>
          <w:rFonts w:ascii="Times New Roman" w:hAnsi="Times New Roman"/>
          <w:b/>
          <w:bCs/>
          <w:color w:val="00B050"/>
          <w:sz w:val="20"/>
          <w:szCs w:val="20"/>
        </w:rPr>
      </w:pPr>
      <w:r>
        <w:rPr>
          <w:rFonts w:ascii="Times New Roman" w:hAnsi="Times New Roman"/>
          <w:b/>
          <w:bCs/>
          <w:color w:val="00B050"/>
          <w:sz w:val="20"/>
          <w:szCs w:val="20"/>
        </w:rPr>
        <w:t xml:space="preserve">Kryteria oceny celowości szkolenia </w:t>
      </w:r>
    </w:p>
    <w:p w:rsidR="006E3B39" w:rsidRDefault="006E3B39" w:rsidP="006E3B39">
      <w:pPr>
        <w:spacing w:before="100" w:beforeAutospacing="1" w:after="100" w:afterAutospacing="1"/>
        <w:ind w:left="426"/>
        <w:jc w:val="both"/>
        <w:rPr>
          <w:rFonts w:ascii="Times New Roman" w:hAnsi="Times New Roman"/>
          <w:sz w:val="20"/>
          <w:szCs w:val="20"/>
        </w:rPr>
      </w:pPr>
      <w:r>
        <w:rPr>
          <w:rFonts w:ascii="Times New Roman" w:hAnsi="Times New Roman"/>
          <w:sz w:val="20"/>
          <w:szCs w:val="20"/>
        </w:rPr>
        <w:t>Ocenie celowości wybranego szkolenia będą podlegać:</w:t>
      </w:r>
    </w:p>
    <w:p w:rsidR="006E3B39"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 xml:space="preserve">uprawdopodobnienie  zatrudnienia potwierdzone przez pracodawcę, </w:t>
      </w:r>
    </w:p>
    <w:p w:rsidR="006E3B39"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potrzeby lokalnego rynku pracy,</w:t>
      </w:r>
    </w:p>
    <w:p w:rsidR="006E3B39"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przeciwwskazania lekarskie do wykonywania zawodu wyuczonego lub wykonywanego,</w:t>
      </w:r>
    </w:p>
    <w:p w:rsidR="006E3B39"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konieczność posiadania kilku uprawnień niezbędnych do podjęcia pracy na określonym stanowisku, przy jednoczesnym udokumentowaniu posiadania uprawnień z wyłączeniem wnioskowanego,</w:t>
      </w:r>
    </w:p>
    <w:p w:rsidR="006E3B39"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 xml:space="preserve">preferowane będą wnioski osób uprawnionych, które w ostatnich </w:t>
      </w:r>
      <w:r w:rsidR="009D63CC">
        <w:rPr>
          <w:rFonts w:ascii="Times New Roman" w:hAnsi="Times New Roman"/>
          <w:sz w:val="20"/>
          <w:szCs w:val="20"/>
        </w:rPr>
        <w:t>2</w:t>
      </w:r>
      <w:r>
        <w:rPr>
          <w:rFonts w:ascii="Times New Roman" w:hAnsi="Times New Roman"/>
          <w:sz w:val="20"/>
          <w:szCs w:val="20"/>
        </w:rPr>
        <w:t xml:space="preserve"> latach nie korzystały </w:t>
      </w:r>
      <w:r w:rsidR="00F71C9F">
        <w:rPr>
          <w:rFonts w:ascii="Times New Roman" w:hAnsi="Times New Roman"/>
          <w:sz w:val="20"/>
          <w:szCs w:val="20"/>
        </w:rPr>
        <w:t xml:space="preserve">                         </w:t>
      </w:r>
      <w:r>
        <w:rPr>
          <w:rFonts w:ascii="Times New Roman" w:hAnsi="Times New Roman"/>
          <w:sz w:val="20"/>
          <w:szCs w:val="20"/>
        </w:rPr>
        <w:t xml:space="preserve">z finansowania szkoleń (zarówno indywidualnych jak i grupowych)  jak i innych subsydiowanych form aktywizacji zawodowej proponowanej przez MUP. </w:t>
      </w:r>
    </w:p>
    <w:p w:rsidR="006E3B39" w:rsidRPr="00A32124" w:rsidRDefault="006E3B39" w:rsidP="006E3B39">
      <w:pPr>
        <w:numPr>
          <w:ilvl w:val="0"/>
          <w:numId w:val="14"/>
        </w:numPr>
        <w:spacing w:before="100" w:beforeAutospacing="1" w:after="100" w:afterAutospacing="1"/>
        <w:ind w:left="1134" w:hanging="283"/>
        <w:jc w:val="both"/>
        <w:rPr>
          <w:rFonts w:ascii="Times New Roman" w:hAnsi="Times New Roman"/>
          <w:sz w:val="20"/>
          <w:szCs w:val="20"/>
        </w:rPr>
      </w:pPr>
      <w:r>
        <w:rPr>
          <w:rFonts w:ascii="Times New Roman" w:hAnsi="Times New Roman"/>
          <w:sz w:val="20"/>
          <w:szCs w:val="20"/>
        </w:rPr>
        <w:t xml:space="preserve">preferowane będą wnioski osób uprawnionych, które zaliczają się do grupy osób będących </w:t>
      </w:r>
      <w:r w:rsidR="00353370">
        <w:rPr>
          <w:rFonts w:ascii="Times New Roman" w:hAnsi="Times New Roman"/>
          <w:sz w:val="20"/>
          <w:szCs w:val="20"/>
        </w:rPr>
        <w:t xml:space="preserve">                     </w:t>
      </w:r>
      <w:r>
        <w:rPr>
          <w:rFonts w:ascii="Times New Roman" w:hAnsi="Times New Roman"/>
          <w:sz w:val="20"/>
          <w:szCs w:val="20"/>
        </w:rPr>
        <w:t>w szczególnej sytuacji na rynku pracy (art.49 u</w:t>
      </w:r>
      <w:r w:rsidR="00F71C9F">
        <w:rPr>
          <w:rFonts w:ascii="Times New Roman" w:hAnsi="Times New Roman"/>
          <w:sz w:val="20"/>
          <w:szCs w:val="20"/>
        </w:rPr>
        <w:t>stawy</w:t>
      </w:r>
      <w:r w:rsidR="00851A2E">
        <w:rPr>
          <w:rFonts w:ascii="Times New Roman" w:hAnsi="Times New Roman"/>
          <w:sz w:val="20"/>
          <w:szCs w:val="20"/>
        </w:rPr>
        <w:t xml:space="preserve"> </w:t>
      </w:r>
      <w:r w:rsidR="00851A2E" w:rsidRPr="00A32124">
        <w:rPr>
          <w:rFonts w:ascii="Times New Roman" w:hAnsi="Times New Roman"/>
          <w:sz w:val="20"/>
          <w:szCs w:val="20"/>
        </w:rPr>
        <w:t xml:space="preserve">z dnia 20 kwietnia 2004r.  o promocji zatrudnienia i instytucjach rynku pracy </w:t>
      </w:r>
      <w:r w:rsidR="00851A2E" w:rsidRPr="00A32124">
        <w:rPr>
          <w:rFonts w:ascii="Times New Roman" w:hAnsi="Times New Roman" w:cs="Times New Roman"/>
          <w:sz w:val="20"/>
          <w:szCs w:val="20"/>
        </w:rPr>
        <w:t>(tekst jednolity: Dz. U. z 201</w:t>
      </w:r>
      <w:r w:rsidR="00E30ECB">
        <w:rPr>
          <w:rFonts w:ascii="Times New Roman" w:hAnsi="Times New Roman" w:cs="Times New Roman"/>
          <w:sz w:val="20"/>
          <w:szCs w:val="20"/>
        </w:rPr>
        <w:t>7</w:t>
      </w:r>
      <w:r w:rsidR="00851A2E" w:rsidRPr="00A32124">
        <w:rPr>
          <w:rFonts w:ascii="Times New Roman" w:hAnsi="Times New Roman" w:cs="Times New Roman"/>
          <w:sz w:val="20"/>
          <w:szCs w:val="20"/>
        </w:rPr>
        <w:t xml:space="preserve">r., poz. </w:t>
      </w:r>
      <w:r w:rsidR="00E30ECB">
        <w:rPr>
          <w:rFonts w:ascii="Times New Roman" w:hAnsi="Times New Roman" w:cs="Times New Roman"/>
          <w:sz w:val="20"/>
          <w:szCs w:val="20"/>
        </w:rPr>
        <w:t>1065</w:t>
      </w:r>
      <w:r w:rsidR="00851A2E" w:rsidRPr="00A32124">
        <w:rPr>
          <w:rFonts w:ascii="Times New Roman" w:hAnsi="Times New Roman" w:cs="Times New Roman"/>
          <w:sz w:val="20"/>
          <w:szCs w:val="20"/>
        </w:rPr>
        <w:t xml:space="preserve"> z </w:t>
      </w:r>
      <w:proofErr w:type="spellStart"/>
      <w:r w:rsidR="00851A2E" w:rsidRPr="00A32124">
        <w:rPr>
          <w:rFonts w:ascii="Times New Roman" w:hAnsi="Times New Roman" w:cs="Times New Roman"/>
          <w:sz w:val="20"/>
          <w:szCs w:val="20"/>
        </w:rPr>
        <w:t>pó</w:t>
      </w:r>
      <w:r w:rsidR="00851A2E" w:rsidRPr="00A32124">
        <w:rPr>
          <w:rFonts w:ascii="Times New Roman" w:eastAsia="TimesNewRoman" w:hAnsi="Times New Roman" w:cs="Times New Roman"/>
          <w:sz w:val="20"/>
          <w:szCs w:val="20"/>
        </w:rPr>
        <w:t>ź</w:t>
      </w:r>
      <w:r w:rsidR="00851A2E" w:rsidRPr="00A32124">
        <w:rPr>
          <w:rFonts w:ascii="Times New Roman" w:hAnsi="Times New Roman" w:cs="Times New Roman"/>
          <w:sz w:val="20"/>
          <w:szCs w:val="20"/>
        </w:rPr>
        <w:t>n</w:t>
      </w:r>
      <w:proofErr w:type="spellEnd"/>
      <w:r w:rsidR="00851A2E" w:rsidRPr="00A32124">
        <w:rPr>
          <w:rFonts w:ascii="Times New Roman" w:hAnsi="Times New Roman" w:cs="Times New Roman"/>
          <w:sz w:val="20"/>
          <w:szCs w:val="20"/>
        </w:rPr>
        <w:t xml:space="preserve">. </w:t>
      </w:r>
      <w:proofErr w:type="spellStart"/>
      <w:r w:rsidR="00851A2E" w:rsidRPr="00A32124">
        <w:rPr>
          <w:rFonts w:ascii="Times New Roman" w:hAnsi="Times New Roman" w:cs="Times New Roman"/>
          <w:sz w:val="20"/>
          <w:szCs w:val="20"/>
        </w:rPr>
        <w:t>zm</w:t>
      </w:r>
      <w:proofErr w:type="spellEnd"/>
      <w:r w:rsidR="00F71C9F" w:rsidRPr="00A32124">
        <w:rPr>
          <w:rFonts w:ascii="Times New Roman" w:hAnsi="Times New Roman"/>
          <w:sz w:val="20"/>
          <w:szCs w:val="20"/>
        </w:rPr>
        <w:t>).</w:t>
      </w:r>
    </w:p>
    <w:p w:rsidR="006E3B39" w:rsidRDefault="006E3B39" w:rsidP="006E3B39">
      <w:pPr>
        <w:spacing w:before="100" w:beforeAutospacing="1" w:after="100" w:afterAutospacing="1"/>
        <w:ind w:left="426"/>
        <w:jc w:val="both"/>
        <w:rPr>
          <w:rFonts w:ascii="Times New Roman" w:hAnsi="Times New Roman"/>
          <w:sz w:val="20"/>
          <w:szCs w:val="20"/>
        </w:rPr>
      </w:pPr>
      <w:r>
        <w:rPr>
          <w:rFonts w:ascii="Times New Roman" w:hAnsi="Times New Roman"/>
          <w:b/>
          <w:bCs/>
          <w:color w:val="00B050"/>
          <w:sz w:val="20"/>
          <w:szCs w:val="20"/>
        </w:rPr>
        <w:lastRenderedPageBreak/>
        <w:t xml:space="preserve">Sposób rozpatrzenia wniosku </w:t>
      </w:r>
    </w:p>
    <w:p w:rsidR="006E3B39" w:rsidRDefault="006E3B39" w:rsidP="006E3B39">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 xml:space="preserve">Decyzję dotyczącą </w:t>
      </w:r>
      <w:r w:rsidR="00CE1ECF">
        <w:rPr>
          <w:rFonts w:ascii="Times New Roman" w:hAnsi="Times New Roman"/>
          <w:sz w:val="20"/>
          <w:szCs w:val="20"/>
        </w:rPr>
        <w:t xml:space="preserve">rozpatrzenia </w:t>
      </w:r>
      <w:r>
        <w:rPr>
          <w:rFonts w:ascii="Times New Roman" w:hAnsi="Times New Roman"/>
          <w:sz w:val="20"/>
          <w:szCs w:val="20"/>
        </w:rPr>
        <w:t xml:space="preserve">wniosku podejmuje </w:t>
      </w:r>
      <w:r w:rsidR="00CE1ECF">
        <w:rPr>
          <w:rFonts w:ascii="Times New Roman" w:hAnsi="Times New Roman"/>
          <w:sz w:val="20"/>
          <w:szCs w:val="20"/>
        </w:rPr>
        <w:t>Dyrektor MUP lub Z-ca Dyrektora MUP</w:t>
      </w:r>
      <w:r w:rsidR="0022654E">
        <w:rPr>
          <w:rFonts w:ascii="Times New Roman" w:hAnsi="Times New Roman"/>
          <w:sz w:val="20"/>
          <w:szCs w:val="20"/>
        </w:rPr>
        <w:t>,</w:t>
      </w:r>
      <w:r w:rsidR="00CE1ECF">
        <w:rPr>
          <w:rFonts w:ascii="Times New Roman" w:hAnsi="Times New Roman"/>
          <w:sz w:val="20"/>
          <w:szCs w:val="20"/>
        </w:rPr>
        <w:t xml:space="preserve"> </w:t>
      </w:r>
      <w:r w:rsidR="0022654E">
        <w:rPr>
          <w:rFonts w:ascii="Times New Roman" w:hAnsi="Times New Roman"/>
          <w:sz w:val="20"/>
          <w:szCs w:val="20"/>
        </w:rPr>
        <w:t>działający                 z upoważnienia Prezydenta Miasta Płocka, po zasięgnięciu opinii</w:t>
      </w:r>
      <w:r w:rsidR="00CE1ECF">
        <w:rPr>
          <w:rFonts w:ascii="Times New Roman" w:hAnsi="Times New Roman"/>
          <w:sz w:val="20"/>
          <w:szCs w:val="20"/>
        </w:rPr>
        <w:t xml:space="preserve"> </w:t>
      </w:r>
      <w:r w:rsidR="00F71C9F" w:rsidRPr="00F71C9F">
        <w:rPr>
          <w:rFonts w:ascii="Times New Roman" w:hAnsi="Times New Roman"/>
          <w:i/>
          <w:sz w:val="20"/>
          <w:szCs w:val="20"/>
        </w:rPr>
        <w:t>Komisj</w:t>
      </w:r>
      <w:r w:rsidR="0022654E">
        <w:rPr>
          <w:rFonts w:ascii="Times New Roman" w:hAnsi="Times New Roman"/>
          <w:i/>
          <w:sz w:val="20"/>
          <w:szCs w:val="20"/>
        </w:rPr>
        <w:t>i</w:t>
      </w:r>
      <w:r w:rsidR="00F71C9F" w:rsidRPr="00F71C9F">
        <w:rPr>
          <w:rFonts w:ascii="Times New Roman" w:hAnsi="Times New Roman"/>
          <w:i/>
          <w:sz w:val="20"/>
          <w:szCs w:val="20"/>
        </w:rPr>
        <w:t xml:space="preserve"> ds. opiniowania wniosków</w:t>
      </w:r>
      <w:r w:rsidR="0022654E">
        <w:rPr>
          <w:rFonts w:ascii="Times New Roman" w:hAnsi="Times New Roman"/>
          <w:i/>
          <w:sz w:val="20"/>
          <w:szCs w:val="20"/>
        </w:rPr>
        <w:t xml:space="preserve">                     </w:t>
      </w:r>
      <w:r w:rsidR="00F71C9F" w:rsidRPr="00F71C9F">
        <w:rPr>
          <w:rFonts w:ascii="Times New Roman" w:hAnsi="Times New Roman"/>
          <w:i/>
          <w:sz w:val="20"/>
          <w:szCs w:val="20"/>
        </w:rPr>
        <w:t xml:space="preserve"> o skierowanie na szkolenie wskazane przez osobę uprawnioną (indywidualne),</w:t>
      </w:r>
      <w:r w:rsidR="0022654E">
        <w:rPr>
          <w:rFonts w:ascii="Times New Roman" w:hAnsi="Times New Roman"/>
          <w:i/>
          <w:sz w:val="20"/>
          <w:szCs w:val="20"/>
        </w:rPr>
        <w:t xml:space="preserve"> </w:t>
      </w:r>
      <w:r w:rsidR="00F71C9F" w:rsidRPr="00F71C9F">
        <w:rPr>
          <w:rFonts w:ascii="Times New Roman" w:hAnsi="Times New Roman"/>
          <w:i/>
          <w:sz w:val="20"/>
          <w:szCs w:val="20"/>
        </w:rPr>
        <w:t>o dofinansowanie kosztów studiów podyplomowych, o sfinansowanie kosztów egzaminu lub uzyskania licencji</w:t>
      </w:r>
      <w:r>
        <w:rPr>
          <w:rFonts w:ascii="Times New Roman" w:hAnsi="Times New Roman"/>
          <w:sz w:val="20"/>
          <w:szCs w:val="20"/>
        </w:rPr>
        <w:t>.</w:t>
      </w:r>
    </w:p>
    <w:p w:rsidR="006E3B39" w:rsidRDefault="006E3B39" w:rsidP="006E3B39">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 xml:space="preserve">Wnioski </w:t>
      </w:r>
      <w:r w:rsidR="00F70004">
        <w:rPr>
          <w:rFonts w:ascii="Times New Roman" w:hAnsi="Times New Roman"/>
          <w:sz w:val="20"/>
          <w:szCs w:val="20"/>
        </w:rPr>
        <w:t xml:space="preserve">rozpatrywane są według kolejności zgłoszeń. Wnioski </w:t>
      </w:r>
      <w:r>
        <w:rPr>
          <w:rFonts w:ascii="Times New Roman" w:hAnsi="Times New Roman"/>
          <w:sz w:val="20"/>
          <w:szCs w:val="20"/>
        </w:rPr>
        <w:t>niekompletne nie podlegają rozpatrzeniu.</w:t>
      </w:r>
    </w:p>
    <w:p w:rsidR="006E3B39" w:rsidRDefault="006E3B39" w:rsidP="006E3B39">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Finansowanie kosztów szkolenia nie jest świadczeniem obligatoryjnym i nie podlega procedurom odwoławczym.</w:t>
      </w:r>
    </w:p>
    <w:p w:rsidR="004458D8" w:rsidRPr="004458D8" w:rsidRDefault="004458D8" w:rsidP="0022654E">
      <w:pPr>
        <w:numPr>
          <w:ilvl w:val="0"/>
          <w:numId w:val="15"/>
        </w:numPr>
        <w:spacing w:after="0"/>
        <w:ind w:left="284" w:hanging="284"/>
        <w:jc w:val="both"/>
        <w:rPr>
          <w:rFonts w:ascii="Times New Roman" w:hAnsi="Times New Roman" w:cs="Times New Roman"/>
          <w:sz w:val="20"/>
          <w:szCs w:val="20"/>
        </w:rPr>
      </w:pPr>
      <w:r w:rsidRPr="004458D8">
        <w:rPr>
          <w:rFonts w:ascii="Times New Roman" w:hAnsi="Times New Roman" w:cs="Times New Roman"/>
          <w:sz w:val="20"/>
          <w:szCs w:val="20"/>
        </w:rPr>
        <w:t xml:space="preserve">Z uwagi na ograniczone środki finansowe w </w:t>
      </w:r>
      <w:r w:rsidRPr="00CF1A15">
        <w:rPr>
          <w:rFonts w:ascii="Times New Roman" w:hAnsi="Times New Roman" w:cs="Times New Roman"/>
          <w:sz w:val="20"/>
          <w:szCs w:val="20"/>
        </w:rPr>
        <w:t>201</w:t>
      </w:r>
      <w:r w:rsidR="00A67F68" w:rsidRPr="00CF1A15">
        <w:rPr>
          <w:rFonts w:ascii="Times New Roman" w:hAnsi="Times New Roman" w:cs="Times New Roman"/>
          <w:sz w:val="20"/>
          <w:szCs w:val="20"/>
        </w:rPr>
        <w:t>8</w:t>
      </w:r>
      <w:r w:rsidR="00CE1ECF">
        <w:rPr>
          <w:rFonts w:ascii="Times New Roman" w:hAnsi="Times New Roman" w:cs="Times New Roman"/>
          <w:sz w:val="20"/>
          <w:szCs w:val="20"/>
        </w:rPr>
        <w:t xml:space="preserve"> </w:t>
      </w:r>
      <w:r w:rsidRPr="004458D8">
        <w:rPr>
          <w:rFonts w:ascii="Times New Roman" w:hAnsi="Times New Roman" w:cs="Times New Roman"/>
          <w:sz w:val="20"/>
          <w:szCs w:val="20"/>
        </w:rPr>
        <w:t>roku nie będą finansowane indywidualne szkolenia dla osób bezrobotnych, które:</w:t>
      </w:r>
    </w:p>
    <w:p w:rsidR="004458D8" w:rsidRPr="004458D8" w:rsidRDefault="004458D8" w:rsidP="004458D8">
      <w:pPr>
        <w:pStyle w:val="NormalnyWeb"/>
        <w:numPr>
          <w:ilvl w:val="0"/>
          <w:numId w:val="16"/>
        </w:numPr>
        <w:spacing w:before="0" w:beforeAutospacing="0" w:after="0" w:afterAutospacing="0"/>
        <w:ind w:left="709" w:hanging="425"/>
        <w:jc w:val="both"/>
        <w:rPr>
          <w:sz w:val="20"/>
          <w:szCs w:val="20"/>
        </w:rPr>
      </w:pPr>
      <w:r w:rsidRPr="004458D8">
        <w:rPr>
          <w:sz w:val="20"/>
          <w:szCs w:val="20"/>
        </w:rPr>
        <w:t>korzystały w okresie ostatnich dwóch lat ze szkoleń indywidualnych lub grupowych,</w:t>
      </w:r>
    </w:p>
    <w:p w:rsidR="004458D8" w:rsidRPr="004458D8" w:rsidRDefault="004458D8" w:rsidP="004458D8">
      <w:pPr>
        <w:pStyle w:val="NormalnyWeb"/>
        <w:numPr>
          <w:ilvl w:val="0"/>
          <w:numId w:val="16"/>
        </w:numPr>
        <w:spacing w:before="0" w:beforeAutospacing="0" w:after="0" w:afterAutospacing="0"/>
        <w:ind w:left="709" w:hanging="425"/>
        <w:jc w:val="both"/>
        <w:rPr>
          <w:sz w:val="20"/>
          <w:szCs w:val="20"/>
        </w:rPr>
      </w:pPr>
      <w:r w:rsidRPr="004458D8">
        <w:rPr>
          <w:sz w:val="20"/>
          <w:szCs w:val="20"/>
        </w:rPr>
        <w:t>korzystały w okresie ostatnich dwóch lat z innych form wsparcia (tj. stażu, przygotowania zawodowego, prac interwencyjnych, refundacji wyposażenia i doposażenia stanowisk pracy, dotacji, studiów podyplomowych, refundacji kosztów egzaminu lub uzyskania licencji),</w:t>
      </w:r>
    </w:p>
    <w:p w:rsidR="004458D8" w:rsidRPr="004458D8" w:rsidRDefault="004458D8" w:rsidP="004458D8">
      <w:pPr>
        <w:pStyle w:val="NormalnyWeb"/>
        <w:numPr>
          <w:ilvl w:val="0"/>
          <w:numId w:val="16"/>
        </w:numPr>
        <w:spacing w:before="0" w:beforeAutospacing="0" w:after="0" w:afterAutospacing="0"/>
        <w:ind w:left="709" w:hanging="425"/>
        <w:jc w:val="both"/>
        <w:rPr>
          <w:sz w:val="20"/>
          <w:szCs w:val="20"/>
        </w:rPr>
      </w:pPr>
      <w:r w:rsidRPr="004458D8">
        <w:rPr>
          <w:sz w:val="20"/>
          <w:szCs w:val="20"/>
        </w:rPr>
        <w:t>odmówiły w okresie ostatnich dwóch lat przyjęcia propozycji pracy, szkolenia lub innej formy wsparcia,</w:t>
      </w:r>
    </w:p>
    <w:p w:rsidR="004458D8" w:rsidRPr="004458D8" w:rsidRDefault="004458D8" w:rsidP="004458D8">
      <w:pPr>
        <w:pStyle w:val="NormalnyWeb"/>
        <w:numPr>
          <w:ilvl w:val="0"/>
          <w:numId w:val="16"/>
        </w:numPr>
        <w:spacing w:before="0" w:beforeAutospacing="0" w:after="0" w:afterAutospacing="0"/>
        <w:ind w:left="709" w:hanging="425"/>
        <w:jc w:val="both"/>
        <w:rPr>
          <w:sz w:val="20"/>
          <w:szCs w:val="20"/>
        </w:rPr>
      </w:pPr>
      <w:r w:rsidRPr="004458D8">
        <w:rPr>
          <w:sz w:val="20"/>
          <w:szCs w:val="20"/>
        </w:rPr>
        <w:t>przerwały w okresie ostatnich dwóch lat określoną formę wsparcia,</w:t>
      </w:r>
    </w:p>
    <w:p w:rsidR="004458D8" w:rsidRDefault="004458D8" w:rsidP="004458D8">
      <w:pPr>
        <w:pStyle w:val="NormalnyWeb"/>
        <w:numPr>
          <w:ilvl w:val="0"/>
          <w:numId w:val="16"/>
        </w:numPr>
        <w:spacing w:before="0" w:beforeAutospacing="0" w:after="0" w:afterAutospacing="0"/>
        <w:ind w:left="709" w:hanging="425"/>
        <w:jc w:val="both"/>
        <w:rPr>
          <w:sz w:val="20"/>
          <w:szCs w:val="20"/>
        </w:rPr>
      </w:pPr>
      <w:r w:rsidRPr="004458D8">
        <w:rPr>
          <w:sz w:val="20"/>
          <w:szCs w:val="20"/>
        </w:rPr>
        <w:t>ubiegają się o kursy realizowane w formie in</w:t>
      </w:r>
      <w:r w:rsidR="00284A85">
        <w:rPr>
          <w:sz w:val="20"/>
          <w:szCs w:val="20"/>
        </w:rPr>
        <w:t>dywidualnych zajęć z wykładowcą,</w:t>
      </w:r>
    </w:p>
    <w:p w:rsidR="00284A85" w:rsidRPr="004458D8" w:rsidRDefault="00284A85" w:rsidP="004458D8">
      <w:pPr>
        <w:pStyle w:val="NormalnyWeb"/>
        <w:numPr>
          <w:ilvl w:val="0"/>
          <w:numId w:val="16"/>
        </w:numPr>
        <w:spacing w:before="0" w:beforeAutospacing="0" w:after="0" w:afterAutospacing="0"/>
        <w:ind w:left="709" w:hanging="425"/>
        <w:jc w:val="both"/>
        <w:rPr>
          <w:sz w:val="20"/>
          <w:szCs w:val="20"/>
        </w:rPr>
      </w:pPr>
      <w:r>
        <w:rPr>
          <w:color w:val="FF0000"/>
          <w:sz w:val="20"/>
          <w:szCs w:val="20"/>
        </w:rPr>
        <w:t>ubiegają się o szkolenia, których termin zakończenia jest dłuższy niż 30.11.2018.</w:t>
      </w:r>
    </w:p>
    <w:p w:rsidR="004458D8" w:rsidRPr="004458D8" w:rsidRDefault="004458D8" w:rsidP="004458D8">
      <w:pPr>
        <w:pStyle w:val="NormalnyWeb"/>
        <w:spacing w:before="0" w:beforeAutospacing="0" w:after="0" w:afterAutospacing="0" w:line="276" w:lineRule="auto"/>
        <w:jc w:val="both"/>
        <w:rPr>
          <w:sz w:val="20"/>
          <w:szCs w:val="20"/>
        </w:rPr>
      </w:pPr>
    </w:p>
    <w:p w:rsidR="004458D8" w:rsidRPr="004458D8" w:rsidRDefault="004458D8" w:rsidP="004458D8">
      <w:pPr>
        <w:pStyle w:val="NormalnyWeb"/>
        <w:numPr>
          <w:ilvl w:val="0"/>
          <w:numId w:val="15"/>
        </w:numPr>
        <w:spacing w:before="0" w:beforeAutospacing="0" w:after="0" w:afterAutospacing="0" w:line="276" w:lineRule="auto"/>
        <w:ind w:left="284" w:hanging="284"/>
        <w:jc w:val="both"/>
        <w:rPr>
          <w:sz w:val="20"/>
          <w:szCs w:val="20"/>
        </w:rPr>
      </w:pPr>
      <w:r w:rsidRPr="004458D8">
        <w:rPr>
          <w:sz w:val="20"/>
          <w:szCs w:val="20"/>
        </w:rPr>
        <w:t xml:space="preserve">W wyjątkowych przypadkach dyrektor MUP może odstąpić od wymogów określonych w pkt </w:t>
      </w:r>
      <w:r w:rsidR="00ED5F14">
        <w:rPr>
          <w:sz w:val="20"/>
          <w:szCs w:val="20"/>
        </w:rPr>
        <w:t>4</w:t>
      </w:r>
      <w:r w:rsidRPr="004458D8">
        <w:rPr>
          <w:sz w:val="20"/>
          <w:szCs w:val="20"/>
        </w:rPr>
        <w:t>, jeżeli wskazany kurs gwarantuje uzyskanie zatrudnienia po ukończeniu szkolenia.</w:t>
      </w:r>
    </w:p>
    <w:p w:rsidR="004458D8" w:rsidRDefault="004458D8" w:rsidP="004458D8">
      <w:pPr>
        <w:pStyle w:val="NormalnyWeb"/>
        <w:numPr>
          <w:ilvl w:val="0"/>
          <w:numId w:val="15"/>
        </w:numPr>
        <w:spacing w:before="0" w:beforeAutospacing="0" w:after="0" w:afterAutospacing="0" w:line="276" w:lineRule="auto"/>
        <w:ind w:left="284" w:hanging="284"/>
        <w:jc w:val="both"/>
        <w:rPr>
          <w:sz w:val="20"/>
          <w:szCs w:val="20"/>
        </w:rPr>
      </w:pPr>
      <w:r w:rsidRPr="004458D8">
        <w:rPr>
          <w:sz w:val="20"/>
          <w:szCs w:val="20"/>
        </w:rPr>
        <w:t xml:space="preserve">Osoba uprawniona składa  w MUP </w:t>
      </w:r>
      <w:r w:rsidRPr="004458D8">
        <w:rPr>
          <w:i/>
          <w:sz w:val="20"/>
          <w:szCs w:val="20"/>
        </w:rPr>
        <w:t>„Wniosek o skierowanie na szkolenie wskazane przez osobę uprawnioną”</w:t>
      </w:r>
      <w:r w:rsidRPr="004458D8">
        <w:rPr>
          <w:sz w:val="20"/>
          <w:szCs w:val="20"/>
        </w:rPr>
        <w:t xml:space="preserve">. Wskazane jest również dołączenie </w:t>
      </w:r>
      <w:r w:rsidRPr="004458D8">
        <w:rPr>
          <w:sz w:val="20"/>
          <w:szCs w:val="20"/>
          <w:u w:val="single"/>
        </w:rPr>
        <w:t>oświadczenia pracodawcy o zamiarze zatrudnienia po ukończeniu szkolenia (uprawdopodobnienie zatrudnienia) lub oświadczenia o zamiarze podjęcia działalności gospodarczej po ukończeniu szkolenia</w:t>
      </w:r>
      <w:r w:rsidRPr="004458D8">
        <w:rPr>
          <w:sz w:val="20"/>
          <w:szCs w:val="20"/>
        </w:rPr>
        <w:t xml:space="preserve"> </w:t>
      </w:r>
      <w:r w:rsidRPr="004458D8">
        <w:rPr>
          <w:i/>
          <w:sz w:val="20"/>
          <w:szCs w:val="20"/>
          <w:shd w:val="clear" w:color="auto" w:fill="D9D9D9" w:themeFill="background1" w:themeFillShade="D9"/>
        </w:rPr>
        <w:t>(stosowne formularze można uzyskać w MUP – Dział Poradnictwa i Szkoleń (pok. 216-217, tel. 024 367-18-66/11) lub na stronie internetowej urzędu</w:t>
      </w:r>
      <w:r w:rsidRPr="004458D8">
        <w:rPr>
          <w:sz w:val="20"/>
          <w:szCs w:val="20"/>
        </w:rPr>
        <w:t xml:space="preserve">. </w:t>
      </w:r>
    </w:p>
    <w:p w:rsidR="004458D8" w:rsidRDefault="004458D8" w:rsidP="004458D8">
      <w:pPr>
        <w:pStyle w:val="NormalnyWeb"/>
        <w:numPr>
          <w:ilvl w:val="0"/>
          <w:numId w:val="15"/>
        </w:numPr>
        <w:spacing w:before="0" w:beforeAutospacing="0" w:after="0" w:afterAutospacing="0" w:line="276" w:lineRule="auto"/>
        <w:ind w:left="284" w:hanging="284"/>
        <w:jc w:val="both"/>
        <w:rPr>
          <w:sz w:val="20"/>
          <w:szCs w:val="20"/>
        </w:rPr>
      </w:pPr>
      <w:r w:rsidRPr="004458D8">
        <w:rPr>
          <w:sz w:val="20"/>
          <w:szCs w:val="20"/>
        </w:rPr>
        <w:t>W przypadku dołączenia do wniosku oświadczenia pracodawcy będzie brane pod uwagę czy dany pracodawca wywiązywał  się ze złożonych zobowiązań w poprzednich latach.</w:t>
      </w:r>
    </w:p>
    <w:p w:rsidR="004458D8" w:rsidRDefault="004458D8" w:rsidP="004458D8">
      <w:pPr>
        <w:pStyle w:val="NormalnyWeb"/>
        <w:numPr>
          <w:ilvl w:val="0"/>
          <w:numId w:val="15"/>
        </w:numPr>
        <w:spacing w:before="0" w:beforeAutospacing="0" w:after="0" w:afterAutospacing="0" w:line="276" w:lineRule="auto"/>
        <w:ind w:left="284" w:hanging="284"/>
        <w:jc w:val="both"/>
        <w:rPr>
          <w:sz w:val="20"/>
          <w:szCs w:val="20"/>
        </w:rPr>
      </w:pPr>
      <w:r w:rsidRPr="004458D8">
        <w:rPr>
          <w:sz w:val="20"/>
          <w:szCs w:val="20"/>
        </w:rPr>
        <w:t xml:space="preserve">Wniosek o szkolenie indywidualne należy złożyć </w:t>
      </w:r>
      <w:r w:rsidRPr="00A32124">
        <w:rPr>
          <w:sz w:val="20"/>
          <w:szCs w:val="20"/>
        </w:rPr>
        <w:t xml:space="preserve">w </w:t>
      </w:r>
      <w:r w:rsidR="00620C0E" w:rsidRPr="00A32124">
        <w:rPr>
          <w:sz w:val="20"/>
          <w:szCs w:val="20"/>
        </w:rPr>
        <w:t>Miejskim U</w:t>
      </w:r>
      <w:r w:rsidRPr="00A32124">
        <w:rPr>
          <w:sz w:val="20"/>
          <w:szCs w:val="20"/>
        </w:rPr>
        <w:t xml:space="preserve">rzędzie </w:t>
      </w:r>
      <w:r w:rsidR="00620C0E" w:rsidRPr="00A32124">
        <w:rPr>
          <w:sz w:val="20"/>
          <w:szCs w:val="20"/>
        </w:rPr>
        <w:t>P</w:t>
      </w:r>
      <w:r w:rsidRPr="00A32124">
        <w:rPr>
          <w:sz w:val="20"/>
          <w:szCs w:val="20"/>
        </w:rPr>
        <w:t xml:space="preserve">racy </w:t>
      </w:r>
      <w:r w:rsidR="00620C0E" w:rsidRPr="00A32124">
        <w:rPr>
          <w:sz w:val="20"/>
          <w:szCs w:val="20"/>
        </w:rPr>
        <w:t xml:space="preserve">w Płocku </w:t>
      </w:r>
      <w:r w:rsidRPr="004458D8">
        <w:rPr>
          <w:sz w:val="20"/>
          <w:szCs w:val="20"/>
        </w:rPr>
        <w:t>w terminie nie krótszym niż 10 dni przed przewidywaną datą rozpoczęcia szkolenia. Niespełnienie tego warunku może uniemożliwić wydanie skierowania na szkolenie.</w:t>
      </w:r>
    </w:p>
    <w:p w:rsidR="0022654E" w:rsidRDefault="0022654E" w:rsidP="0022654E">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 xml:space="preserve">Wnioskodawca o rozpatrzeniu wniosku zostaje powiadomiony pisemnie w ciągu 30 dni od daty złożenia </w:t>
      </w:r>
      <w:r w:rsidR="0028017A">
        <w:rPr>
          <w:rFonts w:ascii="Times New Roman" w:hAnsi="Times New Roman"/>
          <w:sz w:val="20"/>
          <w:szCs w:val="20"/>
        </w:rPr>
        <w:t xml:space="preserve">kompletnego </w:t>
      </w:r>
      <w:r>
        <w:rPr>
          <w:rFonts w:ascii="Times New Roman" w:hAnsi="Times New Roman"/>
          <w:sz w:val="20"/>
          <w:szCs w:val="20"/>
        </w:rPr>
        <w:t>wniosku.</w:t>
      </w:r>
    </w:p>
    <w:p w:rsidR="00F71C9F" w:rsidRPr="004458D8" w:rsidRDefault="00F71C9F" w:rsidP="00F71C9F">
      <w:pPr>
        <w:pStyle w:val="NormalnyWeb"/>
        <w:numPr>
          <w:ilvl w:val="0"/>
          <w:numId w:val="15"/>
        </w:numPr>
        <w:spacing w:before="0" w:beforeAutospacing="0" w:after="0" w:afterAutospacing="0" w:line="276" w:lineRule="auto"/>
        <w:ind w:left="284" w:hanging="284"/>
        <w:jc w:val="both"/>
        <w:rPr>
          <w:sz w:val="20"/>
          <w:szCs w:val="20"/>
        </w:rPr>
      </w:pPr>
      <w:r w:rsidRPr="004458D8">
        <w:rPr>
          <w:sz w:val="20"/>
          <w:szCs w:val="20"/>
        </w:rPr>
        <w:t xml:space="preserve">Zgodnie z </w:t>
      </w:r>
      <w:r w:rsidRPr="004458D8">
        <w:rPr>
          <w:i/>
          <w:sz w:val="20"/>
          <w:szCs w:val="20"/>
        </w:rPr>
        <w:t>Regulaminem udzielania zamówień publicznych w Miejskim Urzędzie Pracy w Płocku</w:t>
      </w:r>
      <w:r w:rsidRPr="004458D8">
        <w:rPr>
          <w:sz w:val="20"/>
          <w:szCs w:val="20"/>
        </w:rPr>
        <w:t xml:space="preserve"> (Zarządzenie Dyrektora Miejskiego Urzędu Pracy w Płocku nr 58/2015 z dnia 30.12.2015r.):</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sz w:val="20"/>
          <w:szCs w:val="20"/>
        </w:rPr>
        <w:t xml:space="preserve">Wybór instytucji szkoleniowej odbywa się na podstawie rozpoznania cenowego. Specjalista ds. rozwoju zawodowego przygotowuje rozpoznanie cenowe rozsyłając drogą elektroniczną (lub umieszcza na stronie internetowej MUP w Płocku) do co najmniej 2 instytucji szkoleniowych organizujących szkolenia </w:t>
      </w:r>
      <w:r w:rsidR="00ED5F14">
        <w:rPr>
          <w:rFonts w:ascii="Times New Roman" w:hAnsi="Times New Roman"/>
          <w:i/>
          <w:sz w:val="20"/>
          <w:szCs w:val="20"/>
        </w:rPr>
        <w:t xml:space="preserve">                          </w:t>
      </w:r>
      <w:r w:rsidRPr="00A74B50">
        <w:rPr>
          <w:rFonts w:ascii="Times New Roman" w:hAnsi="Times New Roman"/>
          <w:i/>
          <w:sz w:val="20"/>
          <w:szCs w:val="20"/>
        </w:rPr>
        <w:t>o określonej tematyce.</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color w:val="000000"/>
          <w:sz w:val="20"/>
          <w:szCs w:val="20"/>
        </w:rPr>
        <w:t xml:space="preserve">Po dokonaniu rozpoznania cenowego Dyrektor/Z-ca Dyrektora </w:t>
      </w:r>
      <w:r w:rsidRPr="00A74B50">
        <w:rPr>
          <w:rFonts w:ascii="Times New Roman" w:hAnsi="Times New Roman"/>
          <w:i/>
          <w:color w:val="000000"/>
          <w:spacing w:val="-3"/>
          <w:sz w:val="20"/>
          <w:szCs w:val="20"/>
        </w:rPr>
        <w:t>MUP</w:t>
      </w:r>
      <w:r w:rsidRPr="00A74B50">
        <w:rPr>
          <w:rFonts w:ascii="Times New Roman" w:hAnsi="Times New Roman"/>
          <w:i/>
          <w:color w:val="000000"/>
          <w:sz w:val="20"/>
          <w:szCs w:val="20"/>
        </w:rPr>
        <w:t xml:space="preserve"> zatwierdza proponowany przez pracownika Działu Poradnictwa i Szkoleń wybór najkorzystniejszej oferty.</w:t>
      </w:r>
      <w:r w:rsidRPr="00A74B50">
        <w:rPr>
          <w:rFonts w:ascii="Times New Roman" w:hAnsi="Times New Roman"/>
          <w:i/>
          <w:color w:val="FF0000"/>
          <w:sz w:val="20"/>
          <w:szCs w:val="20"/>
        </w:rPr>
        <w:t xml:space="preserve"> </w:t>
      </w:r>
      <w:r w:rsidRPr="00A74B50">
        <w:rPr>
          <w:rFonts w:ascii="Times New Roman" w:hAnsi="Times New Roman"/>
          <w:i/>
          <w:sz w:val="20"/>
          <w:szCs w:val="20"/>
        </w:rPr>
        <w:t xml:space="preserve">W tym celu pracownik Działu Poradnictwa i Szkoleń sporządza notatkę z przeprowadzonego rozpoznania cenowego.  </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sz w:val="20"/>
          <w:szCs w:val="20"/>
        </w:rPr>
        <w:t>Jeżeli wysłano zapytanie ofertowe do co najmniej 2 potencjalnych Wykonawców (lub umieszczono na stronie internetowej MUP w Płocku), a otrzymano  w jego wyniku tylko jedną ofertę, to uznaje się ją za najkorzystniejszą</w:t>
      </w:r>
      <w:r>
        <w:rPr>
          <w:rFonts w:ascii="Times New Roman" w:hAnsi="Times New Roman"/>
          <w:i/>
          <w:sz w:val="20"/>
          <w:szCs w:val="20"/>
        </w:rPr>
        <w:t>.</w:t>
      </w:r>
    </w:p>
    <w:p w:rsidR="00F70004" w:rsidRPr="00A74B50" w:rsidRDefault="00F70004" w:rsidP="00F70004">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sz w:val="20"/>
          <w:szCs w:val="20"/>
        </w:rPr>
        <w:t xml:space="preserve">Jeżeli wysłano zapytanie ofertowe do co najmniej 2 potencjalnych Wykonawców (lub umieszczono na stronie internetowej MUP w Płocku), a nie otrzymano żadnej oferty – dopuszcza się zawarcie umowy z Wykonawcą wybranym bez zachowania procedury, o której mowa w </w:t>
      </w:r>
      <w:proofErr w:type="spellStart"/>
      <w:r w:rsidR="00ED5F14">
        <w:rPr>
          <w:rFonts w:ascii="Times New Roman" w:hAnsi="Times New Roman"/>
          <w:i/>
          <w:sz w:val="20"/>
          <w:szCs w:val="20"/>
        </w:rPr>
        <w:t>p</w:t>
      </w:r>
      <w:r w:rsidRPr="00A74B50">
        <w:rPr>
          <w:rFonts w:ascii="Times New Roman" w:hAnsi="Times New Roman"/>
          <w:i/>
          <w:sz w:val="20"/>
          <w:szCs w:val="20"/>
        </w:rPr>
        <w:t>pkt</w:t>
      </w:r>
      <w:proofErr w:type="spellEnd"/>
      <w:r w:rsidRPr="00A74B50">
        <w:rPr>
          <w:rFonts w:ascii="Times New Roman" w:hAnsi="Times New Roman"/>
          <w:i/>
          <w:sz w:val="20"/>
          <w:szCs w:val="20"/>
        </w:rPr>
        <w:t xml:space="preserve">. </w:t>
      </w:r>
      <w:r w:rsidR="00A32124">
        <w:rPr>
          <w:rFonts w:ascii="Times New Roman" w:hAnsi="Times New Roman"/>
          <w:i/>
          <w:sz w:val="20"/>
          <w:szCs w:val="20"/>
        </w:rPr>
        <w:t>1</w:t>
      </w:r>
      <w:r w:rsidRPr="00A74B50">
        <w:rPr>
          <w:rFonts w:ascii="Times New Roman" w:hAnsi="Times New Roman"/>
          <w:i/>
          <w:sz w:val="20"/>
          <w:szCs w:val="20"/>
        </w:rPr>
        <w:t>.</w:t>
      </w:r>
    </w:p>
    <w:p w:rsidR="00F71C9F" w:rsidRDefault="00F71C9F" w:rsidP="00F71C9F">
      <w:pPr>
        <w:spacing w:after="0" w:line="360" w:lineRule="auto"/>
        <w:rPr>
          <w:rFonts w:ascii="Times New Roman" w:hAnsi="Times New Roman" w:cs="Times New Roman"/>
          <w:sz w:val="20"/>
          <w:szCs w:val="20"/>
        </w:rPr>
      </w:pPr>
    </w:p>
    <w:p w:rsidR="00F70004" w:rsidRDefault="00F70004" w:rsidP="00F71C9F">
      <w:pPr>
        <w:spacing w:after="0" w:line="360" w:lineRule="auto"/>
        <w:rPr>
          <w:rFonts w:ascii="Times New Roman" w:hAnsi="Times New Roman" w:cs="Times New Roman"/>
          <w:sz w:val="20"/>
          <w:szCs w:val="20"/>
        </w:rPr>
      </w:pPr>
    </w:p>
    <w:p w:rsidR="00F70004" w:rsidRDefault="00F70004" w:rsidP="00F71C9F">
      <w:pPr>
        <w:spacing w:after="0" w:line="360" w:lineRule="auto"/>
        <w:rPr>
          <w:rFonts w:ascii="Times New Roman" w:hAnsi="Times New Roman" w:cs="Times New Roman"/>
          <w:sz w:val="20"/>
          <w:szCs w:val="20"/>
        </w:rPr>
      </w:pPr>
    </w:p>
    <w:p w:rsidR="00F71C9F" w:rsidRDefault="00F71C9F" w:rsidP="00F71C9F">
      <w:pPr>
        <w:spacing w:after="0" w:line="360" w:lineRule="auto"/>
        <w:rPr>
          <w:rFonts w:ascii="Times New Roman" w:hAnsi="Times New Roman" w:cs="Times New Roman"/>
          <w:sz w:val="20"/>
          <w:szCs w:val="20"/>
        </w:rPr>
      </w:pPr>
      <w:r w:rsidRPr="009D63CC">
        <w:rPr>
          <w:rFonts w:ascii="Times New Roman" w:hAnsi="Times New Roman" w:cs="Times New Roman"/>
          <w:sz w:val="20"/>
          <w:szCs w:val="20"/>
        </w:rPr>
        <w:tab/>
      </w:r>
    </w:p>
    <w:p w:rsidR="00F71C9F" w:rsidRDefault="00F71C9F" w:rsidP="00F71C9F">
      <w:pPr>
        <w:spacing w:after="0" w:line="360" w:lineRule="auto"/>
        <w:rPr>
          <w:rFonts w:ascii="Times New Roman" w:hAnsi="Times New Roman" w:cs="Times New Roman"/>
          <w:sz w:val="20"/>
          <w:szCs w:val="20"/>
        </w:rPr>
      </w:pP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color w:val="000000"/>
          <w:spacing w:val="-3"/>
          <w:sz w:val="20"/>
          <w:szCs w:val="20"/>
        </w:rPr>
        <w:t>W uzasadnionych przypadkach po wcześniejszej akceptacji Dyrektora/</w:t>
      </w:r>
      <w:r w:rsidRPr="00A74B50">
        <w:rPr>
          <w:rFonts w:ascii="Times New Roman" w:hAnsi="Times New Roman"/>
          <w:i/>
          <w:color w:val="000000"/>
          <w:sz w:val="20"/>
          <w:szCs w:val="20"/>
        </w:rPr>
        <w:t>Z-</w:t>
      </w:r>
      <w:proofErr w:type="spellStart"/>
      <w:r w:rsidRPr="00A74B50">
        <w:rPr>
          <w:rFonts w:ascii="Times New Roman" w:hAnsi="Times New Roman"/>
          <w:i/>
          <w:color w:val="000000"/>
          <w:sz w:val="20"/>
          <w:szCs w:val="20"/>
        </w:rPr>
        <w:t>cy</w:t>
      </w:r>
      <w:proofErr w:type="spellEnd"/>
      <w:r w:rsidRPr="00A74B50">
        <w:rPr>
          <w:rFonts w:ascii="Times New Roman" w:hAnsi="Times New Roman"/>
          <w:i/>
          <w:color w:val="000000"/>
          <w:sz w:val="20"/>
          <w:szCs w:val="20"/>
        </w:rPr>
        <w:t xml:space="preserve"> Dyrektora</w:t>
      </w:r>
      <w:r w:rsidRPr="00A74B50">
        <w:rPr>
          <w:rFonts w:ascii="Times New Roman" w:hAnsi="Times New Roman"/>
          <w:i/>
          <w:color w:val="000000"/>
          <w:spacing w:val="-3"/>
          <w:sz w:val="20"/>
          <w:szCs w:val="20"/>
        </w:rPr>
        <w:t xml:space="preserve"> MUP dopuszczalne jest skierowanie rozpoznania cenowego do mniejszej liczby wykonawców niż wskazani w </w:t>
      </w:r>
      <w:r w:rsidR="00732314">
        <w:rPr>
          <w:rFonts w:ascii="Times New Roman" w:hAnsi="Times New Roman"/>
          <w:i/>
          <w:color w:val="000000"/>
          <w:spacing w:val="-3"/>
          <w:sz w:val="20"/>
          <w:szCs w:val="20"/>
        </w:rPr>
        <w:t xml:space="preserve">pkt 10 </w:t>
      </w:r>
      <w:proofErr w:type="spellStart"/>
      <w:r w:rsidR="00732314">
        <w:rPr>
          <w:rFonts w:ascii="Times New Roman" w:hAnsi="Times New Roman"/>
          <w:i/>
          <w:color w:val="000000"/>
          <w:spacing w:val="-3"/>
          <w:sz w:val="20"/>
          <w:szCs w:val="20"/>
        </w:rPr>
        <w:t>ppkt</w:t>
      </w:r>
      <w:proofErr w:type="spellEnd"/>
      <w:r w:rsidR="00732314">
        <w:rPr>
          <w:rFonts w:ascii="Times New Roman" w:hAnsi="Times New Roman"/>
          <w:i/>
          <w:color w:val="000000"/>
          <w:spacing w:val="-3"/>
          <w:sz w:val="20"/>
          <w:szCs w:val="20"/>
        </w:rPr>
        <w:t xml:space="preserve"> 1.</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color w:val="000000"/>
          <w:sz w:val="20"/>
          <w:szCs w:val="20"/>
        </w:rPr>
        <w:t>Pracownik Działu Poradnictwa i Szkoleń przygotowuje niezbędną dokumentację do zawarcia umowy  z  Wykonawcą.</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color w:val="000000"/>
          <w:sz w:val="20"/>
          <w:szCs w:val="20"/>
        </w:rPr>
        <w:t>Dyrektor MUP lub osoba upoważniona przez Dyrektora w tym zakresie zawiera umowę z Wykonawcą.</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sz w:val="20"/>
          <w:szCs w:val="20"/>
        </w:rPr>
        <w:t>Dla zamówień o wartości poniżej 5000,00 zł. brutto dopuszcza się prowadzenie negocjacji z jednym wybranym wykonawcą bez dokonywania rozpoznania cenowego, po uzyskaniu wcześniejszej akceptacji Dyrektora/Z-</w:t>
      </w:r>
      <w:proofErr w:type="spellStart"/>
      <w:r w:rsidRPr="00A74B50">
        <w:rPr>
          <w:rFonts w:ascii="Times New Roman" w:hAnsi="Times New Roman"/>
          <w:i/>
          <w:sz w:val="20"/>
          <w:szCs w:val="20"/>
        </w:rPr>
        <w:t>cy</w:t>
      </w:r>
      <w:proofErr w:type="spellEnd"/>
      <w:r w:rsidRPr="00A74B50">
        <w:rPr>
          <w:rFonts w:ascii="Times New Roman" w:hAnsi="Times New Roman"/>
          <w:i/>
          <w:sz w:val="20"/>
          <w:szCs w:val="20"/>
        </w:rPr>
        <w:t xml:space="preserve"> Dyrektora MUP.</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sz w:val="20"/>
          <w:szCs w:val="20"/>
        </w:rPr>
      </w:pPr>
      <w:r w:rsidRPr="00A74B50">
        <w:rPr>
          <w:rFonts w:ascii="Times New Roman" w:hAnsi="Times New Roman"/>
          <w:i/>
          <w:sz w:val="20"/>
          <w:szCs w:val="20"/>
        </w:rPr>
        <w:t>W przypadku zaistnienia konieczności zorganizowania szkolenia wskazanego przez osobę uprawnioną o podobnej tematyce w okresie 3 miesięcy od dnia wyboru instytucji szkoleniowej, dopuszcza się wykorzystanie złożonych wcześniej ofert. W tej sytuacji konieczne jest potwierdzenie z potencjalnymi Wykonawcami możliwości przeprowadzenia szkolenia na poziomie kosztów wskazanych w ofercie oraz ustalenie jego terminu.</w:t>
      </w:r>
    </w:p>
    <w:p w:rsidR="00F71C9F" w:rsidRPr="00A74B50" w:rsidRDefault="00F71C9F" w:rsidP="00F71C9F">
      <w:pPr>
        <w:pStyle w:val="Akapitzlist"/>
        <w:numPr>
          <w:ilvl w:val="0"/>
          <w:numId w:val="17"/>
        </w:numPr>
        <w:shd w:val="clear" w:color="auto" w:fill="FFFFFF"/>
        <w:tabs>
          <w:tab w:val="left" w:pos="284"/>
        </w:tabs>
        <w:spacing w:after="0"/>
        <w:ind w:left="284" w:right="6" w:hanging="284"/>
        <w:jc w:val="both"/>
        <w:rPr>
          <w:rFonts w:ascii="Times New Roman" w:hAnsi="Times New Roman"/>
          <w:i/>
          <w:color w:val="000000"/>
          <w:sz w:val="20"/>
          <w:szCs w:val="20"/>
        </w:rPr>
      </w:pPr>
      <w:r w:rsidRPr="00A74B50">
        <w:rPr>
          <w:rFonts w:ascii="Times New Roman" w:hAnsi="Times New Roman"/>
          <w:i/>
          <w:color w:val="000000"/>
          <w:sz w:val="20"/>
          <w:szCs w:val="20"/>
        </w:rPr>
        <w:t>Wybór instytucji szkoleniowej, której zostanie zlecone przeprowadzenie szkolenia zatwierdza Dyrektor MUP w Płocku lub osoba upoważniona co skutkuje podpisaniem umowy.</w:t>
      </w:r>
    </w:p>
    <w:p w:rsidR="00F71C9F" w:rsidRPr="00A74B50" w:rsidRDefault="00F71C9F" w:rsidP="00F71C9F">
      <w:pPr>
        <w:pStyle w:val="Bezodstpw"/>
        <w:widowControl w:val="0"/>
        <w:numPr>
          <w:ilvl w:val="0"/>
          <w:numId w:val="17"/>
        </w:numPr>
        <w:autoSpaceDE w:val="0"/>
        <w:autoSpaceDN w:val="0"/>
        <w:adjustRightInd w:val="0"/>
        <w:spacing w:line="276" w:lineRule="auto"/>
        <w:ind w:left="284" w:hanging="284"/>
        <w:jc w:val="both"/>
        <w:rPr>
          <w:rFonts w:ascii="Times New Roman" w:hAnsi="Times New Roman" w:cs="Times New Roman"/>
          <w:i/>
          <w:sz w:val="20"/>
          <w:szCs w:val="20"/>
        </w:rPr>
      </w:pPr>
      <w:r w:rsidRPr="00A74B50">
        <w:rPr>
          <w:rFonts w:ascii="Times New Roman" w:hAnsi="Times New Roman" w:cs="Times New Roman"/>
          <w:i/>
          <w:sz w:val="20"/>
          <w:szCs w:val="20"/>
        </w:rPr>
        <w:t xml:space="preserve">Oceny złożonych ofert szkoleniowych  dokonują osoby w następującym składzie:  </w:t>
      </w:r>
    </w:p>
    <w:p w:rsidR="00F71C9F" w:rsidRPr="00A74B50" w:rsidRDefault="00F71C9F" w:rsidP="00F71C9F">
      <w:pPr>
        <w:pStyle w:val="Bezodstpw"/>
        <w:widowControl w:val="0"/>
        <w:numPr>
          <w:ilvl w:val="0"/>
          <w:numId w:val="18"/>
        </w:numPr>
        <w:autoSpaceDE w:val="0"/>
        <w:autoSpaceDN w:val="0"/>
        <w:adjustRightInd w:val="0"/>
        <w:spacing w:line="276" w:lineRule="auto"/>
        <w:jc w:val="both"/>
        <w:rPr>
          <w:rFonts w:ascii="Times New Roman" w:hAnsi="Times New Roman" w:cs="Times New Roman"/>
          <w:i/>
          <w:sz w:val="20"/>
          <w:szCs w:val="20"/>
        </w:rPr>
      </w:pPr>
      <w:r w:rsidRPr="00A74B50">
        <w:rPr>
          <w:rFonts w:ascii="Times New Roman" w:hAnsi="Times New Roman" w:cs="Times New Roman"/>
          <w:i/>
          <w:sz w:val="20"/>
          <w:szCs w:val="20"/>
        </w:rPr>
        <w:t>Kierownik Działu Poradnictwa i Szkoleń</w:t>
      </w:r>
    </w:p>
    <w:p w:rsidR="00F71C9F" w:rsidRPr="00A74B50" w:rsidRDefault="00F71C9F" w:rsidP="00F71C9F">
      <w:pPr>
        <w:pStyle w:val="Bezodstpw"/>
        <w:widowControl w:val="0"/>
        <w:numPr>
          <w:ilvl w:val="0"/>
          <w:numId w:val="18"/>
        </w:numPr>
        <w:autoSpaceDE w:val="0"/>
        <w:autoSpaceDN w:val="0"/>
        <w:adjustRightInd w:val="0"/>
        <w:spacing w:line="276" w:lineRule="auto"/>
        <w:jc w:val="both"/>
        <w:rPr>
          <w:rFonts w:ascii="Times New Roman" w:hAnsi="Times New Roman" w:cs="Times New Roman"/>
          <w:i/>
          <w:sz w:val="20"/>
          <w:szCs w:val="20"/>
        </w:rPr>
      </w:pPr>
      <w:r w:rsidRPr="00A74B50">
        <w:rPr>
          <w:rFonts w:ascii="Times New Roman" w:hAnsi="Times New Roman" w:cs="Times New Roman"/>
          <w:i/>
          <w:sz w:val="20"/>
          <w:szCs w:val="20"/>
        </w:rPr>
        <w:t xml:space="preserve">Specjalista ds. rozwoju zawodowego </w:t>
      </w:r>
    </w:p>
    <w:p w:rsidR="00F71C9F" w:rsidRPr="00A74B50" w:rsidRDefault="00F71C9F" w:rsidP="00F71C9F">
      <w:pPr>
        <w:pStyle w:val="Bezodstpw"/>
        <w:widowControl w:val="0"/>
        <w:numPr>
          <w:ilvl w:val="0"/>
          <w:numId w:val="18"/>
        </w:numPr>
        <w:autoSpaceDE w:val="0"/>
        <w:autoSpaceDN w:val="0"/>
        <w:adjustRightInd w:val="0"/>
        <w:spacing w:line="276" w:lineRule="auto"/>
        <w:jc w:val="both"/>
        <w:rPr>
          <w:rFonts w:ascii="Times New Roman" w:hAnsi="Times New Roman" w:cs="Times New Roman"/>
          <w:i/>
          <w:sz w:val="20"/>
          <w:szCs w:val="20"/>
        </w:rPr>
      </w:pPr>
      <w:r w:rsidRPr="00A74B50">
        <w:rPr>
          <w:rFonts w:ascii="Times New Roman" w:hAnsi="Times New Roman" w:cs="Times New Roman"/>
          <w:i/>
          <w:sz w:val="20"/>
          <w:szCs w:val="20"/>
        </w:rPr>
        <w:t>Członek Komisji przetargowej</w:t>
      </w:r>
    </w:p>
    <w:p w:rsidR="00F71C9F" w:rsidRPr="00A74B50" w:rsidRDefault="00F71C9F" w:rsidP="00F71C9F">
      <w:pPr>
        <w:pStyle w:val="Bezodstpw"/>
        <w:spacing w:line="276" w:lineRule="auto"/>
        <w:jc w:val="both"/>
        <w:rPr>
          <w:rFonts w:ascii="Times New Roman" w:hAnsi="Times New Roman" w:cs="Times New Roman"/>
          <w:i/>
          <w:sz w:val="20"/>
          <w:szCs w:val="20"/>
        </w:rPr>
      </w:pPr>
      <w:r w:rsidRPr="00A74B50">
        <w:rPr>
          <w:rFonts w:ascii="Times New Roman" w:hAnsi="Times New Roman" w:cs="Times New Roman"/>
          <w:i/>
          <w:sz w:val="20"/>
          <w:szCs w:val="20"/>
        </w:rPr>
        <w:t>W przypadku nieobecności jeden z w/w osób w jej miejsce wchodzi osoba zastępująca</w:t>
      </w:r>
      <w:r>
        <w:rPr>
          <w:rFonts w:ascii="Times New Roman" w:hAnsi="Times New Roman" w:cs="Times New Roman"/>
          <w:i/>
          <w:sz w:val="20"/>
          <w:szCs w:val="20"/>
        </w:rPr>
        <w:t>”</w:t>
      </w:r>
      <w:r w:rsidRPr="00A74B50">
        <w:rPr>
          <w:rFonts w:ascii="Times New Roman" w:hAnsi="Times New Roman" w:cs="Times New Roman"/>
          <w:i/>
          <w:sz w:val="20"/>
          <w:szCs w:val="20"/>
        </w:rPr>
        <w:t>.</w:t>
      </w:r>
    </w:p>
    <w:p w:rsidR="004458D8" w:rsidRDefault="004458D8" w:rsidP="004458D8">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W szczególnie uzasadnionych przypadkach Dyrektor MUP w Płocku działający z upoważnienia Prezydenta Miasta Płocka może podjąć decyzję o odstępstwie od postanowień zawartych w niniejszych Zasadach.</w:t>
      </w:r>
    </w:p>
    <w:p w:rsidR="004458D8" w:rsidRDefault="004458D8" w:rsidP="004458D8">
      <w:pPr>
        <w:numPr>
          <w:ilvl w:val="0"/>
          <w:numId w:val="15"/>
        </w:numPr>
        <w:spacing w:before="100" w:beforeAutospacing="1" w:after="100" w:afterAutospacing="1"/>
        <w:ind w:left="284" w:hanging="284"/>
        <w:jc w:val="both"/>
        <w:rPr>
          <w:rFonts w:ascii="Times New Roman" w:hAnsi="Times New Roman"/>
          <w:sz w:val="20"/>
          <w:szCs w:val="20"/>
        </w:rPr>
      </w:pPr>
      <w:r>
        <w:rPr>
          <w:rFonts w:ascii="Times New Roman" w:hAnsi="Times New Roman"/>
          <w:sz w:val="20"/>
          <w:szCs w:val="20"/>
        </w:rPr>
        <w:t xml:space="preserve">Zasady wchodzą w życie z dniem </w:t>
      </w:r>
      <w:r w:rsidRPr="00732314">
        <w:rPr>
          <w:rFonts w:ascii="Times New Roman" w:hAnsi="Times New Roman"/>
          <w:sz w:val="20"/>
          <w:szCs w:val="20"/>
        </w:rPr>
        <w:t>0</w:t>
      </w:r>
      <w:r w:rsidR="00732314" w:rsidRPr="00732314">
        <w:rPr>
          <w:rFonts w:ascii="Times New Roman" w:hAnsi="Times New Roman"/>
          <w:sz w:val="20"/>
          <w:szCs w:val="20"/>
        </w:rPr>
        <w:t>1</w:t>
      </w:r>
      <w:r w:rsidRPr="00732314">
        <w:rPr>
          <w:rFonts w:ascii="Times New Roman" w:hAnsi="Times New Roman"/>
          <w:sz w:val="20"/>
          <w:szCs w:val="20"/>
        </w:rPr>
        <w:t xml:space="preserve"> lutego 201</w:t>
      </w:r>
      <w:r w:rsidR="00E30ECB">
        <w:rPr>
          <w:rFonts w:ascii="Times New Roman" w:hAnsi="Times New Roman"/>
          <w:sz w:val="20"/>
          <w:szCs w:val="20"/>
        </w:rPr>
        <w:t>8</w:t>
      </w:r>
      <w:r w:rsidRPr="00732314">
        <w:rPr>
          <w:rFonts w:ascii="Times New Roman" w:hAnsi="Times New Roman"/>
          <w:sz w:val="20"/>
          <w:szCs w:val="20"/>
        </w:rPr>
        <w:t>r</w:t>
      </w:r>
      <w:r>
        <w:rPr>
          <w:rFonts w:ascii="Times New Roman" w:hAnsi="Times New Roman"/>
          <w:sz w:val="20"/>
          <w:szCs w:val="20"/>
        </w:rPr>
        <w:t xml:space="preserve">. </w:t>
      </w:r>
    </w:p>
    <w:p w:rsidR="00487BB1" w:rsidRDefault="00487BB1" w:rsidP="0067726D">
      <w:pPr>
        <w:spacing w:after="0" w:line="360" w:lineRule="auto"/>
        <w:rPr>
          <w:rFonts w:ascii="Times New Roman" w:hAnsi="Times New Roman" w:cs="Times New Roman"/>
          <w:sz w:val="24"/>
          <w:szCs w:val="24"/>
        </w:rPr>
      </w:pPr>
    </w:p>
    <w:p w:rsidR="00487BB1" w:rsidRDefault="00487BB1" w:rsidP="0067726D">
      <w:pPr>
        <w:spacing w:after="0" w:line="360" w:lineRule="auto"/>
        <w:rPr>
          <w:rFonts w:ascii="Times New Roman" w:hAnsi="Times New Roman" w:cs="Times New Roman"/>
          <w:sz w:val="16"/>
          <w:szCs w:val="16"/>
        </w:rPr>
      </w:pPr>
      <w:bookmarkStart w:id="0" w:name="_GoBack"/>
      <w:bookmarkEnd w:id="0"/>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87BB1">
        <w:rPr>
          <w:rFonts w:ascii="Times New Roman" w:hAnsi="Times New Roman" w:cs="Times New Roman"/>
          <w:sz w:val="16"/>
          <w:szCs w:val="16"/>
        </w:rPr>
        <w:t xml:space="preserve"> </w:t>
      </w:r>
    </w:p>
    <w:p w:rsidR="008D21AB" w:rsidRDefault="008D21AB" w:rsidP="006E3B39">
      <w:pPr>
        <w:spacing w:after="0" w:line="360" w:lineRule="auto"/>
        <w:ind w:firstLine="851"/>
        <w:rPr>
          <w:rFonts w:ascii="Times New Roman" w:hAnsi="Times New Roman" w:cs="Times New Roman"/>
          <w:sz w:val="16"/>
          <w:szCs w:val="16"/>
        </w:rPr>
      </w:pPr>
    </w:p>
    <w:p w:rsidR="008D21AB" w:rsidRDefault="008D21AB" w:rsidP="006E3B39">
      <w:pPr>
        <w:spacing w:after="0" w:line="360" w:lineRule="auto"/>
        <w:ind w:firstLine="851"/>
        <w:rPr>
          <w:rFonts w:ascii="Times New Roman" w:hAnsi="Times New Roman" w:cs="Times New Roman"/>
          <w:sz w:val="16"/>
          <w:szCs w:val="16"/>
        </w:rPr>
      </w:pPr>
    </w:p>
    <w:p w:rsidR="008D21AB" w:rsidRDefault="008D21AB" w:rsidP="006E3B39">
      <w:pPr>
        <w:spacing w:after="0" w:line="360" w:lineRule="auto"/>
        <w:ind w:firstLine="851"/>
        <w:rPr>
          <w:rFonts w:ascii="Times New Roman" w:hAnsi="Times New Roman" w:cs="Times New Roman"/>
          <w:sz w:val="16"/>
          <w:szCs w:val="16"/>
        </w:rPr>
      </w:pPr>
    </w:p>
    <w:p w:rsidR="008D21AB" w:rsidRDefault="008D21AB" w:rsidP="006E3B39">
      <w:pPr>
        <w:spacing w:after="0" w:line="360" w:lineRule="auto"/>
        <w:ind w:firstLine="851"/>
        <w:rPr>
          <w:rFonts w:ascii="Times New Roman" w:hAnsi="Times New Roman" w:cs="Times New Roman"/>
          <w:sz w:val="16"/>
          <w:szCs w:val="16"/>
        </w:rPr>
      </w:pPr>
    </w:p>
    <w:p w:rsidR="008D21AB" w:rsidRDefault="008D21AB" w:rsidP="006E3B39">
      <w:pPr>
        <w:spacing w:after="0" w:line="360" w:lineRule="auto"/>
        <w:ind w:firstLine="851"/>
        <w:rPr>
          <w:rFonts w:ascii="Times New Roman" w:hAnsi="Times New Roman" w:cs="Times New Roman"/>
          <w:sz w:val="16"/>
          <w:szCs w:val="16"/>
        </w:rPr>
      </w:pPr>
    </w:p>
    <w:p w:rsidR="001E4B93" w:rsidRPr="009D63CC" w:rsidRDefault="001E4B93" w:rsidP="001F2419">
      <w:pPr>
        <w:spacing w:after="0" w:line="360" w:lineRule="auto"/>
        <w:rPr>
          <w:rFonts w:ascii="Times New Roman" w:hAnsi="Times New Roman" w:cs="Times New Roman"/>
          <w:sz w:val="16"/>
          <w:szCs w:val="16"/>
        </w:rPr>
      </w:pPr>
    </w:p>
    <w:sectPr w:rsidR="001E4B93" w:rsidRPr="009D63CC" w:rsidSect="009D63CC">
      <w:headerReference w:type="default" r:id="rId8"/>
      <w:headerReference w:type="first" r:id="rId9"/>
      <w:pgSz w:w="11906" w:h="16838"/>
      <w:pgMar w:top="1554" w:right="1418" w:bottom="284"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79" w:rsidRDefault="00705679" w:rsidP="000931CD">
      <w:pPr>
        <w:spacing w:after="0" w:line="240" w:lineRule="auto"/>
      </w:pPr>
      <w:r>
        <w:separator/>
      </w:r>
    </w:p>
  </w:endnote>
  <w:endnote w:type="continuationSeparator" w:id="0">
    <w:p w:rsidR="00705679" w:rsidRDefault="00705679" w:rsidP="0009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79" w:rsidRDefault="00705679" w:rsidP="000931CD">
      <w:pPr>
        <w:spacing w:after="0" w:line="240" w:lineRule="auto"/>
      </w:pPr>
      <w:r>
        <w:separator/>
      </w:r>
    </w:p>
  </w:footnote>
  <w:footnote w:type="continuationSeparator" w:id="0">
    <w:p w:rsidR="00705679" w:rsidRDefault="00705679" w:rsidP="0009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8" w:rsidRDefault="00C75728" w:rsidP="00C75728">
    <w:pPr>
      <w:pStyle w:val="Nagwek"/>
    </w:pPr>
    <w:r>
      <w:rPr>
        <w:noProof/>
      </w:rPr>
      <w:drawing>
        <wp:anchor distT="0" distB="0" distL="114300" distR="114300" simplePos="0" relativeHeight="251686912" behindDoc="1" locked="0" layoutInCell="1" allowOverlap="1" wp14:anchorId="0516CF09" wp14:editId="571143B7">
          <wp:simplePos x="0" y="0"/>
          <wp:positionH relativeFrom="column">
            <wp:posOffset>-356870</wp:posOffset>
          </wp:positionH>
          <wp:positionV relativeFrom="paragraph">
            <wp:posOffset>-297815</wp:posOffset>
          </wp:positionV>
          <wp:extent cx="1447800" cy="1085850"/>
          <wp:effectExtent l="19050" t="0" r="0" b="0"/>
          <wp:wrapNone/>
          <wp:docPr id="11"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14:anchorId="4C5FAD34" wp14:editId="0D84890C">
          <wp:simplePos x="0" y="0"/>
          <wp:positionH relativeFrom="column">
            <wp:posOffset>4805680</wp:posOffset>
          </wp:positionH>
          <wp:positionV relativeFrom="paragraph">
            <wp:posOffset>-278765</wp:posOffset>
          </wp:positionV>
          <wp:extent cx="1174115" cy="1000125"/>
          <wp:effectExtent l="19050" t="0" r="6985" b="0"/>
          <wp:wrapNone/>
          <wp:docPr id="12"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C679DB">
      <w:rPr>
        <w:noProof/>
      </w:rPr>
      <mc:AlternateContent>
        <mc:Choice Requires="wps">
          <w:drawing>
            <wp:anchor distT="0" distB="0" distL="114300" distR="114300" simplePos="0" relativeHeight="251684864" behindDoc="0" locked="0" layoutInCell="1" allowOverlap="1">
              <wp:simplePos x="0" y="0"/>
              <wp:positionH relativeFrom="column">
                <wp:posOffset>619125</wp:posOffset>
              </wp:positionH>
              <wp:positionV relativeFrom="paragraph">
                <wp:posOffset>-347345</wp:posOffset>
              </wp:positionV>
              <wp:extent cx="4634230" cy="1244600"/>
              <wp:effectExtent l="0" t="5080" r="4445" b="762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728" w:rsidRPr="000F6E35" w:rsidRDefault="00C75728" w:rsidP="00C75728">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C75728" w:rsidRPr="000F6E35" w:rsidRDefault="00C75728" w:rsidP="00C75728">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C75728" w:rsidRPr="000F6E35" w:rsidRDefault="00C75728" w:rsidP="00C75728">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C75728" w:rsidRPr="000931CD" w:rsidRDefault="00C75728" w:rsidP="00C75728">
                          <w:pPr>
                            <w:spacing w:after="0"/>
                            <w:jc w:val="center"/>
                            <w:rPr>
                              <w:rFonts w:ascii="Times New Roman" w:hAnsi="Times New Roman"/>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75pt;margin-top:-27.35pt;width:364.9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" stroked="f">
              <v:fill opacity="0"/>
              <v:textbox>
                <w:txbxContent>
                  <w:p w:rsidR="00C75728" w:rsidRPr="000F6E35" w:rsidRDefault="00C75728" w:rsidP="00C75728">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C75728" w:rsidRPr="000F6E35" w:rsidRDefault="00C75728" w:rsidP="00C75728">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C75728" w:rsidRPr="000F6E35" w:rsidRDefault="00C75728" w:rsidP="00C75728">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C75728" w:rsidRPr="000931CD" w:rsidRDefault="00C75728" w:rsidP="00C75728">
                    <w:pPr>
                      <w:spacing w:after="0"/>
                      <w:jc w:val="center"/>
                      <w:rPr>
                        <w:rFonts w:ascii="Times New Roman" w:hAnsi="Times New Roman"/>
                        <w:i/>
                        <w:sz w:val="28"/>
                        <w:szCs w:val="28"/>
                        <w:lang w:val="en-US"/>
                      </w:rPr>
                    </w:pPr>
                  </w:p>
                </w:txbxContent>
              </v:textbox>
            </v:shape>
          </w:pict>
        </mc:Fallback>
      </mc:AlternateContent>
    </w:r>
  </w:p>
  <w:p w:rsidR="00C75728" w:rsidRDefault="00C75728" w:rsidP="00C75728">
    <w:pPr>
      <w:pStyle w:val="Nagwek"/>
    </w:pPr>
  </w:p>
  <w:p w:rsidR="00C75728" w:rsidRDefault="00C75728" w:rsidP="00C75728">
    <w:pPr>
      <w:pStyle w:val="Nagwek"/>
    </w:pPr>
  </w:p>
  <w:p w:rsidR="00C75728" w:rsidRPr="000F6E35" w:rsidRDefault="00C75728" w:rsidP="00C75728">
    <w:pPr>
      <w:pStyle w:val="Nagwek"/>
      <w:ind w:firstLine="708"/>
      <w:rPr>
        <w:b/>
      </w:rPr>
    </w:pPr>
  </w:p>
  <w:p w:rsidR="00C75728" w:rsidRDefault="00C75728" w:rsidP="00C75728">
    <w:pPr>
      <w:pStyle w:val="Nagwek"/>
      <w:pBdr>
        <w:bottom w:val="single" w:sz="6" w:space="1" w:color="auto"/>
      </w:pBdr>
      <w:tabs>
        <w:tab w:val="clear" w:pos="9072"/>
        <w:tab w:val="right" w:pos="9498"/>
      </w:tabs>
      <w:ind w:right="-141" w:hanging="567"/>
    </w:pPr>
  </w:p>
  <w:p w:rsidR="00C75728" w:rsidRDefault="00C75728" w:rsidP="00C757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8" w:rsidRDefault="00C75728" w:rsidP="00C75728">
    <w:pPr>
      <w:pStyle w:val="Nagwek"/>
    </w:pPr>
    <w:r>
      <w:rPr>
        <w:noProof/>
      </w:rPr>
      <w:drawing>
        <wp:anchor distT="0" distB="0" distL="114300" distR="114300" simplePos="0" relativeHeight="251682816" behindDoc="1" locked="0" layoutInCell="1" allowOverlap="1" wp14:anchorId="4246DB69" wp14:editId="335C1C25">
          <wp:simplePos x="0" y="0"/>
          <wp:positionH relativeFrom="column">
            <wp:posOffset>-356870</wp:posOffset>
          </wp:positionH>
          <wp:positionV relativeFrom="paragraph">
            <wp:posOffset>-297815</wp:posOffset>
          </wp:positionV>
          <wp:extent cx="1447800" cy="1085850"/>
          <wp:effectExtent l="19050" t="0" r="0" b="0"/>
          <wp:wrapNone/>
          <wp:docPr id="2"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14:anchorId="6FB0787A" wp14:editId="600AD3A2">
          <wp:simplePos x="0" y="0"/>
          <wp:positionH relativeFrom="column">
            <wp:posOffset>4805680</wp:posOffset>
          </wp:positionH>
          <wp:positionV relativeFrom="paragraph">
            <wp:posOffset>-278765</wp:posOffset>
          </wp:positionV>
          <wp:extent cx="1174115" cy="1000125"/>
          <wp:effectExtent l="19050" t="0" r="6985" b="0"/>
          <wp:wrapNone/>
          <wp:docPr id="4"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C679DB">
      <w:rPr>
        <w:noProof/>
      </w:rPr>
      <mc:AlternateContent>
        <mc:Choice Requires="wps">
          <w:drawing>
            <wp:anchor distT="0" distB="0" distL="114300" distR="114300" simplePos="0" relativeHeight="251680768" behindDoc="0" locked="0" layoutInCell="1" allowOverlap="1">
              <wp:simplePos x="0" y="0"/>
              <wp:positionH relativeFrom="column">
                <wp:posOffset>619125</wp:posOffset>
              </wp:positionH>
              <wp:positionV relativeFrom="paragraph">
                <wp:posOffset>-347345</wp:posOffset>
              </wp:positionV>
              <wp:extent cx="4634230" cy="1244600"/>
              <wp:effectExtent l="0" t="5080" r="4445"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728" w:rsidRPr="000F6E35" w:rsidRDefault="00C75728" w:rsidP="00C75728">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C75728" w:rsidRPr="000F6E35" w:rsidRDefault="00C75728" w:rsidP="00C75728">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C75728" w:rsidRPr="000F6E35" w:rsidRDefault="00C75728" w:rsidP="00C75728">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C75728" w:rsidRPr="000931CD" w:rsidRDefault="00C75728" w:rsidP="00C75728">
                          <w:pPr>
                            <w:spacing w:after="0"/>
                            <w:jc w:val="center"/>
                            <w:rPr>
                              <w:rFonts w:ascii="Times New Roman" w:hAnsi="Times New Roman"/>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8.75pt;margin-top:-27.35pt;width:364.9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" stroked="f">
              <v:fill opacity="0"/>
              <v:textbox>
                <w:txbxContent>
                  <w:p w:rsidR="00C75728" w:rsidRPr="000F6E35" w:rsidRDefault="00C75728" w:rsidP="00C75728">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C75728" w:rsidRPr="000F6E35" w:rsidRDefault="00C75728" w:rsidP="00C75728">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C75728" w:rsidRPr="000F6E35" w:rsidRDefault="00C75728" w:rsidP="00C75728">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C75728" w:rsidRPr="000F6E35" w:rsidRDefault="00C75728" w:rsidP="00C75728">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C75728" w:rsidRPr="000931CD" w:rsidRDefault="00C75728" w:rsidP="00C75728">
                    <w:pPr>
                      <w:spacing w:after="0"/>
                      <w:jc w:val="center"/>
                      <w:rPr>
                        <w:rFonts w:ascii="Times New Roman" w:hAnsi="Times New Roman"/>
                        <w:i/>
                        <w:sz w:val="28"/>
                        <w:szCs w:val="28"/>
                        <w:lang w:val="en-US"/>
                      </w:rPr>
                    </w:pPr>
                  </w:p>
                </w:txbxContent>
              </v:textbox>
            </v:shape>
          </w:pict>
        </mc:Fallback>
      </mc:AlternateContent>
    </w:r>
  </w:p>
  <w:p w:rsidR="00C75728" w:rsidRDefault="00C75728" w:rsidP="00C75728">
    <w:pPr>
      <w:pStyle w:val="Nagwek"/>
    </w:pPr>
  </w:p>
  <w:p w:rsidR="00C75728" w:rsidRDefault="00C75728" w:rsidP="00C75728">
    <w:pPr>
      <w:pStyle w:val="Nagwek"/>
    </w:pPr>
  </w:p>
  <w:p w:rsidR="00C75728" w:rsidRPr="000F6E35" w:rsidRDefault="00C75728" w:rsidP="00C75728">
    <w:pPr>
      <w:pStyle w:val="Nagwek"/>
      <w:ind w:firstLine="708"/>
      <w:rPr>
        <w:b/>
      </w:rPr>
    </w:pPr>
  </w:p>
  <w:p w:rsidR="00C75728" w:rsidRDefault="00C75728" w:rsidP="00C75728">
    <w:pPr>
      <w:pStyle w:val="Nagwek"/>
      <w:pBdr>
        <w:bottom w:val="single" w:sz="6" w:space="1" w:color="auto"/>
      </w:pBdr>
      <w:tabs>
        <w:tab w:val="clear" w:pos="9072"/>
        <w:tab w:val="right" w:pos="9498"/>
      </w:tabs>
      <w:ind w:right="-141" w:hanging="567"/>
    </w:pPr>
  </w:p>
  <w:p w:rsidR="00BE7E28" w:rsidRDefault="00BE7E28" w:rsidP="00C757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08E"/>
    <w:multiLevelType w:val="hybridMultilevel"/>
    <w:tmpl w:val="AB96167A"/>
    <w:lvl w:ilvl="0" w:tplc="0C7C4E5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7B06B1F"/>
    <w:multiLevelType w:val="hybridMultilevel"/>
    <w:tmpl w:val="0FE07140"/>
    <w:lvl w:ilvl="0" w:tplc="01C66B54">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C32488B"/>
    <w:multiLevelType w:val="hybridMultilevel"/>
    <w:tmpl w:val="2D84791C"/>
    <w:lvl w:ilvl="0" w:tplc="F696757A">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2A3502A"/>
    <w:multiLevelType w:val="hybridMultilevel"/>
    <w:tmpl w:val="113461CE"/>
    <w:lvl w:ilvl="0" w:tplc="0415000B">
      <w:start w:val="1"/>
      <w:numFmt w:val="bullet"/>
      <w:lvlText w:val=""/>
      <w:lvlJc w:val="left"/>
      <w:pPr>
        <w:ind w:left="134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411B7ADF"/>
    <w:multiLevelType w:val="hybridMultilevel"/>
    <w:tmpl w:val="6B5868E4"/>
    <w:lvl w:ilvl="0" w:tplc="E6FCF076">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81D36FC"/>
    <w:multiLevelType w:val="hybridMultilevel"/>
    <w:tmpl w:val="D800FAC6"/>
    <w:lvl w:ilvl="0" w:tplc="6F8EF3B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8505FE5"/>
    <w:multiLevelType w:val="hybridMultilevel"/>
    <w:tmpl w:val="2766025A"/>
    <w:lvl w:ilvl="0" w:tplc="7E947C7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9F626EE"/>
    <w:multiLevelType w:val="hybridMultilevel"/>
    <w:tmpl w:val="83F01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225429"/>
    <w:multiLevelType w:val="hybridMultilevel"/>
    <w:tmpl w:val="AC826BCA"/>
    <w:lvl w:ilvl="0" w:tplc="B9E6494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DD641BD"/>
    <w:multiLevelType w:val="hybridMultilevel"/>
    <w:tmpl w:val="561E5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E125D85"/>
    <w:multiLevelType w:val="hybridMultilevel"/>
    <w:tmpl w:val="1072460A"/>
    <w:lvl w:ilvl="0" w:tplc="09AEBBF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1A026B"/>
    <w:multiLevelType w:val="hybridMultilevel"/>
    <w:tmpl w:val="17A0D468"/>
    <w:lvl w:ilvl="0" w:tplc="34A04038">
      <w:start w:val="1"/>
      <w:numFmt w:val="lowerLetter"/>
      <w:lvlText w:val="%1)"/>
      <w:lvlJc w:val="left"/>
      <w:pPr>
        <w:ind w:left="1146" w:hanging="360"/>
      </w:pPr>
      <w:rPr>
        <w:rFonts w:ascii="Times New Roman" w:eastAsia="Times New Roman" w:hAnsi="Times New Roman" w:cs="Times New Roman"/>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05055D"/>
    <w:multiLevelType w:val="hybridMultilevel"/>
    <w:tmpl w:val="C7B05836"/>
    <w:lvl w:ilvl="0" w:tplc="0415000B">
      <w:start w:val="1"/>
      <w:numFmt w:val="bullet"/>
      <w:lvlText w:val=""/>
      <w:lvlJc w:val="left"/>
      <w:pPr>
        <w:ind w:left="19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B9220A9"/>
    <w:multiLevelType w:val="hybridMultilevel"/>
    <w:tmpl w:val="7B70F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3E163E"/>
    <w:multiLevelType w:val="hybridMultilevel"/>
    <w:tmpl w:val="FD740A2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28E09B6"/>
    <w:multiLevelType w:val="hybridMultilevel"/>
    <w:tmpl w:val="882802BA"/>
    <w:lvl w:ilvl="0" w:tplc="DF98490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B844285"/>
    <w:multiLevelType w:val="hybridMultilevel"/>
    <w:tmpl w:val="8E62EDE4"/>
    <w:lvl w:ilvl="0" w:tplc="FE220566">
      <w:start w:val="1"/>
      <w:numFmt w:val="decimal"/>
      <w:lvlText w:val="%1."/>
      <w:lvlJc w:val="left"/>
      <w:pPr>
        <w:ind w:left="502" w:hanging="360"/>
      </w:pPr>
      <w:rPr>
        <w:rFonts w:ascii="Times New Roman" w:eastAsia="Times New Roman" w:hAnsi="Times New Roman"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CD"/>
    <w:rsid w:val="00021FDA"/>
    <w:rsid w:val="0004469A"/>
    <w:rsid w:val="00045DA7"/>
    <w:rsid w:val="00092562"/>
    <w:rsid w:val="000931CD"/>
    <w:rsid w:val="000B57E8"/>
    <w:rsid w:val="000C0E8C"/>
    <w:rsid w:val="000C2B28"/>
    <w:rsid w:val="00123C2B"/>
    <w:rsid w:val="001323D7"/>
    <w:rsid w:val="00155235"/>
    <w:rsid w:val="001B3B55"/>
    <w:rsid w:val="001E0625"/>
    <w:rsid w:val="001E4B93"/>
    <w:rsid w:val="001F2419"/>
    <w:rsid w:val="00201025"/>
    <w:rsid w:val="00207C9C"/>
    <w:rsid w:val="00221541"/>
    <w:rsid w:val="0022654E"/>
    <w:rsid w:val="0023063A"/>
    <w:rsid w:val="00246AB9"/>
    <w:rsid w:val="00252E71"/>
    <w:rsid w:val="0025301C"/>
    <w:rsid w:val="00264E22"/>
    <w:rsid w:val="0028017A"/>
    <w:rsid w:val="00284A85"/>
    <w:rsid w:val="002965CA"/>
    <w:rsid w:val="002B0798"/>
    <w:rsid w:val="002B56AD"/>
    <w:rsid w:val="002D2891"/>
    <w:rsid w:val="002D67C7"/>
    <w:rsid w:val="0032117B"/>
    <w:rsid w:val="00327335"/>
    <w:rsid w:val="00330B52"/>
    <w:rsid w:val="00332171"/>
    <w:rsid w:val="00353370"/>
    <w:rsid w:val="003A124E"/>
    <w:rsid w:val="003C54F9"/>
    <w:rsid w:val="003D2C46"/>
    <w:rsid w:val="003D7235"/>
    <w:rsid w:val="003F0B66"/>
    <w:rsid w:val="004458D8"/>
    <w:rsid w:val="004555A4"/>
    <w:rsid w:val="0045616C"/>
    <w:rsid w:val="00466642"/>
    <w:rsid w:val="00480E6E"/>
    <w:rsid w:val="00487BB1"/>
    <w:rsid w:val="004965E6"/>
    <w:rsid w:val="00497DB4"/>
    <w:rsid w:val="004D384E"/>
    <w:rsid w:val="00515070"/>
    <w:rsid w:val="00522E12"/>
    <w:rsid w:val="00543F83"/>
    <w:rsid w:val="005474B3"/>
    <w:rsid w:val="005924FF"/>
    <w:rsid w:val="0059759E"/>
    <w:rsid w:val="00620C0E"/>
    <w:rsid w:val="006216D1"/>
    <w:rsid w:val="00633789"/>
    <w:rsid w:val="00666609"/>
    <w:rsid w:val="00671037"/>
    <w:rsid w:val="0067726D"/>
    <w:rsid w:val="00687017"/>
    <w:rsid w:val="00697554"/>
    <w:rsid w:val="006B5D83"/>
    <w:rsid w:val="006C7624"/>
    <w:rsid w:val="006E3B39"/>
    <w:rsid w:val="00705679"/>
    <w:rsid w:val="00732314"/>
    <w:rsid w:val="00746AC0"/>
    <w:rsid w:val="00784DA9"/>
    <w:rsid w:val="007C6F59"/>
    <w:rsid w:val="007D54E3"/>
    <w:rsid w:val="00805A66"/>
    <w:rsid w:val="00812E29"/>
    <w:rsid w:val="008166F1"/>
    <w:rsid w:val="008216C1"/>
    <w:rsid w:val="00844384"/>
    <w:rsid w:val="0085093D"/>
    <w:rsid w:val="00851A2E"/>
    <w:rsid w:val="00871465"/>
    <w:rsid w:val="008A269A"/>
    <w:rsid w:val="008C6D7E"/>
    <w:rsid w:val="008D21AB"/>
    <w:rsid w:val="008D547B"/>
    <w:rsid w:val="00961049"/>
    <w:rsid w:val="009618D7"/>
    <w:rsid w:val="00963662"/>
    <w:rsid w:val="009A50D9"/>
    <w:rsid w:val="009C1B39"/>
    <w:rsid w:val="009D63CC"/>
    <w:rsid w:val="009E2366"/>
    <w:rsid w:val="009E734F"/>
    <w:rsid w:val="00A32124"/>
    <w:rsid w:val="00A329C6"/>
    <w:rsid w:val="00A56A09"/>
    <w:rsid w:val="00A65907"/>
    <w:rsid w:val="00A67F68"/>
    <w:rsid w:val="00A71923"/>
    <w:rsid w:val="00A74B50"/>
    <w:rsid w:val="00AB0FAE"/>
    <w:rsid w:val="00AD0732"/>
    <w:rsid w:val="00AE4254"/>
    <w:rsid w:val="00B0223C"/>
    <w:rsid w:val="00B20B47"/>
    <w:rsid w:val="00BB5ABA"/>
    <w:rsid w:val="00BD6CEA"/>
    <w:rsid w:val="00BE7E28"/>
    <w:rsid w:val="00BF3756"/>
    <w:rsid w:val="00C0377A"/>
    <w:rsid w:val="00C1787B"/>
    <w:rsid w:val="00C470A5"/>
    <w:rsid w:val="00C604A5"/>
    <w:rsid w:val="00C679DB"/>
    <w:rsid w:val="00C75728"/>
    <w:rsid w:val="00C90B53"/>
    <w:rsid w:val="00C92AB5"/>
    <w:rsid w:val="00CA2E3B"/>
    <w:rsid w:val="00CE1ECF"/>
    <w:rsid w:val="00CF1A15"/>
    <w:rsid w:val="00D32C37"/>
    <w:rsid w:val="00D351C4"/>
    <w:rsid w:val="00D42169"/>
    <w:rsid w:val="00D560F5"/>
    <w:rsid w:val="00D57A00"/>
    <w:rsid w:val="00D77964"/>
    <w:rsid w:val="00DA09F5"/>
    <w:rsid w:val="00DA21E7"/>
    <w:rsid w:val="00DC1FFA"/>
    <w:rsid w:val="00DD4E75"/>
    <w:rsid w:val="00DE5FBB"/>
    <w:rsid w:val="00DF588F"/>
    <w:rsid w:val="00E30ECB"/>
    <w:rsid w:val="00E97BA7"/>
    <w:rsid w:val="00EC6354"/>
    <w:rsid w:val="00ED5F14"/>
    <w:rsid w:val="00F01A55"/>
    <w:rsid w:val="00F148CD"/>
    <w:rsid w:val="00F3371C"/>
    <w:rsid w:val="00F44423"/>
    <w:rsid w:val="00F53763"/>
    <w:rsid w:val="00F70004"/>
    <w:rsid w:val="00F71C9F"/>
    <w:rsid w:val="00F94EBB"/>
    <w:rsid w:val="00FA1A62"/>
    <w:rsid w:val="00FA5A98"/>
    <w:rsid w:val="00FB5426"/>
    <w:rsid w:val="00FC46D0"/>
    <w:rsid w:val="00FC4E96"/>
    <w:rsid w:val="00FE584C"/>
    <w:rsid w:val="00FE71BF"/>
    <w:rsid w:val="00FF3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A4F09-5FDD-4CCF-97FE-E86417CD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1CD"/>
  </w:style>
  <w:style w:type="paragraph" w:styleId="Stopka">
    <w:name w:val="footer"/>
    <w:basedOn w:val="Normalny"/>
    <w:link w:val="StopkaZnak"/>
    <w:uiPriority w:val="99"/>
    <w:unhideWhenUsed/>
    <w:rsid w:val="00093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CD"/>
  </w:style>
  <w:style w:type="paragraph" w:styleId="Tekstdymka">
    <w:name w:val="Balloon Text"/>
    <w:basedOn w:val="Normalny"/>
    <w:link w:val="TekstdymkaZnak"/>
    <w:uiPriority w:val="99"/>
    <w:semiHidden/>
    <w:unhideWhenUsed/>
    <w:rsid w:val="0009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1CD"/>
    <w:rPr>
      <w:rFonts w:ascii="Tahoma" w:hAnsi="Tahoma" w:cs="Tahoma"/>
      <w:sz w:val="16"/>
      <w:szCs w:val="16"/>
    </w:rPr>
  </w:style>
  <w:style w:type="character" w:styleId="Hipercze">
    <w:name w:val="Hyperlink"/>
    <w:basedOn w:val="Domylnaczcionkaakapitu"/>
    <w:uiPriority w:val="99"/>
    <w:unhideWhenUsed/>
    <w:rsid w:val="000931CD"/>
    <w:rPr>
      <w:color w:val="0000FF" w:themeColor="hyperlink"/>
      <w:u w:val="single"/>
    </w:rPr>
  </w:style>
  <w:style w:type="paragraph" w:styleId="Tekstpodstawowywcity">
    <w:name w:val="Body Text Indent"/>
    <w:basedOn w:val="Normalny"/>
    <w:link w:val="TekstpodstawowywcityZnak"/>
    <w:unhideWhenUsed/>
    <w:rsid w:val="00784DA9"/>
    <w:pPr>
      <w:spacing w:after="0" w:line="240" w:lineRule="auto"/>
      <w:ind w:firstLine="708"/>
      <w:jc w:val="both"/>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784DA9"/>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784DA9"/>
    <w:pPr>
      <w:ind w:left="720"/>
      <w:contextualSpacing/>
    </w:pPr>
    <w:rPr>
      <w:rFonts w:ascii="Calibri" w:eastAsia="Calibri" w:hAnsi="Calibri" w:cs="Times New Roman"/>
    </w:rPr>
  </w:style>
  <w:style w:type="paragraph" w:styleId="NormalnyWeb">
    <w:name w:val="Normal (Web)"/>
    <w:basedOn w:val="Normalny"/>
    <w:unhideWhenUsed/>
    <w:rsid w:val="006E3B39"/>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8D2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084">
      <w:bodyDiv w:val="1"/>
      <w:marLeft w:val="0"/>
      <w:marRight w:val="0"/>
      <w:marTop w:val="0"/>
      <w:marBottom w:val="0"/>
      <w:divBdr>
        <w:top w:val="none" w:sz="0" w:space="0" w:color="auto"/>
        <w:left w:val="none" w:sz="0" w:space="0" w:color="auto"/>
        <w:bottom w:val="none" w:sz="0" w:space="0" w:color="auto"/>
        <w:right w:val="none" w:sz="0" w:space="0" w:color="auto"/>
      </w:divBdr>
    </w:div>
    <w:div w:id="1200583486">
      <w:bodyDiv w:val="1"/>
      <w:marLeft w:val="0"/>
      <w:marRight w:val="0"/>
      <w:marTop w:val="0"/>
      <w:marBottom w:val="0"/>
      <w:divBdr>
        <w:top w:val="none" w:sz="0" w:space="0" w:color="auto"/>
        <w:left w:val="none" w:sz="0" w:space="0" w:color="auto"/>
        <w:bottom w:val="none" w:sz="0" w:space="0" w:color="auto"/>
        <w:right w:val="none" w:sz="0" w:space="0" w:color="auto"/>
      </w:divBdr>
    </w:div>
    <w:div w:id="14235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F389-01EB-4CC5-A1DE-7039C27E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2296</Words>
  <Characters>13777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MUP w Płocku</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MUP</cp:lastModifiedBy>
  <cp:revision>11</cp:revision>
  <cp:lastPrinted>2018-01-13T19:36:00Z</cp:lastPrinted>
  <dcterms:created xsi:type="dcterms:W3CDTF">2018-01-12T12:31:00Z</dcterms:created>
  <dcterms:modified xsi:type="dcterms:W3CDTF">2018-01-31T08:04:00Z</dcterms:modified>
</cp:coreProperties>
</file>