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7" w:rsidRDefault="009F22B7" w:rsidP="005C7CD8">
      <w:pPr>
        <w:pStyle w:val="Styl1"/>
        <w:spacing w:before="60"/>
        <w:ind w:left="-142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t>Informacja o programie – PRACE INTERWENCYJNE 2017r.</w:t>
      </w:r>
    </w:p>
    <w:p w:rsidR="009F22B7" w:rsidRDefault="009F22B7" w:rsidP="005C7CD8">
      <w:pPr>
        <w:pStyle w:val="Styl1"/>
        <w:spacing w:before="60"/>
        <w:ind w:left="-142"/>
        <w:rPr>
          <w:rFonts w:ascii="Verdana" w:hAnsi="Verdana"/>
          <w:sz w:val="16"/>
          <w:szCs w:val="16"/>
        </w:rPr>
      </w:pPr>
    </w:p>
    <w:p w:rsidR="005C7CD8" w:rsidRPr="006A1D80" w:rsidRDefault="005C7CD8" w:rsidP="005C7CD8">
      <w:pPr>
        <w:pStyle w:val="Styl1"/>
        <w:spacing w:before="60"/>
        <w:ind w:left="-142"/>
        <w:rPr>
          <w:rFonts w:ascii="Verdana" w:hAnsi="Verdana"/>
          <w:b w:val="0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Miejski Urząd Pracy w Płocku informuje, że w roku 2017 będzie realizował program prac interwencyjnych zgodnie z art. 51</w:t>
      </w:r>
      <w:r w:rsidRPr="006A1D80">
        <w:rPr>
          <w:rFonts w:ascii="Verdana" w:hAnsi="Verdana"/>
          <w:b w:val="0"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 xml:space="preserve">ust. 1 </w:t>
      </w:r>
      <w:r w:rsidRPr="006A1D80">
        <w:rPr>
          <w:rFonts w:ascii="Verdana" w:hAnsi="Verdana"/>
          <w:b w:val="0"/>
          <w:sz w:val="16"/>
          <w:szCs w:val="16"/>
        </w:rPr>
        <w:t>ustawy z dnia 20 kwietnia 2004 r. o promocji zatrudnienia i instytucjach rynku pracy /</w:t>
      </w:r>
      <w:r w:rsidRPr="006A1D80">
        <w:rPr>
          <w:rFonts w:ascii="Verdana" w:hAnsi="Verdana"/>
          <w:b w:val="0"/>
          <w:i/>
          <w:sz w:val="16"/>
          <w:szCs w:val="16"/>
        </w:rPr>
        <w:t>tekst jednolity Dz. U. z 2016 r., poz. 645 z późniejszymi zmianami</w:t>
      </w:r>
      <w:r w:rsidRPr="006A1D80">
        <w:rPr>
          <w:rFonts w:ascii="Verdana" w:hAnsi="Verdana"/>
          <w:b w:val="0"/>
          <w:sz w:val="16"/>
          <w:szCs w:val="16"/>
        </w:rPr>
        <w:t>/:</w:t>
      </w:r>
    </w:p>
    <w:p w:rsidR="005C7CD8" w:rsidRPr="006A1D80" w:rsidRDefault="005C7CD8" w:rsidP="005C7CD8">
      <w:pPr>
        <w:tabs>
          <w:tab w:val="right" w:leader="dot" w:pos="10206"/>
        </w:tabs>
        <w:spacing w:before="120" w:after="60"/>
        <w:ind w:left="-142"/>
        <w:jc w:val="both"/>
        <w:rPr>
          <w:rFonts w:ascii="Verdana" w:eastAsia="Calibri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Prezydent</w:t>
      </w:r>
      <w:r>
        <w:rPr>
          <w:rFonts w:ascii="Verdana" w:hAnsi="Verdana"/>
          <w:sz w:val="16"/>
          <w:szCs w:val="16"/>
        </w:rPr>
        <w:t xml:space="preserve"> </w:t>
      </w:r>
      <w:r w:rsidRPr="006A1D80">
        <w:rPr>
          <w:rFonts w:ascii="Verdana" w:eastAsia="Calibri" w:hAnsi="Verdana"/>
          <w:sz w:val="16"/>
          <w:szCs w:val="16"/>
        </w:rPr>
        <w:t>Miasta Płocka za pośrednictwem Miejskiego Urzędu Pracy w Płocku zwraca pracodawcy, który zatrudnił w ramach prac interwen</w:t>
      </w:r>
      <w:r w:rsidRPr="006A1D80">
        <w:rPr>
          <w:rFonts w:ascii="Verdana" w:hAnsi="Verdana"/>
          <w:sz w:val="16"/>
          <w:szCs w:val="16"/>
        </w:rPr>
        <w:t xml:space="preserve">cyjnych </w:t>
      </w:r>
      <w:r w:rsidRPr="006A1D80">
        <w:rPr>
          <w:rFonts w:ascii="Verdana" w:eastAsia="Calibri" w:hAnsi="Verdana"/>
          <w:sz w:val="16"/>
          <w:szCs w:val="16"/>
        </w:rPr>
        <w:t>skierowanych bezrobotnych</w:t>
      </w:r>
      <w:r>
        <w:rPr>
          <w:rFonts w:ascii="Verdana" w:eastAsia="Calibri" w:hAnsi="Verdana"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 xml:space="preserve">na podstawie umowy o pracę w pełnym wymiarze czasu pracy na okres </w:t>
      </w:r>
      <w:r w:rsidRPr="006A1D80">
        <w:rPr>
          <w:rFonts w:ascii="Verdana" w:hAnsi="Verdana"/>
          <w:b/>
          <w:sz w:val="16"/>
          <w:szCs w:val="16"/>
          <w:u w:val="single"/>
        </w:rPr>
        <w:t>do 6 </w:t>
      </w:r>
      <w:r w:rsidRPr="006A1D80">
        <w:rPr>
          <w:rFonts w:ascii="Verdana" w:eastAsia="Calibri" w:hAnsi="Verdana"/>
          <w:b/>
          <w:sz w:val="16"/>
          <w:szCs w:val="16"/>
          <w:u w:val="single"/>
        </w:rPr>
        <w:t>miesięcy</w:t>
      </w:r>
      <w:r w:rsidRPr="006A1D80">
        <w:rPr>
          <w:rFonts w:ascii="Verdana" w:eastAsia="Calibri" w:hAnsi="Verdana"/>
          <w:b/>
          <w:sz w:val="16"/>
          <w:szCs w:val="16"/>
        </w:rPr>
        <w:t xml:space="preserve"> </w:t>
      </w:r>
      <w:r w:rsidRPr="006A1D80">
        <w:rPr>
          <w:rFonts w:ascii="Verdana" w:eastAsia="Calibri" w:hAnsi="Verdana"/>
          <w:sz w:val="16"/>
          <w:szCs w:val="16"/>
        </w:rPr>
        <w:t>część kosztów poniesionych na wynagrodzenia, nagrody oraz składki na ubezpieczenia społeczne finansowane z własnych środków płatnika tych składek(emerytalna, rentowa i wypadkowa)skierowanych bezrobotnych w wysokości uprzednio uzgodnionej, nieprzekraczającej jednak kwoty ustalonej jako iloczyn li</w:t>
      </w:r>
      <w:r w:rsidRPr="006A1D80">
        <w:rPr>
          <w:rFonts w:ascii="Verdana" w:hAnsi="Verdana"/>
          <w:sz w:val="16"/>
          <w:szCs w:val="16"/>
        </w:rPr>
        <w:t>czby zatrudnionych w miesiącu w </w:t>
      </w:r>
      <w:r w:rsidRPr="006A1D80">
        <w:rPr>
          <w:rFonts w:ascii="Verdana" w:eastAsia="Calibri" w:hAnsi="Verdana"/>
          <w:sz w:val="16"/>
          <w:szCs w:val="16"/>
        </w:rPr>
        <w:t>przeliczeniu na pełny wymiar czasu pracy oraz kwoty zasiłku określonej w art. 72 ust. 1 pkt 1</w:t>
      </w:r>
      <w:r w:rsidRPr="006A1D80">
        <w:rPr>
          <w:rFonts w:ascii="Verdana" w:hAnsi="Verdana"/>
          <w:sz w:val="16"/>
          <w:szCs w:val="16"/>
        </w:rPr>
        <w:t xml:space="preserve"> cytowanej ustawy</w:t>
      </w:r>
      <w:r w:rsidRPr="006A1D80">
        <w:rPr>
          <w:rFonts w:ascii="Verdana" w:eastAsia="Calibri" w:hAnsi="Verdana"/>
          <w:sz w:val="16"/>
          <w:szCs w:val="16"/>
        </w:rPr>
        <w:t xml:space="preserve">, obowiązującej w ostatnim dniu zatrudnienia </w:t>
      </w:r>
      <w:r w:rsidRPr="006A1D80">
        <w:rPr>
          <w:rFonts w:ascii="Verdana" w:hAnsi="Verdana"/>
          <w:sz w:val="16"/>
          <w:szCs w:val="16"/>
        </w:rPr>
        <w:t>każdego rozliczanego miesiąca i </w:t>
      </w:r>
      <w:r w:rsidRPr="006A1D80">
        <w:rPr>
          <w:rFonts w:ascii="Verdana" w:eastAsia="Calibri" w:hAnsi="Verdana"/>
          <w:sz w:val="16"/>
          <w:szCs w:val="16"/>
        </w:rPr>
        <w:t>składek na ubezpieczenia społeczne od refundowanego wynagrodzenia.</w:t>
      </w:r>
    </w:p>
    <w:p w:rsidR="005C7CD8" w:rsidRPr="006A1D80" w:rsidRDefault="005C7CD8" w:rsidP="005C7CD8">
      <w:pPr>
        <w:adjustRightInd w:val="0"/>
        <w:spacing w:after="60"/>
        <w:ind w:left="-142"/>
        <w:jc w:val="both"/>
        <w:rPr>
          <w:rFonts w:ascii="Verdana" w:eastAsia="Calibri" w:hAnsi="Verdana"/>
          <w:sz w:val="16"/>
          <w:szCs w:val="16"/>
        </w:rPr>
      </w:pPr>
      <w:r w:rsidRPr="006A1D80">
        <w:rPr>
          <w:rFonts w:ascii="Verdana" w:eastAsia="Calibri" w:hAnsi="Verdana"/>
          <w:sz w:val="16"/>
          <w:szCs w:val="16"/>
        </w:rPr>
        <w:t xml:space="preserve">Pracodawca jest obowiązany, stosownie do zawartej umowy, do utrzymania w zatrudnieniu skierowanego bezrobotnego przez okres </w:t>
      </w:r>
      <w:r w:rsidRPr="006A1D80">
        <w:rPr>
          <w:rFonts w:ascii="Verdana" w:eastAsia="Calibri" w:hAnsi="Verdana"/>
          <w:sz w:val="16"/>
          <w:szCs w:val="16"/>
          <w:u w:val="single"/>
        </w:rPr>
        <w:t>minimum 3 miesięcy</w:t>
      </w:r>
      <w:r w:rsidRPr="006A1D80">
        <w:rPr>
          <w:rFonts w:ascii="Verdana" w:eastAsia="Calibri" w:hAnsi="Verdana"/>
          <w:sz w:val="16"/>
          <w:szCs w:val="16"/>
        </w:rPr>
        <w:t xml:space="preserve"> po zakończeniu refundacji wynagrodzeń i składek na ubezpieczenia społeczne.</w:t>
      </w:r>
    </w:p>
    <w:p w:rsidR="005C7CD8" w:rsidRPr="006A1D80" w:rsidRDefault="005C7CD8" w:rsidP="005C7CD8">
      <w:pPr>
        <w:adjustRightInd w:val="0"/>
        <w:spacing w:after="60"/>
        <w:ind w:left="-142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eastAsia="Calibri" w:hAnsi="Verdana"/>
          <w:sz w:val="16"/>
          <w:szCs w:val="16"/>
        </w:rPr>
        <w:t xml:space="preserve">Niewywiązanie się z </w:t>
      </w:r>
      <w:r w:rsidRPr="006A1D80">
        <w:rPr>
          <w:rFonts w:ascii="Verdana" w:hAnsi="Verdana"/>
          <w:sz w:val="16"/>
          <w:szCs w:val="16"/>
        </w:rPr>
        <w:t xml:space="preserve">w/w </w:t>
      </w:r>
      <w:r w:rsidRPr="006A1D80">
        <w:rPr>
          <w:rFonts w:ascii="Verdana" w:eastAsia="Calibri" w:hAnsi="Verdana"/>
          <w:sz w:val="16"/>
          <w:szCs w:val="16"/>
        </w:rPr>
        <w:t>warunku</w:t>
      </w:r>
      <w:r>
        <w:rPr>
          <w:rFonts w:ascii="Verdana" w:eastAsia="Calibri" w:hAnsi="Verdana"/>
          <w:sz w:val="16"/>
          <w:szCs w:val="16"/>
        </w:rPr>
        <w:t xml:space="preserve"> </w:t>
      </w:r>
      <w:r w:rsidRPr="006A1D80">
        <w:rPr>
          <w:rFonts w:ascii="Verdana" w:eastAsia="Calibri" w:hAnsi="Verdana"/>
          <w:sz w:val="16"/>
          <w:szCs w:val="16"/>
        </w:rPr>
        <w:t xml:space="preserve">lub naruszenie innych warunków umowy powoduje obowiązek zwrotu uzyskanej pomocy wraz z odsetkami ustawowymi naliczonymi od całości uzyskanej pomocy od dnia </w:t>
      </w:r>
      <w:r w:rsidRPr="006A1D80">
        <w:rPr>
          <w:rFonts w:ascii="Verdana" w:hAnsi="Verdana"/>
          <w:sz w:val="16"/>
          <w:szCs w:val="16"/>
        </w:rPr>
        <w:t>otrzymania pierwszej refundacji</w:t>
      </w:r>
      <w:r w:rsidRPr="006A1D80">
        <w:rPr>
          <w:rFonts w:ascii="Verdana" w:eastAsia="Calibri" w:hAnsi="Verdana"/>
          <w:sz w:val="16"/>
          <w:szCs w:val="16"/>
        </w:rPr>
        <w:t xml:space="preserve"> w terminie 30 dni od dnia doręczenia wezwania Prezydenta.</w:t>
      </w:r>
    </w:p>
    <w:p w:rsidR="005C7CD8" w:rsidRPr="006A1D80" w:rsidRDefault="005C7CD8" w:rsidP="005C7CD8">
      <w:pPr>
        <w:adjustRightInd w:val="0"/>
        <w:spacing w:after="60"/>
        <w:ind w:left="-142"/>
        <w:jc w:val="both"/>
        <w:rPr>
          <w:rFonts w:ascii="Verdana" w:eastAsia="Calibri" w:hAnsi="Verdana"/>
          <w:sz w:val="16"/>
          <w:szCs w:val="16"/>
        </w:rPr>
      </w:pPr>
      <w:r w:rsidRPr="006A1D80">
        <w:rPr>
          <w:rFonts w:ascii="Verdana" w:eastAsia="Calibri" w:hAnsi="Verdana"/>
          <w:sz w:val="16"/>
          <w:szCs w:val="16"/>
        </w:rPr>
        <w:t xml:space="preserve">W przypadku rozwiązania umowy o pracę przez skierowanego bezrobotnego, rozwiązania z nim umowy o pracę na podstawie art. 52 Kodeksu pracy lub wygaśnięcia stosunku pracy </w:t>
      </w:r>
      <w:r w:rsidRPr="006A1D80">
        <w:rPr>
          <w:rFonts w:ascii="Verdana" w:eastAsia="Calibri" w:hAnsi="Verdana"/>
          <w:i/>
          <w:sz w:val="16"/>
          <w:szCs w:val="16"/>
        </w:rPr>
        <w:t>(umowa o pracę wygasa w przypadkach określonych w Kodeksie pracy oraz w przepisach szczególnych - art. 63-67 Kodeksu pracy)</w:t>
      </w:r>
      <w:r w:rsidRPr="006A1D80">
        <w:rPr>
          <w:rFonts w:ascii="Verdana" w:eastAsia="Calibri" w:hAnsi="Verdana"/>
          <w:sz w:val="16"/>
          <w:szCs w:val="16"/>
        </w:rPr>
        <w:t>skierowanego bezrobotnego w trakcie okresu objętego refundacją albo przed upływem okresu 3 miesięcy</w:t>
      </w:r>
      <w:r>
        <w:rPr>
          <w:rFonts w:ascii="Verdana" w:eastAsia="Calibri" w:hAnsi="Verdana"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>po okresie refundacji Urząd Pracy</w:t>
      </w:r>
      <w:r w:rsidRPr="006A1D80">
        <w:rPr>
          <w:rFonts w:ascii="Verdana" w:eastAsia="Calibri" w:hAnsi="Verdana"/>
          <w:sz w:val="16"/>
          <w:szCs w:val="16"/>
        </w:rPr>
        <w:t xml:space="preserve"> kieruje na zwolnione stanowisko pracy innego bezrobotnego.</w:t>
      </w:r>
    </w:p>
    <w:p w:rsidR="005C7CD8" w:rsidRPr="006A1D80" w:rsidRDefault="005C7CD8" w:rsidP="005C7CD8">
      <w:pPr>
        <w:tabs>
          <w:tab w:val="right" w:leader="dot" w:pos="10206"/>
        </w:tabs>
        <w:spacing w:before="60" w:after="120"/>
        <w:ind w:left="-142"/>
        <w:jc w:val="both"/>
        <w:rPr>
          <w:rFonts w:ascii="Verdana" w:eastAsia="Calibri" w:hAnsi="Verdana"/>
          <w:sz w:val="16"/>
          <w:szCs w:val="16"/>
        </w:rPr>
      </w:pPr>
      <w:r w:rsidRPr="006A1D80">
        <w:rPr>
          <w:rFonts w:ascii="Verdana" w:eastAsia="Calibri" w:hAnsi="Verdana"/>
          <w:sz w:val="16"/>
          <w:szCs w:val="16"/>
        </w:rPr>
        <w:t xml:space="preserve">W przypadku odmowy przyjęcia skierowanego bezrobotnego na zwolnione stanowisko pracy, pracodawca zwraca uzyskaną pomoc w całości wraz z odsetkami ustawowymi naliczonymi od dnia otrzymania pierwszej refundacji, w terminie 30 dni od dnia doręczenia wezwania Prezydenta. </w:t>
      </w:r>
      <w:r w:rsidRPr="006A1D80">
        <w:rPr>
          <w:rFonts w:ascii="Verdana" w:hAnsi="Verdana"/>
          <w:sz w:val="16"/>
          <w:szCs w:val="16"/>
        </w:rPr>
        <w:t>W </w:t>
      </w:r>
      <w:r w:rsidRPr="006A1D80">
        <w:rPr>
          <w:rFonts w:ascii="Verdana" w:eastAsia="Calibri" w:hAnsi="Verdana"/>
          <w:sz w:val="16"/>
          <w:szCs w:val="16"/>
        </w:rPr>
        <w:t>przypadku braku możliwości skierowania bezrobotnego przez Urząd Pracy na zwolnione stanowisko pracy, pracodawca nie zwraca uzyskanej pomocy za okres, w którym uprzednio skierowany bezrobotny pozostawał w zatrudnieniu.</w:t>
      </w:r>
    </w:p>
    <w:p w:rsidR="005C7CD8" w:rsidRPr="006A1D80" w:rsidRDefault="005C7CD8" w:rsidP="005C7CD8">
      <w:pPr>
        <w:pStyle w:val="Styl1"/>
        <w:ind w:left="-142"/>
        <w:rPr>
          <w:rFonts w:ascii="Verdana" w:hAnsi="Verdana"/>
          <w:b w:val="0"/>
          <w:sz w:val="16"/>
          <w:szCs w:val="16"/>
        </w:rPr>
      </w:pPr>
    </w:p>
    <w:p w:rsidR="006A1D80" w:rsidRPr="006A1D80" w:rsidRDefault="006A1D80" w:rsidP="006A1D80">
      <w:pPr>
        <w:ind w:left="-142"/>
        <w:jc w:val="both"/>
        <w:rPr>
          <w:rFonts w:ascii="Verdana" w:eastAsia="TimesNewRoman" w:hAnsi="Verdana"/>
          <w:sz w:val="16"/>
          <w:szCs w:val="16"/>
        </w:rPr>
      </w:pPr>
      <w:r w:rsidRPr="006A1D80">
        <w:rPr>
          <w:rFonts w:ascii="Verdana" w:hAnsi="Verdana"/>
          <w:b/>
          <w:sz w:val="16"/>
          <w:szCs w:val="16"/>
        </w:rPr>
        <w:t xml:space="preserve">Do programu prac interwencyjnych Miejski Urząd Pracy w Płocku może </w:t>
      </w:r>
      <w:r w:rsidRPr="006A1D80">
        <w:rPr>
          <w:rFonts w:ascii="Verdana" w:eastAsia="Calibri" w:hAnsi="Verdana"/>
          <w:b/>
          <w:sz w:val="16"/>
          <w:szCs w:val="16"/>
        </w:rPr>
        <w:t>skierowa</w:t>
      </w:r>
      <w:r w:rsidRPr="006A1D80">
        <w:rPr>
          <w:rFonts w:ascii="Verdana" w:hAnsi="Verdana"/>
          <w:b/>
          <w:sz w:val="16"/>
          <w:szCs w:val="16"/>
        </w:rPr>
        <w:t>ć</w:t>
      </w:r>
      <w:r>
        <w:rPr>
          <w:rFonts w:ascii="Verdana" w:hAnsi="Verdana"/>
          <w:b/>
          <w:sz w:val="16"/>
          <w:szCs w:val="16"/>
        </w:rPr>
        <w:t xml:space="preserve"> </w:t>
      </w:r>
      <w:r w:rsidRPr="006A1D80">
        <w:rPr>
          <w:rFonts w:ascii="Verdana" w:hAnsi="Verdana"/>
          <w:b/>
          <w:sz w:val="16"/>
          <w:szCs w:val="16"/>
        </w:rPr>
        <w:t>osoby</w:t>
      </w:r>
      <w:r w:rsidRPr="006A1D80">
        <w:rPr>
          <w:rFonts w:ascii="Verdana" w:eastAsia="Calibri" w:hAnsi="Verdana"/>
          <w:b/>
          <w:sz w:val="16"/>
          <w:szCs w:val="16"/>
        </w:rPr>
        <w:t xml:space="preserve"> bezrobotn</w:t>
      </w:r>
      <w:r w:rsidRPr="006A1D80">
        <w:rPr>
          <w:rFonts w:ascii="Verdana" w:hAnsi="Verdana"/>
          <w:b/>
          <w:sz w:val="16"/>
          <w:szCs w:val="16"/>
        </w:rPr>
        <w:t xml:space="preserve">e </w:t>
      </w:r>
      <w:r>
        <w:rPr>
          <w:rFonts w:ascii="Verdana" w:hAnsi="Verdana"/>
          <w:b/>
          <w:sz w:val="16"/>
          <w:szCs w:val="16"/>
        </w:rPr>
        <w:t>zarejestrowane</w:t>
      </w:r>
      <w:r w:rsidRPr="006A1D80">
        <w:rPr>
          <w:rFonts w:ascii="Verdana" w:eastAsia="Calibri" w:hAnsi="Verdana"/>
          <w:b/>
          <w:sz w:val="16"/>
          <w:szCs w:val="16"/>
        </w:rPr>
        <w:t xml:space="preserve">, dla których ustalony został II profil pomocy </w:t>
      </w:r>
      <w:r w:rsidRPr="006A1D80">
        <w:rPr>
          <w:rFonts w:ascii="Verdana" w:eastAsia="Calibri" w:hAnsi="Verdana"/>
          <w:sz w:val="16"/>
          <w:szCs w:val="16"/>
        </w:rPr>
        <w:t>(</w:t>
      </w:r>
      <w:r w:rsidRPr="006A1D80">
        <w:rPr>
          <w:rFonts w:ascii="Verdana" w:eastAsia="Calibri" w:hAnsi="Verdana"/>
          <w:i/>
          <w:sz w:val="16"/>
          <w:szCs w:val="16"/>
        </w:rPr>
        <w:t xml:space="preserve">art. 33 ust. </w:t>
      </w:r>
      <w:r w:rsidRPr="006A1D80">
        <w:rPr>
          <w:rFonts w:ascii="Verdana" w:eastAsia="TimesNewRoman" w:hAnsi="Verdana"/>
          <w:sz w:val="16"/>
          <w:szCs w:val="16"/>
        </w:rPr>
        <w:t>2c w/w ustawy).</w:t>
      </w:r>
      <w:r w:rsidRPr="006A1D80">
        <w:rPr>
          <w:rFonts w:ascii="Verdana" w:hAnsi="Verdana"/>
          <w:sz w:val="16"/>
          <w:szCs w:val="16"/>
        </w:rPr>
        <w:t xml:space="preserve"> Ponadto kierując bezrobotnego do prac interwencyjnych</w:t>
      </w:r>
      <w:r>
        <w:rPr>
          <w:rFonts w:ascii="Verdana" w:hAnsi="Verdana"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>brany jest</w:t>
      </w:r>
      <w:r w:rsidRPr="006A1D80">
        <w:rPr>
          <w:rFonts w:ascii="Verdana" w:eastAsia="Calibri" w:hAnsi="Verdana"/>
          <w:sz w:val="16"/>
          <w:szCs w:val="16"/>
        </w:rPr>
        <w:t xml:space="preserve"> pod uwagę jego wiek, stan zdrowia oraz rodzaje uprzednio wykonywanej pracy.</w:t>
      </w:r>
    </w:p>
    <w:p w:rsidR="005C7CD8" w:rsidRPr="006A1D80" w:rsidRDefault="005C7CD8" w:rsidP="005C7CD8">
      <w:pPr>
        <w:spacing w:after="60"/>
        <w:ind w:left="-142"/>
        <w:rPr>
          <w:rFonts w:ascii="Verdana" w:hAnsi="Verdana"/>
          <w:b/>
          <w:bCs/>
          <w:sz w:val="16"/>
          <w:szCs w:val="16"/>
          <w:u w:val="single"/>
        </w:rPr>
      </w:pPr>
      <w:r w:rsidRPr="006A1D80">
        <w:rPr>
          <w:rFonts w:ascii="Verdana" w:hAnsi="Verdana"/>
          <w:b/>
          <w:bCs/>
          <w:sz w:val="16"/>
          <w:szCs w:val="16"/>
          <w:u w:val="single"/>
        </w:rPr>
        <w:t>Procedura realizacji prac interwencyjnych przez Miejski Urząd Pracy w Płocku: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Zainteresowany zatrudnieniem osoby bezrobotnej pracodawca składa do wybranego  powiatowego urzędu pracy wniosek o organizowanie prac interwencyjnych wraz z wymaganymi załącznikami.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W przypadku, gdy wniosek jest  nieprawidłowo wypełniony lub niekompletny, wnioskodawcy zostanie pisemnie wyznaczony co najmniej 7-dniowy termin na jego uzupełnienie. Wniosek nieuzupełniony we wskazanym terminie pozostawia się bez rozpatrzenia.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Rozpatrzenie wniosku przez Komisję ds. opiniowania wniosków i pisemne poinformowanie pracodawcy</w:t>
      </w:r>
      <w:r>
        <w:rPr>
          <w:rFonts w:ascii="Verdana" w:hAnsi="Verdana"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>o rozpatrzeniu wniosku w terminie 30 dni od dnia złożenia kompletnego wniosku.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W przypadku pozytywnego rozpatrzenia wniosku - kierowanie przez Dział Pośrednictwa Pracy osób bezrobotnych na przyznane miejsce pracy.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 xml:space="preserve">Po dokonaniu wyboru kandydata do pracy, ustalenie terminu zawarcia umowy </w:t>
      </w:r>
      <w:r w:rsidRPr="006A1D80">
        <w:rPr>
          <w:rFonts w:ascii="Verdana" w:eastAsia="Calibri" w:hAnsi="Verdana"/>
          <w:sz w:val="16"/>
          <w:szCs w:val="16"/>
        </w:rPr>
        <w:t>w sprawie organizowania i finansowania prac interwencyjnych</w:t>
      </w:r>
      <w:r w:rsidRPr="006A1D80">
        <w:rPr>
          <w:rFonts w:ascii="Verdana" w:hAnsi="Verdana"/>
          <w:sz w:val="16"/>
          <w:szCs w:val="16"/>
        </w:rPr>
        <w:t xml:space="preserve"> z Działem Instrumentów Rynku Pracy.</w:t>
      </w:r>
    </w:p>
    <w:p w:rsidR="005C7CD8" w:rsidRPr="005C7CD8" w:rsidRDefault="005C7CD8" w:rsidP="005C7CD8">
      <w:pPr>
        <w:pStyle w:val="Akapitzlist"/>
        <w:numPr>
          <w:ilvl w:val="0"/>
          <w:numId w:val="19"/>
        </w:numPr>
        <w:tabs>
          <w:tab w:val="left" w:pos="284"/>
        </w:tabs>
        <w:adjustRightInd w:val="0"/>
        <w:spacing w:after="40" w:line="240" w:lineRule="auto"/>
        <w:ind w:left="284" w:hanging="426"/>
        <w:contextualSpacing w:val="0"/>
        <w:jc w:val="both"/>
        <w:rPr>
          <w:rFonts w:ascii="Verdana" w:hAnsi="Verdana"/>
          <w:sz w:val="16"/>
          <w:szCs w:val="16"/>
        </w:rPr>
      </w:pPr>
      <w:r w:rsidRPr="005C7CD8">
        <w:rPr>
          <w:rFonts w:ascii="Verdana" w:hAnsi="Verdana"/>
          <w:sz w:val="16"/>
          <w:szCs w:val="16"/>
        </w:rPr>
        <w:t xml:space="preserve">Zawarcie umowy </w:t>
      </w:r>
      <w:r w:rsidRPr="005C7CD8">
        <w:rPr>
          <w:rFonts w:ascii="Verdana" w:eastAsia="Calibri" w:hAnsi="Verdana"/>
          <w:sz w:val="16"/>
          <w:szCs w:val="16"/>
        </w:rPr>
        <w:t>pomiędzy Gminą - Miasto Płock reprezentowaną przez Prezydenta Miasta Płocka w imieniu którego działa</w:t>
      </w:r>
      <w:r w:rsidRPr="005C7CD8">
        <w:rPr>
          <w:rFonts w:ascii="Verdana" w:hAnsi="Verdana"/>
          <w:sz w:val="16"/>
          <w:szCs w:val="16"/>
        </w:rPr>
        <w:t xml:space="preserve"> Dyrektor</w:t>
      </w:r>
      <w:r w:rsidRPr="005C7CD8">
        <w:rPr>
          <w:rFonts w:ascii="Verdana" w:eastAsia="Calibri" w:hAnsi="Verdana"/>
          <w:sz w:val="16"/>
          <w:szCs w:val="16"/>
        </w:rPr>
        <w:t xml:space="preserve"> Miejskiego Urzędu Pracy w Płocku</w:t>
      </w:r>
      <w:r>
        <w:rPr>
          <w:rFonts w:ascii="Verdana" w:hAnsi="Verdana"/>
          <w:sz w:val="16"/>
          <w:szCs w:val="16"/>
        </w:rPr>
        <w:t xml:space="preserve"> a pracodawcą </w:t>
      </w:r>
      <w:r w:rsidRPr="005C7CD8">
        <w:rPr>
          <w:rFonts w:ascii="Verdana" w:hAnsi="Verdana"/>
          <w:sz w:val="16"/>
          <w:szCs w:val="16"/>
        </w:rPr>
        <w:t>określając</w:t>
      </w:r>
      <w:r>
        <w:rPr>
          <w:rFonts w:ascii="Verdana" w:hAnsi="Verdana"/>
          <w:sz w:val="16"/>
          <w:szCs w:val="16"/>
        </w:rPr>
        <w:t>ej</w:t>
      </w:r>
      <w:r w:rsidRPr="005C7CD8">
        <w:rPr>
          <w:rFonts w:ascii="Verdana" w:hAnsi="Verdana"/>
          <w:sz w:val="16"/>
          <w:szCs w:val="16"/>
        </w:rPr>
        <w:t xml:space="preserve"> w szczególności:</w:t>
      </w:r>
    </w:p>
    <w:p w:rsidR="005C7CD8" w:rsidRPr="006A1D80" w:rsidRDefault="005C7CD8" w:rsidP="005C7CD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liczbę bezrobotnych oraz okres, na jaki zostaną zatrudnieni;</w:t>
      </w:r>
    </w:p>
    <w:p w:rsidR="005C7CD8" w:rsidRPr="006A1D80" w:rsidRDefault="005C7CD8" w:rsidP="005C7CD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rodzaj i miejsce wykonywanych prac interwencyjnych oraz niezbędne lub pożądane kwalifikacje bezrobotnych;</w:t>
      </w:r>
    </w:p>
    <w:p w:rsidR="005C7CD8" w:rsidRPr="006A1D80" w:rsidRDefault="005C7CD8" w:rsidP="005C7C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u w:val="single"/>
        </w:rPr>
      </w:pPr>
      <w:r w:rsidRPr="006A1D80">
        <w:rPr>
          <w:rFonts w:ascii="Verdana" w:hAnsi="Verdana"/>
          <w:sz w:val="16"/>
          <w:szCs w:val="16"/>
        </w:rPr>
        <w:t xml:space="preserve">terminy i wysokość refundowanych z Funduszu Pracy przez Prezydenta kosztów poniesionych na wynagrodzenia, nagrody oraz składki na ubezpieczenia społeczne. </w:t>
      </w:r>
      <w:r w:rsidRPr="006A1D80">
        <w:rPr>
          <w:rFonts w:ascii="Verdana" w:hAnsi="Verdana"/>
          <w:sz w:val="16"/>
          <w:szCs w:val="16"/>
          <w:u w:val="single"/>
        </w:rPr>
        <w:t>Miesięczna kwota refundacji kosztów jest stała i nie ulega zmianie w trakcie obowiązywania umowy w sprawie organizowania i finansowania prac interwencyjnych.</w:t>
      </w:r>
    </w:p>
    <w:p w:rsidR="005C7CD8" w:rsidRPr="006A1D80" w:rsidRDefault="005C7CD8" w:rsidP="005C7CD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 xml:space="preserve">obowiązek informowania Prezydenta o każdym przypadku wcześniejszego rozwiązania umowy </w:t>
      </w:r>
      <w:proofErr w:type="spellStart"/>
      <w:r w:rsidRPr="006A1D80">
        <w:rPr>
          <w:rFonts w:ascii="Verdana" w:hAnsi="Verdana"/>
          <w:sz w:val="16"/>
          <w:szCs w:val="16"/>
        </w:rPr>
        <w:t>opracę</w:t>
      </w:r>
      <w:proofErr w:type="spellEnd"/>
      <w:r w:rsidRPr="006A1D80">
        <w:rPr>
          <w:rFonts w:ascii="Verdana" w:hAnsi="Verdana"/>
          <w:sz w:val="16"/>
          <w:szCs w:val="16"/>
        </w:rPr>
        <w:t xml:space="preserve"> ze skierowanym bezrobotnym oraz o zmianach w zawartej z bezrobotnym umowie o pracę;</w:t>
      </w:r>
    </w:p>
    <w:p w:rsidR="005C7CD8" w:rsidRPr="006A1D80" w:rsidRDefault="005C7CD8" w:rsidP="005C7CD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obowiązek utrzymania zatrudnienia skierowanego bezrobotnego po okresie refundacji przez okres wymagany ustawą z dnia 20 kwietnia 2004 r. o promocji zatrudnienia i instytucjach rynku pracy, tj. przez okres 3 miesięcy;</w:t>
      </w:r>
    </w:p>
    <w:p w:rsidR="005C7CD8" w:rsidRPr="006A1D80" w:rsidRDefault="005C7CD8" w:rsidP="005C7C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 xml:space="preserve">obowiązek zwrotu pomocy (refundacji wynagrodzeń i składek na ubezpieczenia społeczne) wraz z odsetkami ustawowymi naliczonymi od całości uzyskanej pomocy od dnia otrzymania pierwszej refundacji, w terminie 30 dni od dnia doręczenia wezwania Prezydenta na warunkach określonych w ustawie z dnia 20 kwietnia 2004 r. o promocji zatrudnienia i instytucjach rynku pracy, w przypadku nieutrzymania zatrudnienia skierowanego bezrobotnego przez wymagany okres, naruszenia innych warunków umowy lub złożenia niezgodnych z prawdą informacji, zaświadczeń lub oświadczeń w </w:t>
      </w:r>
      <w:r w:rsidRPr="006A1D80">
        <w:rPr>
          <w:rFonts w:ascii="Verdana" w:hAnsi="Verdana"/>
          <w:sz w:val="16"/>
          <w:szCs w:val="16"/>
        </w:rPr>
        <w:lastRenderedPageBreak/>
        <w:t>zakresie, o którym mowa w art. 37 ust. 1 i 2 ustawy z dnia 30 kwietnia 2004 r. o postępowaniu w sprawach dotyczących pomocy publicznej.</w:t>
      </w:r>
    </w:p>
    <w:p w:rsidR="005C7CD8" w:rsidRPr="006A1D80" w:rsidRDefault="005C7CD8" w:rsidP="005C7CD8">
      <w:pPr>
        <w:pStyle w:val="Akapitzlist"/>
        <w:spacing w:after="40" w:line="240" w:lineRule="auto"/>
        <w:ind w:left="283"/>
        <w:contextualSpacing w:val="0"/>
        <w:jc w:val="both"/>
        <w:rPr>
          <w:rFonts w:ascii="Verdana" w:hAnsi="Verdana"/>
          <w:sz w:val="16"/>
          <w:szCs w:val="16"/>
        </w:rPr>
      </w:pPr>
    </w:p>
    <w:p w:rsidR="005C7CD8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Zatrudnienie osoby bezrobotnej przez pracodawcę na podstawie umowy o pracę w pełnym wymiarze czasu pracy na okres zgodny z zawartą umową w sprawie organizowania i </w:t>
      </w:r>
      <w:r w:rsidRPr="006A1D80">
        <w:rPr>
          <w:rFonts w:ascii="Verdana" w:eastAsia="Calibri" w:hAnsi="Verdana"/>
          <w:sz w:val="16"/>
          <w:szCs w:val="16"/>
        </w:rPr>
        <w:t>finansowania prac interwencyjnych</w:t>
      </w:r>
      <w:r w:rsidRPr="006A1D80">
        <w:rPr>
          <w:rFonts w:ascii="Verdana" w:hAnsi="Verdana"/>
          <w:sz w:val="16"/>
          <w:szCs w:val="16"/>
        </w:rPr>
        <w:t>.</w:t>
      </w:r>
    </w:p>
    <w:p w:rsidR="005C7CD8" w:rsidRPr="005C7CD8" w:rsidRDefault="005C7CD8" w:rsidP="005C7CD8">
      <w:pPr>
        <w:pStyle w:val="Akapitzlist"/>
        <w:tabs>
          <w:tab w:val="right" w:leader="dot" w:pos="10206"/>
        </w:tabs>
        <w:spacing w:before="60" w:after="120"/>
        <w:ind w:left="284"/>
        <w:jc w:val="both"/>
        <w:rPr>
          <w:rFonts w:ascii="Verdana" w:eastAsia="Calibri" w:hAnsi="Verdana" w:cs="Arial"/>
          <w:b/>
          <w:sz w:val="16"/>
          <w:szCs w:val="16"/>
        </w:rPr>
      </w:pPr>
      <w:r w:rsidRPr="005C7CD8">
        <w:rPr>
          <w:rFonts w:ascii="Verdana" w:eastAsia="Calibri" w:hAnsi="Verdana" w:cs="Arial"/>
          <w:b/>
          <w:sz w:val="16"/>
          <w:szCs w:val="16"/>
        </w:rPr>
        <w:t xml:space="preserve">Miejski Urząd Pracy w Płocku w 2017 roku wymaga od pracodawców utrzymania w </w:t>
      </w:r>
      <w:r w:rsidRPr="005C7CD8">
        <w:rPr>
          <w:rFonts w:ascii="Verdana" w:hAnsi="Verdana" w:cs="Arial"/>
          <w:b/>
          <w:sz w:val="16"/>
          <w:szCs w:val="16"/>
        </w:rPr>
        <w:t xml:space="preserve">zatrudnieniu skierowanego bezrobotnego w pełnym wymiarze czasu pracy przez okres </w:t>
      </w:r>
      <w:r w:rsidR="00F40CF4">
        <w:rPr>
          <w:rFonts w:ascii="Verdana" w:hAnsi="Verdana" w:cs="Arial"/>
          <w:b/>
          <w:sz w:val="16"/>
          <w:szCs w:val="16"/>
        </w:rPr>
        <w:t>minimum</w:t>
      </w:r>
      <w:r w:rsidRPr="005C7CD8">
        <w:rPr>
          <w:rFonts w:ascii="Verdana" w:hAnsi="Verdana" w:cs="Arial"/>
          <w:b/>
          <w:sz w:val="16"/>
          <w:szCs w:val="16"/>
        </w:rPr>
        <w:t xml:space="preserve"> 12 miesięcy tj.: </w:t>
      </w:r>
      <w:r w:rsidRPr="005C7CD8">
        <w:rPr>
          <w:rFonts w:ascii="Verdana" w:eastAsia="Calibri" w:hAnsi="Verdana" w:cs="Arial"/>
          <w:b/>
          <w:sz w:val="16"/>
          <w:szCs w:val="16"/>
        </w:rPr>
        <w:t xml:space="preserve">przez </w:t>
      </w:r>
      <w:r w:rsidRPr="005C7CD8">
        <w:rPr>
          <w:rFonts w:ascii="Verdana" w:hAnsi="Verdana" w:cs="Arial"/>
          <w:b/>
          <w:sz w:val="16"/>
          <w:szCs w:val="16"/>
        </w:rPr>
        <w:t xml:space="preserve">okres refundacji - 6 miesięcy, </w:t>
      </w:r>
      <w:r w:rsidRPr="005C7CD8">
        <w:rPr>
          <w:rFonts w:ascii="Verdana" w:eastAsia="Calibri" w:hAnsi="Verdana" w:cs="Arial"/>
          <w:b/>
          <w:sz w:val="16"/>
          <w:szCs w:val="16"/>
        </w:rPr>
        <w:t>okres zatrudnienia wymagany ustawą po okresie refundacji - 3 miesiące oraz okres minimum 3 miesięcy po wskazanych wyżej 9 miesiącach.</w:t>
      </w:r>
    </w:p>
    <w:p w:rsidR="005C7CD8" w:rsidRPr="006A1D80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color w:val="000000"/>
          <w:sz w:val="16"/>
          <w:szCs w:val="16"/>
        </w:rPr>
      </w:pPr>
      <w:r w:rsidRPr="006A1D80">
        <w:rPr>
          <w:rFonts w:ascii="Verdana" w:hAnsi="Verdana"/>
          <w:color w:val="000000"/>
          <w:sz w:val="16"/>
          <w:szCs w:val="16"/>
        </w:rPr>
        <w:t>Wnioskodawca składa do MUP w Płocku w cyklach miesięcznych wnioski o zwrot części kosztów poniesionych na wynagrodzenia, nagrody oraz składki na ubezpieczenia społeczne za zatrudnionych skierowanych bezrobotnych wraz z wymaganymi załącznikami. Na podstawie przedłożonych wniosków MUP w Płocku dokonuje refundacji w terminie określonym w umowie.</w:t>
      </w:r>
    </w:p>
    <w:p w:rsidR="005C7CD8" w:rsidRPr="00AD7869" w:rsidRDefault="005C7CD8" w:rsidP="005C7CD8">
      <w:pPr>
        <w:pStyle w:val="Akapitzlist"/>
        <w:numPr>
          <w:ilvl w:val="0"/>
          <w:numId w:val="19"/>
        </w:numPr>
        <w:spacing w:after="40" w:line="240" w:lineRule="auto"/>
        <w:ind w:left="283" w:hanging="357"/>
        <w:contextualSpacing w:val="0"/>
        <w:jc w:val="both"/>
        <w:rPr>
          <w:rFonts w:ascii="Verdana" w:hAnsi="Verdana"/>
          <w:color w:val="000000"/>
          <w:sz w:val="16"/>
          <w:szCs w:val="16"/>
        </w:rPr>
      </w:pPr>
      <w:r w:rsidRPr="006A1D80">
        <w:rPr>
          <w:rFonts w:ascii="Verdana" w:hAnsi="Verdana"/>
          <w:color w:val="000000"/>
          <w:sz w:val="16"/>
          <w:szCs w:val="16"/>
        </w:rPr>
        <w:t xml:space="preserve">Po okresie refundacji, do końca okresu zatrudnienia określonego w umowie, wnioskodawca składa do MUP </w:t>
      </w:r>
      <w:r w:rsidRPr="006A1D80">
        <w:rPr>
          <w:rFonts w:ascii="Verdana" w:hAnsi="Verdana"/>
          <w:color w:val="000000"/>
          <w:sz w:val="16"/>
          <w:szCs w:val="16"/>
        </w:rPr>
        <w:br/>
        <w:t xml:space="preserve">w Płocku miesięcznie deklarację rozliczeniową </w:t>
      </w:r>
      <w:r w:rsidRPr="006A1D80">
        <w:rPr>
          <w:rFonts w:ascii="Verdana" w:hAnsi="Verdana"/>
          <w:sz w:val="16"/>
          <w:szCs w:val="16"/>
        </w:rPr>
        <w:t xml:space="preserve">ZUS RCA, ZUS RCX, ZUS </w:t>
      </w:r>
      <w:proofErr w:type="spellStart"/>
      <w:r w:rsidRPr="006A1D80">
        <w:rPr>
          <w:rFonts w:ascii="Verdana" w:hAnsi="Verdana"/>
          <w:sz w:val="16"/>
          <w:szCs w:val="16"/>
        </w:rPr>
        <w:t>RSA</w:t>
      </w:r>
      <w:r w:rsidRPr="006A1D80">
        <w:rPr>
          <w:rFonts w:ascii="Verdana" w:eastAsia="Calibri" w:hAnsi="Verdana"/>
          <w:sz w:val="16"/>
          <w:szCs w:val="16"/>
        </w:rPr>
        <w:t>z</w:t>
      </w:r>
      <w:proofErr w:type="spellEnd"/>
      <w:r w:rsidRPr="006A1D80">
        <w:rPr>
          <w:rFonts w:ascii="Verdana" w:eastAsia="Calibri" w:hAnsi="Verdana"/>
          <w:sz w:val="16"/>
          <w:szCs w:val="16"/>
        </w:rPr>
        <w:t xml:space="preserve"> potwierdzeniem ich złożenia lub przekazania do oddziału ZUS. </w:t>
      </w:r>
    </w:p>
    <w:p w:rsidR="006A1D80" w:rsidRPr="006A1D80" w:rsidRDefault="006A1D80" w:rsidP="006A1D80">
      <w:pPr>
        <w:adjustRightInd w:val="0"/>
        <w:ind w:left="-142"/>
        <w:contextualSpacing/>
        <w:jc w:val="both"/>
        <w:rPr>
          <w:rFonts w:ascii="Verdana" w:hAnsi="Verdana"/>
          <w:color w:val="FF0000"/>
          <w:sz w:val="16"/>
          <w:szCs w:val="16"/>
        </w:rPr>
      </w:pPr>
    </w:p>
    <w:p w:rsidR="00F40CF4" w:rsidRDefault="00F40CF4" w:rsidP="006A1D80">
      <w:pPr>
        <w:adjustRightInd w:val="0"/>
        <w:ind w:left="-142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UWAGA!</w:t>
      </w:r>
    </w:p>
    <w:p w:rsidR="006A1D80" w:rsidRPr="00F40CF4" w:rsidRDefault="006A1D80" w:rsidP="006A1D80">
      <w:pPr>
        <w:adjustRightInd w:val="0"/>
        <w:ind w:left="-142"/>
        <w:contextualSpacing/>
        <w:jc w:val="both"/>
        <w:rPr>
          <w:rFonts w:ascii="Verdana" w:hAnsi="Verdana"/>
          <w:b/>
          <w:sz w:val="20"/>
          <w:szCs w:val="20"/>
        </w:rPr>
      </w:pPr>
      <w:r w:rsidRPr="00F40CF4">
        <w:rPr>
          <w:rFonts w:ascii="Verdana" w:hAnsi="Verdana"/>
          <w:b/>
          <w:sz w:val="20"/>
          <w:szCs w:val="20"/>
        </w:rPr>
        <w:t>Warunkiem zorganizowania prac interwencyjnych jest niezaleganie z zapłatą wynagrodzeń pracownikom, należnych składek na ubezpieczenia społeczne, ubezpieczenia zdrowotne, Fundusz Pracy, Fundusz Gwarantowanych Świadczeń Pracowniczych oraz innych danin publicznych.</w:t>
      </w:r>
    </w:p>
    <w:p w:rsidR="005C7CD8" w:rsidRPr="00E6116C" w:rsidRDefault="005C7CD8" w:rsidP="006A1D80">
      <w:pPr>
        <w:tabs>
          <w:tab w:val="right" w:leader="dot" w:pos="10206"/>
        </w:tabs>
        <w:spacing w:before="60" w:after="120"/>
        <w:ind w:left="-142"/>
        <w:jc w:val="both"/>
        <w:rPr>
          <w:rFonts w:ascii="Verdana" w:hAnsi="Verdana" w:cs="Arial"/>
          <w:b/>
          <w:sz w:val="16"/>
          <w:szCs w:val="16"/>
        </w:rPr>
      </w:pPr>
    </w:p>
    <w:p w:rsidR="006A1D80" w:rsidRPr="006A1D80" w:rsidRDefault="006A1D80" w:rsidP="006A1D80">
      <w:pPr>
        <w:pStyle w:val="Akapitzlist"/>
        <w:tabs>
          <w:tab w:val="right" w:leader="dot" w:pos="10206"/>
        </w:tabs>
        <w:spacing w:before="120" w:after="120"/>
        <w:ind w:left="-142" w:right="-1"/>
        <w:jc w:val="both"/>
        <w:rPr>
          <w:rFonts w:ascii="Verdana" w:hAnsi="Verdana"/>
          <w:b/>
          <w:sz w:val="16"/>
          <w:szCs w:val="16"/>
          <w:u w:val="single"/>
        </w:rPr>
      </w:pPr>
      <w:r w:rsidRPr="006A1D80">
        <w:rPr>
          <w:rFonts w:ascii="Verdana" w:hAnsi="Verdana"/>
          <w:b/>
          <w:sz w:val="16"/>
          <w:szCs w:val="16"/>
          <w:u w:val="single"/>
        </w:rPr>
        <w:t xml:space="preserve">INFORMACJA DOTYCZĄCA POMOCY DE MINIMIS </w:t>
      </w:r>
    </w:p>
    <w:p w:rsidR="006A1D80" w:rsidRPr="00AD7869" w:rsidRDefault="006A1D80" w:rsidP="00AD7869">
      <w:pPr>
        <w:ind w:left="-142"/>
        <w:jc w:val="both"/>
        <w:rPr>
          <w:rFonts w:ascii="Verdana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 xml:space="preserve">Refundacja części kosztów poniesionych na wynagrodzenia, nagrody oraz składki na ubezpieczenia społeczne, dokonywana w ramach prac interwencyjnych stanowi </w:t>
      </w:r>
      <w:r w:rsidRPr="006A1D80">
        <w:rPr>
          <w:rFonts w:ascii="Verdana" w:hAnsi="Verdana"/>
          <w:i/>
          <w:sz w:val="16"/>
          <w:szCs w:val="16"/>
        </w:rPr>
        <w:t xml:space="preserve">pomoc </w:t>
      </w:r>
      <w:r w:rsidRPr="006A1D80">
        <w:rPr>
          <w:rFonts w:ascii="Verdana" w:hAnsi="Verdana"/>
          <w:i/>
          <w:iCs/>
          <w:sz w:val="16"/>
          <w:szCs w:val="16"/>
        </w:rPr>
        <w:t xml:space="preserve">de </w:t>
      </w:r>
      <w:proofErr w:type="spellStart"/>
      <w:r w:rsidRPr="006A1D80">
        <w:rPr>
          <w:rFonts w:ascii="Verdana" w:hAnsi="Verdana"/>
          <w:i/>
          <w:iCs/>
          <w:sz w:val="16"/>
          <w:szCs w:val="16"/>
        </w:rPr>
        <w:t>minimis</w:t>
      </w:r>
      <w:proofErr w:type="spellEnd"/>
      <w:r w:rsidRPr="006A1D80">
        <w:rPr>
          <w:rFonts w:ascii="Verdana" w:hAnsi="Verdana"/>
          <w:i/>
          <w:iCs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 xml:space="preserve">spełniającą warunki określone w rozporządzeniu Komisji (UE) nr 1407/2013 z dnia 18 grudnia 2013 r. w sprawie stosowania art. 107 i 108 Traktatu o funkcjonowaniu Unii Europejskiej do pomocy </w:t>
      </w:r>
      <w:r w:rsidRPr="006A1D80">
        <w:rPr>
          <w:rFonts w:ascii="Verdana" w:hAnsi="Verdana"/>
          <w:iCs/>
          <w:sz w:val="16"/>
          <w:szCs w:val="16"/>
        </w:rPr>
        <w:t xml:space="preserve">de </w:t>
      </w:r>
      <w:r w:rsidR="00AD7869">
        <w:rPr>
          <w:rFonts w:ascii="Verdana" w:hAnsi="Verdana"/>
          <w:iCs/>
          <w:sz w:val="16"/>
          <w:szCs w:val="16"/>
        </w:rPr>
        <w:t xml:space="preserve">mini mis </w:t>
      </w:r>
      <w:r w:rsidRPr="006A1D80">
        <w:rPr>
          <w:rFonts w:ascii="Verdana" w:hAnsi="Verdana"/>
          <w:sz w:val="16"/>
          <w:szCs w:val="16"/>
        </w:rPr>
        <w:t xml:space="preserve">(Dz. Urz. UE L 352 z 24.12.2013, str. 1), rozporządzeniu Komisji (UE) nr 1408/2013 z dnia 18 grudnia 2013 r. w sprawie stosowania art. 107 i 108 Traktatu o funkcjonowaniu Unii Europejskiej do pomocy </w:t>
      </w:r>
      <w:r w:rsidRPr="006A1D80">
        <w:rPr>
          <w:rFonts w:ascii="Verdana" w:hAnsi="Verdana"/>
          <w:i/>
          <w:iCs/>
          <w:sz w:val="16"/>
          <w:szCs w:val="16"/>
        </w:rPr>
        <w:t xml:space="preserve">de </w:t>
      </w:r>
      <w:proofErr w:type="spellStart"/>
      <w:r w:rsidRPr="006A1D80">
        <w:rPr>
          <w:rFonts w:ascii="Verdana" w:hAnsi="Verdana"/>
          <w:i/>
          <w:iCs/>
          <w:sz w:val="16"/>
          <w:szCs w:val="16"/>
        </w:rPr>
        <w:t>minimis</w:t>
      </w:r>
      <w:proofErr w:type="spellEnd"/>
      <w:r w:rsidRPr="006A1D80">
        <w:rPr>
          <w:rFonts w:ascii="Verdana" w:hAnsi="Verdana"/>
          <w:i/>
          <w:iCs/>
          <w:sz w:val="16"/>
          <w:szCs w:val="16"/>
        </w:rPr>
        <w:t xml:space="preserve"> </w:t>
      </w:r>
      <w:r w:rsidRPr="006A1D80">
        <w:rPr>
          <w:rFonts w:ascii="Verdana" w:hAnsi="Verdana"/>
          <w:sz w:val="16"/>
          <w:szCs w:val="16"/>
        </w:rPr>
        <w:t xml:space="preserve">w sektorze rolnym (Dz. Urz. UE L 352 z 24.12.2013, str. 9) lub rozporządzeniu Komisji (UE) Nr 717/2014 z dnia 27 czerwca 2014 r. w sprawie stosowania art. 107 i 108 Traktatu o funkcjonowaniu Unii Europejskiej do pomocy de </w:t>
      </w:r>
      <w:proofErr w:type="spellStart"/>
      <w:r w:rsidRPr="006A1D80">
        <w:rPr>
          <w:rFonts w:ascii="Verdana" w:hAnsi="Verdana"/>
          <w:sz w:val="16"/>
          <w:szCs w:val="16"/>
        </w:rPr>
        <w:t>minimis</w:t>
      </w:r>
      <w:proofErr w:type="spellEnd"/>
      <w:r w:rsidRPr="006A1D80">
        <w:rPr>
          <w:rFonts w:ascii="Verdana" w:hAnsi="Verdana"/>
          <w:sz w:val="16"/>
          <w:szCs w:val="16"/>
        </w:rPr>
        <w:t xml:space="preserve"> w sektorze rybołówstwa i akwakultury /</w:t>
      </w:r>
      <w:r w:rsidRPr="006A1D80">
        <w:rPr>
          <w:rFonts w:ascii="Verdana" w:hAnsi="Verdana"/>
          <w:i/>
          <w:sz w:val="16"/>
          <w:szCs w:val="16"/>
        </w:rPr>
        <w:t>Dz. Urz. UE L 190 z 28.06.2014, str.45</w:t>
      </w:r>
      <w:r w:rsidRPr="006A1D80">
        <w:rPr>
          <w:rFonts w:ascii="Verdana" w:hAnsi="Verdana"/>
          <w:sz w:val="16"/>
          <w:szCs w:val="16"/>
        </w:rPr>
        <w:t>/.</w:t>
      </w:r>
    </w:p>
    <w:p w:rsidR="006A1D80" w:rsidRPr="006A1D80" w:rsidRDefault="006A1D80" w:rsidP="006A1D80">
      <w:pPr>
        <w:tabs>
          <w:tab w:val="left" w:pos="408"/>
        </w:tabs>
        <w:ind w:left="-142"/>
        <w:contextualSpacing/>
        <w:jc w:val="both"/>
        <w:rPr>
          <w:rFonts w:ascii="Verdana" w:eastAsia="Calibri" w:hAnsi="Verdana"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Zgodnie z art. 59c ustawy z dnia 20 kwietnia 2004 r. o promocji zatrudnienia i instytucjach rynku pracy /</w:t>
      </w:r>
      <w:r w:rsidRPr="006A1D80">
        <w:rPr>
          <w:rFonts w:ascii="Verdana" w:hAnsi="Verdana"/>
          <w:i/>
          <w:sz w:val="16"/>
          <w:szCs w:val="16"/>
        </w:rPr>
        <w:t xml:space="preserve">tekst jednolity Dz. U. z 2016 r., poz. 645 z </w:t>
      </w:r>
      <w:proofErr w:type="spellStart"/>
      <w:r w:rsidRPr="006A1D80">
        <w:rPr>
          <w:rFonts w:ascii="Verdana" w:hAnsi="Verdana"/>
          <w:i/>
          <w:sz w:val="16"/>
          <w:szCs w:val="16"/>
        </w:rPr>
        <w:t>późn</w:t>
      </w:r>
      <w:proofErr w:type="spellEnd"/>
      <w:r w:rsidRPr="006A1D80">
        <w:rPr>
          <w:rFonts w:ascii="Verdana" w:hAnsi="Verdana"/>
          <w:i/>
          <w:sz w:val="16"/>
          <w:szCs w:val="16"/>
        </w:rPr>
        <w:t>. zm.</w:t>
      </w:r>
      <w:r w:rsidRPr="006A1D80">
        <w:rPr>
          <w:rFonts w:ascii="Verdana" w:hAnsi="Verdana"/>
          <w:sz w:val="16"/>
          <w:szCs w:val="16"/>
        </w:rPr>
        <w:t xml:space="preserve">/ </w:t>
      </w:r>
      <w:r w:rsidRPr="006A1D80">
        <w:rPr>
          <w:rStyle w:val="Pogrubienie"/>
          <w:rFonts w:ascii="Verdana" w:hAnsi="Verdana"/>
          <w:sz w:val="16"/>
          <w:szCs w:val="16"/>
        </w:rPr>
        <w:t xml:space="preserve">pomoc udzielana pracodawcom i przedsiębiorcom w ramach prac interwencyjnych jest udzielana zgodnie z warunkami dopuszczalności pomocy de </w:t>
      </w:r>
      <w:proofErr w:type="spellStart"/>
      <w:r w:rsidRPr="006A1D80">
        <w:rPr>
          <w:rStyle w:val="Pogrubienie"/>
          <w:rFonts w:ascii="Verdana" w:hAnsi="Verdana"/>
          <w:sz w:val="16"/>
          <w:szCs w:val="16"/>
        </w:rPr>
        <w:t>minimis</w:t>
      </w:r>
      <w:proofErr w:type="spellEnd"/>
      <w:r w:rsidRPr="006A1D80">
        <w:rPr>
          <w:rStyle w:val="Pogrubienie"/>
          <w:rFonts w:ascii="Verdana" w:hAnsi="Verdana"/>
          <w:sz w:val="16"/>
          <w:szCs w:val="16"/>
        </w:rPr>
        <w:t>.</w:t>
      </w:r>
    </w:p>
    <w:p w:rsidR="006A1D80" w:rsidRPr="006A1D80" w:rsidRDefault="006A1D80" w:rsidP="006A1D80">
      <w:pPr>
        <w:tabs>
          <w:tab w:val="left" w:pos="408"/>
        </w:tabs>
        <w:ind w:left="-142"/>
        <w:contextualSpacing/>
        <w:jc w:val="both"/>
        <w:rPr>
          <w:rStyle w:val="Pogrubienie"/>
          <w:rFonts w:ascii="Verdana" w:hAnsi="Verdana"/>
          <w:color w:val="FF0000"/>
          <w:sz w:val="16"/>
          <w:szCs w:val="16"/>
          <w:u w:val="single"/>
        </w:rPr>
      </w:pPr>
    </w:p>
    <w:p w:rsidR="006A1D80" w:rsidRPr="006A1D80" w:rsidRDefault="006A1D80" w:rsidP="006A1D80">
      <w:pPr>
        <w:adjustRightInd w:val="0"/>
        <w:ind w:left="-142"/>
        <w:contextualSpacing/>
        <w:jc w:val="both"/>
        <w:rPr>
          <w:rFonts w:ascii="Verdana" w:hAnsi="Verdana"/>
          <w:bCs/>
          <w:sz w:val="16"/>
          <w:szCs w:val="16"/>
        </w:rPr>
      </w:pPr>
      <w:r w:rsidRPr="006A1D80">
        <w:rPr>
          <w:rFonts w:ascii="Verdana" w:hAnsi="Verdana"/>
          <w:sz w:val="16"/>
          <w:szCs w:val="16"/>
        </w:rPr>
        <w:t>Pracodawca będący beneficjentem pomocy w rozumieniu ustawy z dnia 30 kwietnia 2004 r. o postępowaniu w sprawach dotyczących pomocy publicznej (</w:t>
      </w:r>
      <w:r w:rsidRPr="006A1D80">
        <w:rPr>
          <w:rFonts w:ascii="Verdana" w:hAnsi="Verdana"/>
          <w:i/>
          <w:sz w:val="16"/>
          <w:szCs w:val="16"/>
        </w:rPr>
        <w:t>tekst jednolity Dz. U z 2016 r. poz. 1808</w:t>
      </w:r>
      <w:r w:rsidRPr="006A1D80">
        <w:rPr>
          <w:rFonts w:ascii="Verdana" w:hAnsi="Verdana"/>
          <w:sz w:val="16"/>
          <w:szCs w:val="16"/>
        </w:rPr>
        <w:t>) zamierzający zorganizować prace interwencyjne do wniosku o organizację tych prac dołącza informacje, zaświadczenia lub oświadczenia w zakresie, o którym mowa w art. 37 ust. 1 i 2 tej ustawy.</w:t>
      </w:r>
    </w:p>
    <w:p w:rsidR="006A1D80" w:rsidRPr="006A1D80" w:rsidRDefault="006A1D80" w:rsidP="006A1D80">
      <w:pPr>
        <w:adjustRightInd w:val="0"/>
        <w:ind w:left="-142"/>
        <w:contextualSpacing/>
        <w:jc w:val="both"/>
        <w:rPr>
          <w:rStyle w:val="Uwydatnienie"/>
          <w:rFonts w:ascii="Verdana" w:hAnsi="Verdana"/>
          <w:bCs/>
          <w:i w:val="0"/>
          <w:sz w:val="16"/>
          <w:szCs w:val="16"/>
        </w:rPr>
      </w:pPr>
      <w:r w:rsidRPr="006A1D80">
        <w:rPr>
          <w:rStyle w:val="Uwydatnienie"/>
          <w:rFonts w:ascii="Verdana" w:hAnsi="Verdana"/>
          <w:bCs/>
          <w:sz w:val="16"/>
          <w:szCs w:val="16"/>
        </w:rPr>
        <w:t xml:space="preserve">Informacje, zaświadczenia, oświadczenia w zakresie otrzymanej pomocy de </w:t>
      </w:r>
      <w:proofErr w:type="spellStart"/>
      <w:r w:rsidRPr="006A1D80">
        <w:rPr>
          <w:rStyle w:val="Uwydatnienie"/>
          <w:rFonts w:ascii="Verdana" w:hAnsi="Verdana"/>
          <w:bCs/>
          <w:sz w:val="16"/>
          <w:szCs w:val="16"/>
        </w:rPr>
        <w:t>minimis</w:t>
      </w:r>
      <w:proofErr w:type="spellEnd"/>
      <w:r w:rsidRPr="006A1D80">
        <w:rPr>
          <w:rStyle w:val="Uwydatnienie"/>
          <w:rFonts w:ascii="Verdana" w:hAnsi="Verdana"/>
          <w:bCs/>
          <w:sz w:val="16"/>
          <w:szCs w:val="16"/>
        </w:rPr>
        <w:t xml:space="preserve"> dotyczą  roku, w którym beneficjent ubiega się o pomoc </w:t>
      </w:r>
      <w:r w:rsidRPr="006A1D80">
        <w:rPr>
          <w:rFonts w:ascii="Verdana" w:hAnsi="Verdana"/>
          <w:sz w:val="16"/>
          <w:szCs w:val="16"/>
        </w:rPr>
        <w:t>oraz dwóch poprzedzających go lat kalendarzowych.</w:t>
      </w:r>
    </w:p>
    <w:p w:rsidR="006A1D80" w:rsidRPr="006A1D80" w:rsidRDefault="006A1D80" w:rsidP="006A1D80">
      <w:pPr>
        <w:adjustRightInd w:val="0"/>
        <w:ind w:left="-142"/>
        <w:contextualSpacing/>
        <w:jc w:val="both"/>
        <w:rPr>
          <w:rFonts w:ascii="Verdana" w:hAnsi="Verdana"/>
          <w:i/>
          <w:sz w:val="16"/>
          <w:szCs w:val="16"/>
        </w:rPr>
      </w:pPr>
    </w:p>
    <w:p w:rsidR="00AD7869" w:rsidRDefault="00AD7869" w:rsidP="00AD7869">
      <w:pPr>
        <w:spacing w:after="40" w:line="240" w:lineRule="auto"/>
        <w:ind w:left="-74"/>
        <w:jc w:val="both"/>
        <w:rPr>
          <w:rFonts w:ascii="Verdana" w:hAnsi="Verdana"/>
          <w:color w:val="000000"/>
          <w:sz w:val="16"/>
          <w:szCs w:val="16"/>
        </w:rPr>
      </w:pPr>
    </w:p>
    <w:p w:rsidR="00AD7869" w:rsidRPr="00AD7869" w:rsidRDefault="00AD7869" w:rsidP="00AD7869">
      <w:pPr>
        <w:spacing w:after="40"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AD7869" w:rsidRPr="006A1D80" w:rsidRDefault="00AD7869" w:rsidP="00AD7869">
      <w:pPr>
        <w:pStyle w:val="Akapitzlist"/>
        <w:spacing w:after="40" w:line="240" w:lineRule="auto"/>
        <w:ind w:left="283"/>
        <w:contextualSpacing w:val="0"/>
        <w:jc w:val="both"/>
        <w:rPr>
          <w:rFonts w:ascii="Verdana" w:hAnsi="Verdana"/>
          <w:color w:val="000000"/>
          <w:sz w:val="16"/>
          <w:szCs w:val="16"/>
        </w:rPr>
      </w:pPr>
    </w:p>
    <w:sectPr w:rsidR="00AD7869" w:rsidRPr="006A1D80" w:rsidSect="0011251C">
      <w:footerReference w:type="default" r:id="rId9"/>
      <w:pgSz w:w="11906" w:h="16838"/>
      <w:pgMar w:top="993" w:right="1417" w:bottom="28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A" w:rsidRDefault="0093712A" w:rsidP="007A1FC8">
      <w:pPr>
        <w:spacing w:after="0" w:line="240" w:lineRule="auto"/>
      </w:pPr>
      <w:r>
        <w:separator/>
      </w:r>
    </w:p>
  </w:endnote>
  <w:endnote w:type="continuationSeparator" w:id="0">
    <w:p w:rsidR="0093712A" w:rsidRDefault="0093712A" w:rsidP="007A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839891"/>
      <w:docPartObj>
        <w:docPartGallery w:val="Page Numbers (Bottom of Page)"/>
        <w:docPartUnique/>
      </w:docPartObj>
    </w:sdtPr>
    <w:sdtEndPr/>
    <w:sdtContent>
      <w:p w:rsidR="00F473C4" w:rsidRDefault="00F473C4">
        <w:pPr>
          <w:pStyle w:val="Stopka"/>
          <w:jc w:val="right"/>
        </w:pPr>
        <w:r>
          <w:t xml:space="preserve">Strona | </w:t>
        </w:r>
        <w:r w:rsidR="001578EA">
          <w:fldChar w:fldCharType="begin"/>
        </w:r>
        <w:r w:rsidR="001578EA">
          <w:instrText xml:space="preserve"> PAGE   \* MERGEFORMAT </w:instrText>
        </w:r>
        <w:r w:rsidR="001578EA">
          <w:fldChar w:fldCharType="separate"/>
        </w:r>
        <w:r w:rsidR="00827028">
          <w:rPr>
            <w:noProof/>
          </w:rPr>
          <w:t>1</w:t>
        </w:r>
        <w:r w:rsidR="001578EA">
          <w:rPr>
            <w:noProof/>
          </w:rPr>
          <w:fldChar w:fldCharType="end"/>
        </w:r>
      </w:p>
    </w:sdtContent>
  </w:sdt>
  <w:p w:rsidR="00F473C4" w:rsidRDefault="00F47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A" w:rsidRDefault="0093712A" w:rsidP="007A1FC8">
      <w:pPr>
        <w:spacing w:after="0" w:line="240" w:lineRule="auto"/>
      </w:pPr>
      <w:r>
        <w:separator/>
      </w:r>
    </w:p>
  </w:footnote>
  <w:footnote w:type="continuationSeparator" w:id="0">
    <w:p w:rsidR="0093712A" w:rsidRDefault="0093712A" w:rsidP="007A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8A9"/>
    <w:multiLevelType w:val="hybridMultilevel"/>
    <w:tmpl w:val="D6AADBD6"/>
    <w:lvl w:ilvl="0" w:tplc="0E7AD3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35F"/>
    <w:multiLevelType w:val="hybridMultilevel"/>
    <w:tmpl w:val="8E32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767F"/>
    <w:multiLevelType w:val="hybridMultilevel"/>
    <w:tmpl w:val="8DA0DF9C"/>
    <w:lvl w:ilvl="0" w:tplc="81ECA6D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E56D7A"/>
    <w:multiLevelType w:val="hybridMultilevel"/>
    <w:tmpl w:val="46720082"/>
    <w:lvl w:ilvl="0" w:tplc="FECC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66E"/>
    <w:multiLevelType w:val="hybridMultilevel"/>
    <w:tmpl w:val="8EB4F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F33"/>
    <w:multiLevelType w:val="hybridMultilevel"/>
    <w:tmpl w:val="47A0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39D7"/>
    <w:multiLevelType w:val="multilevel"/>
    <w:tmpl w:val="740A3E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03B53"/>
    <w:multiLevelType w:val="hybridMultilevel"/>
    <w:tmpl w:val="FEACA5A6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C44CD"/>
    <w:multiLevelType w:val="hybridMultilevel"/>
    <w:tmpl w:val="769CD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3A21"/>
    <w:multiLevelType w:val="hybridMultilevel"/>
    <w:tmpl w:val="673830B8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27C6"/>
    <w:multiLevelType w:val="hybridMultilevel"/>
    <w:tmpl w:val="401CCE7C"/>
    <w:lvl w:ilvl="0" w:tplc="05584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8411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316E2"/>
    <w:multiLevelType w:val="hybridMultilevel"/>
    <w:tmpl w:val="3DAE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699"/>
    <w:multiLevelType w:val="hybridMultilevel"/>
    <w:tmpl w:val="A0D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6AFA"/>
    <w:multiLevelType w:val="hybridMultilevel"/>
    <w:tmpl w:val="01AC6404"/>
    <w:lvl w:ilvl="0" w:tplc="6ACE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7EA5"/>
    <w:multiLevelType w:val="hybridMultilevel"/>
    <w:tmpl w:val="A08C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21982"/>
    <w:multiLevelType w:val="hybridMultilevel"/>
    <w:tmpl w:val="B87017BC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F193E"/>
    <w:multiLevelType w:val="multilevel"/>
    <w:tmpl w:val="B20AA1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E7B3C"/>
    <w:multiLevelType w:val="hybridMultilevel"/>
    <w:tmpl w:val="9D2C3A44"/>
    <w:lvl w:ilvl="0" w:tplc="8EEECDB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45D60"/>
    <w:multiLevelType w:val="hybridMultilevel"/>
    <w:tmpl w:val="F2AE8FAC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2619A"/>
    <w:multiLevelType w:val="hybridMultilevel"/>
    <w:tmpl w:val="7E5C017A"/>
    <w:lvl w:ilvl="0" w:tplc="9190DF8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7774722"/>
    <w:multiLevelType w:val="multilevel"/>
    <w:tmpl w:val="D924B2D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C2777"/>
    <w:multiLevelType w:val="hybridMultilevel"/>
    <w:tmpl w:val="51BCFE38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F5F6D"/>
    <w:multiLevelType w:val="hybridMultilevel"/>
    <w:tmpl w:val="F0B03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D7325"/>
    <w:multiLevelType w:val="hybridMultilevel"/>
    <w:tmpl w:val="38D46A6E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E4997"/>
    <w:multiLevelType w:val="hybridMultilevel"/>
    <w:tmpl w:val="BB02C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D7256"/>
    <w:multiLevelType w:val="hybridMultilevel"/>
    <w:tmpl w:val="56601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53DBA"/>
    <w:multiLevelType w:val="multilevel"/>
    <w:tmpl w:val="50FAEF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0C1507"/>
    <w:multiLevelType w:val="hybridMultilevel"/>
    <w:tmpl w:val="A448F0AA"/>
    <w:lvl w:ilvl="0" w:tplc="81ECA6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A22DA"/>
    <w:multiLevelType w:val="hybridMultilevel"/>
    <w:tmpl w:val="804E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10B11"/>
    <w:multiLevelType w:val="hybridMultilevel"/>
    <w:tmpl w:val="8A28B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5"/>
  </w:num>
  <w:num w:numId="5">
    <w:abstractNumId w:val="21"/>
  </w:num>
  <w:num w:numId="6">
    <w:abstractNumId w:val="27"/>
  </w:num>
  <w:num w:numId="7">
    <w:abstractNumId w:val="9"/>
  </w:num>
  <w:num w:numId="8">
    <w:abstractNumId w:val="2"/>
  </w:num>
  <w:num w:numId="9">
    <w:abstractNumId w:val="25"/>
  </w:num>
  <w:num w:numId="10">
    <w:abstractNumId w:val="0"/>
  </w:num>
  <w:num w:numId="11">
    <w:abstractNumId w:val="22"/>
  </w:num>
  <w:num w:numId="12">
    <w:abstractNumId w:val="4"/>
  </w:num>
  <w:num w:numId="13">
    <w:abstractNumId w:val="7"/>
  </w:num>
  <w:num w:numId="14">
    <w:abstractNumId w:val="18"/>
  </w:num>
  <w:num w:numId="15">
    <w:abstractNumId w:val="10"/>
  </w:num>
  <w:num w:numId="16">
    <w:abstractNumId w:val="3"/>
  </w:num>
  <w:num w:numId="17">
    <w:abstractNumId w:val="17"/>
  </w:num>
  <w:num w:numId="18">
    <w:abstractNumId w:val="29"/>
  </w:num>
  <w:num w:numId="19">
    <w:abstractNumId w:val="5"/>
  </w:num>
  <w:num w:numId="20">
    <w:abstractNumId w:val="26"/>
  </w:num>
  <w:num w:numId="21">
    <w:abstractNumId w:val="20"/>
  </w:num>
  <w:num w:numId="22">
    <w:abstractNumId w:val="6"/>
  </w:num>
  <w:num w:numId="23">
    <w:abstractNumId w:val="16"/>
  </w:num>
  <w:num w:numId="24">
    <w:abstractNumId w:val="19"/>
  </w:num>
  <w:num w:numId="25">
    <w:abstractNumId w:val="24"/>
  </w:num>
  <w:num w:numId="26">
    <w:abstractNumId w:val="1"/>
  </w:num>
  <w:num w:numId="27">
    <w:abstractNumId w:val="8"/>
  </w:num>
  <w:num w:numId="28">
    <w:abstractNumId w:val="11"/>
  </w:num>
  <w:num w:numId="29">
    <w:abstractNumId w:val="14"/>
  </w:num>
  <w:num w:numId="30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UJNRZLAIekgBgWZKx2reJ8Wi4Y=" w:salt="vjbL/W6bElUZvQYtxfxT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69"/>
    <w:rsid w:val="00000AFD"/>
    <w:rsid w:val="00005325"/>
    <w:rsid w:val="00006E22"/>
    <w:rsid w:val="00026B15"/>
    <w:rsid w:val="0004031B"/>
    <w:rsid w:val="00043E38"/>
    <w:rsid w:val="00056FEB"/>
    <w:rsid w:val="00071402"/>
    <w:rsid w:val="000821CF"/>
    <w:rsid w:val="000973C9"/>
    <w:rsid w:val="000A2627"/>
    <w:rsid w:val="000B15D6"/>
    <w:rsid w:val="000D5871"/>
    <w:rsid w:val="000D7118"/>
    <w:rsid w:val="000E505E"/>
    <w:rsid w:val="000E54CE"/>
    <w:rsid w:val="000E6E5C"/>
    <w:rsid w:val="000F0603"/>
    <w:rsid w:val="000F3CDD"/>
    <w:rsid w:val="0010011D"/>
    <w:rsid w:val="001033F2"/>
    <w:rsid w:val="00103449"/>
    <w:rsid w:val="001038ED"/>
    <w:rsid w:val="001051EE"/>
    <w:rsid w:val="00107A00"/>
    <w:rsid w:val="0011251C"/>
    <w:rsid w:val="00115105"/>
    <w:rsid w:val="001246DB"/>
    <w:rsid w:val="001578EA"/>
    <w:rsid w:val="001634F8"/>
    <w:rsid w:val="00184579"/>
    <w:rsid w:val="001A1027"/>
    <w:rsid w:val="001C456E"/>
    <w:rsid w:val="001C49F7"/>
    <w:rsid w:val="001C7A4B"/>
    <w:rsid w:val="001D73CB"/>
    <w:rsid w:val="001F0B9E"/>
    <w:rsid w:val="001F6ED6"/>
    <w:rsid w:val="0020176F"/>
    <w:rsid w:val="00204705"/>
    <w:rsid w:val="00217B6B"/>
    <w:rsid w:val="00233F60"/>
    <w:rsid w:val="00261FA4"/>
    <w:rsid w:val="00263E96"/>
    <w:rsid w:val="0026456B"/>
    <w:rsid w:val="0027167A"/>
    <w:rsid w:val="00277D78"/>
    <w:rsid w:val="00280E50"/>
    <w:rsid w:val="00286C85"/>
    <w:rsid w:val="002A27A3"/>
    <w:rsid w:val="002A7054"/>
    <w:rsid w:val="002C21F8"/>
    <w:rsid w:val="002D083A"/>
    <w:rsid w:val="002E6E8F"/>
    <w:rsid w:val="002F1833"/>
    <w:rsid w:val="002F2A04"/>
    <w:rsid w:val="00316DE6"/>
    <w:rsid w:val="003269B3"/>
    <w:rsid w:val="00331B6D"/>
    <w:rsid w:val="00332D0C"/>
    <w:rsid w:val="00334078"/>
    <w:rsid w:val="00334521"/>
    <w:rsid w:val="003409F3"/>
    <w:rsid w:val="00360863"/>
    <w:rsid w:val="003705E4"/>
    <w:rsid w:val="00394E85"/>
    <w:rsid w:val="0039609F"/>
    <w:rsid w:val="003A3F83"/>
    <w:rsid w:val="003A6141"/>
    <w:rsid w:val="003B652A"/>
    <w:rsid w:val="003C5BCE"/>
    <w:rsid w:val="003C62A5"/>
    <w:rsid w:val="004036AA"/>
    <w:rsid w:val="00405E3D"/>
    <w:rsid w:val="004127E2"/>
    <w:rsid w:val="00413AD9"/>
    <w:rsid w:val="00413D5B"/>
    <w:rsid w:val="004373AB"/>
    <w:rsid w:val="004406F0"/>
    <w:rsid w:val="00440A5F"/>
    <w:rsid w:val="00440D3F"/>
    <w:rsid w:val="00457FE3"/>
    <w:rsid w:val="004866B7"/>
    <w:rsid w:val="004911A7"/>
    <w:rsid w:val="004913C9"/>
    <w:rsid w:val="00492632"/>
    <w:rsid w:val="004A1F7B"/>
    <w:rsid w:val="004A2B89"/>
    <w:rsid w:val="004A52A0"/>
    <w:rsid w:val="004D3D41"/>
    <w:rsid w:val="004D7C78"/>
    <w:rsid w:val="004F1DF7"/>
    <w:rsid w:val="004F2823"/>
    <w:rsid w:val="004F312D"/>
    <w:rsid w:val="004F36EC"/>
    <w:rsid w:val="004F6989"/>
    <w:rsid w:val="00506BD3"/>
    <w:rsid w:val="00516F75"/>
    <w:rsid w:val="005358CE"/>
    <w:rsid w:val="0054307B"/>
    <w:rsid w:val="00545B87"/>
    <w:rsid w:val="00550256"/>
    <w:rsid w:val="00550C12"/>
    <w:rsid w:val="00554BFF"/>
    <w:rsid w:val="00557AB8"/>
    <w:rsid w:val="00563719"/>
    <w:rsid w:val="00576956"/>
    <w:rsid w:val="00581463"/>
    <w:rsid w:val="005935BB"/>
    <w:rsid w:val="00593A7E"/>
    <w:rsid w:val="005A7953"/>
    <w:rsid w:val="005B06F5"/>
    <w:rsid w:val="005C09E4"/>
    <w:rsid w:val="005C43CF"/>
    <w:rsid w:val="005C6687"/>
    <w:rsid w:val="005C7CD8"/>
    <w:rsid w:val="005F6512"/>
    <w:rsid w:val="00602482"/>
    <w:rsid w:val="00605BF6"/>
    <w:rsid w:val="00611CEE"/>
    <w:rsid w:val="0061792B"/>
    <w:rsid w:val="00621525"/>
    <w:rsid w:val="006223D7"/>
    <w:rsid w:val="006259A8"/>
    <w:rsid w:val="00637630"/>
    <w:rsid w:val="00643FAC"/>
    <w:rsid w:val="00645E5B"/>
    <w:rsid w:val="00647114"/>
    <w:rsid w:val="00652EB8"/>
    <w:rsid w:val="00666523"/>
    <w:rsid w:val="006665F2"/>
    <w:rsid w:val="006731B6"/>
    <w:rsid w:val="00681060"/>
    <w:rsid w:val="00692047"/>
    <w:rsid w:val="00696B9F"/>
    <w:rsid w:val="006A0F28"/>
    <w:rsid w:val="006A1D80"/>
    <w:rsid w:val="006A3C51"/>
    <w:rsid w:val="006A51B2"/>
    <w:rsid w:val="006A5F00"/>
    <w:rsid w:val="006A6818"/>
    <w:rsid w:val="006A6ED0"/>
    <w:rsid w:val="006B315E"/>
    <w:rsid w:val="006B5C8E"/>
    <w:rsid w:val="006E1A29"/>
    <w:rsid w:val="006F1A73"/>
    <w:rsid w:val="006F2448"/>
    <w:rsid w:val="006F55E1"/>
    <w:rsid w:val="006F58F8"/>
    <w:rsid w:val="007145B3"/>
    <w:rsid w:val="00731D70"/>
    <w:rsid w:val="00745E75"/>
    <w:rsid w:val="00747CA3"/>
    <w:rsid w:val="00751154"/>
    <w:rsid w:val="0075138E"/>
    <w:rsid w:val="00764CF3"/>
    <w:rsid w:val="00781D42"/>
    <w:rsid w:val="007931E9"/>
    <w:rsid w:val="007A1FC8"/>
    <w:rsid w:val="007A57A5"/>
    <w:rsid w:val="007A5978"/>
    <w:rsid w:val="007B27F8"/>
    <w:rsid w:val="007B45C2"/>
    <w:rsid w:val="007C75F6"/>
    <w:rsid w:val="007E4EC4"/>
    <w:rsid w:val="0080031C"/>
    <w:rsid w:val="00802190"/>
    <w:rsid w:val="0081101A"/>
    <w:rsid w:val="0081534B"/>
    <w:rsid w:val="00827028"/>
    <w:rsid w:val="0082791C"/>
    <w:rsid w:val="0083340B"/>
    <w:rsid w:val="00837F05"/>
    <w:rsid w:val="008544D9"/>
    <w:rsid w:val="0086251F"/>
    <w:rsid w:val="00874ECB"/>
    <w:rsid w:val="0088694B"/>
    <w:rsid w:val="008A3691"/>
    <w:rsid w:val="008A48DC"/>
    <w:rsid w:val="008A6F90"/>
    <w:rsid w:val="008B0245"/>
    <w:rsid w:val="008B2F98"/>
    <w:rsid w:val="008B37A0"/>
    <w:rsid w:val="008D3F4E"/>
    <w:rsid w:val="008E352E"/>
    <w:rsid w:val="008E5877"/>
    <w:rsid w:val="009050BE"/>
    <w:rsid w:val="009134E8"/>
    <w:rsid w:val="00923D74"/>
    <w:rsid w:val="00925303"/>
    <w:rsid w:val="0093712A"/>
    <w:rsid w:val="009446A4"/>
    <w:rsid w:val="0094646F"/>
    <w:rsid w:val="00954704"/>
    <w:rsid w:val="00955752"/>
    <w:rsid w:val="00967D55"/>
    <w:rsid w:val="009861D7"/>
    <w:rsid w:val="00996D61"/>
    <w:rsid w:val="009A33A9"/>
    <w:rsid w:val="009B545D"/>
    <w:rsid w:val="009B62EE"/>
    <w:rsid w:val="009C2AAA"/>
    <w:rsid w:val="009C4C8F"/>
    <w:rsid w:val="009C697B"/>
    <w:rsid w:val="009D03B0"/>
    <w:rsid w:val="009D2C48"/>
    <w:rsid w:val="009D4769"/>
    <w:rsid w:val="009D5D72"/>
    <w:rsid w:val="009F1174"/>
    <w:rsid w:val="009F22B7"/>
    <w:rsid w:val="009F4713"/>
    <w:rsid w:val="00A03058"/>
    <w:rsid w:val="00A0661D"/>
    <w:rsid w:val="00A07255"/>
    <w:rsid w:val="00A179FE"/>
    <w:rsid w:val="00A21A75"/>
    <w:rsid w:val="00A34B8B"/>
    <w:rsid w:val="00A5306C"/>
    <w:rsid w:val="00A53C19"/>
    <w:rsid w:val="00A6046C"/>
    <w:rsid w:val="00A6532A"/>
    <w:rsid w:val="00A674EB"/>
    <w:rsid w:val="00A705C8"/>
    <w:rsid w:val="00A873CD"/>
    <w:rsid w:val="00AA0592"/>
    <w:rsid w:val="00AA15F7"/>
    <w:rsid w:val="00AB068C"/>
    <w:rsid w:val="00AC7FC0"/>
    <w:rsid w:val="00AD00A9"/>
    <w:rsid w:val="00AD0F86"/>
    <w:rsid w:val="00AD7869"/>
    <w:rsid w:val="00AE3BD0"/>
    <w:rsid w:val="00AE7F41"/>
    <w:rsid w:val="00AF1C3C"/>
    <w:rsid w:val="00AF44D5"/>
    <w:rsid w:val="00AF60A5"/>
    <w:rsid w:val="00B15526"/>
    <w:rsid w:val="00B22C40"/>
    <w:rsid w:val="00B25B14"/>
    <w:rsid w:val="00B25FAD"/>
    <w:rsid w:val="00B3387B"/>
    <w:rsid w:val="00B5327F"/>
    <w:rsid w:val="00B549F0"/>
    <w:rsid w:val="00B54F19"/>
    <w:rsid w:val="00B8563A"/>
    <w:rsid w:val="00B90C2A"/>
    <w:rsid w:val="00B94D1F"/>
    <w:rsid w:val="00B9566C"/>
    <w:rsid w:val="00B97A3C"/>
    <w:rsid w:val="00BA4B17"/>
    <w:rsid w:val="00BA7996"/>
    <w:rsid w:val="00BB2429"/>
    <w:rsid w:val="00BC4532"/>
    <w:rsid w:val="00BE492F"/>
    <w:rsid w:val="00BF0E88"/>
    <w:rsid w:val="00C00BA0"/>
    <w:rsid w:val="00C00F4F"/>
    <w:rsid w:val="00C15C2E"/>
    <w:rsid w:val="00C21A70"/>
    <w:rsid w:val="00C315FC"/>
    <w:rsid w:val="00C3477D"/>
    <w:rsid w:val="00C374E4"/>
    <w:rsid w:val="00C430A2"/>
    <w:rsid w:val="00C615B4"/>
    <w:rsid w:val="00C61B50"/>
    <w:rsid w:val="00C61C38"/>
    <w:rsid w:val="00C668C6"/>
    <w:rsid w:val="00C76D38"/>
    <w:rsid w:val="00C815F3"/>
    <w:rsid w:val="00C82A2D"/>
    <w:rsid w:val="00C916DC"/>
    <w:rsid w:val="00C91E86"/>
    <w:rsid w:val="00C96F8D"/>
    <w:rsid w:val="00CA2CF0"/>
    <w:rsid w:val="00CA53AA"/>
    <w:rsid w:val="00CB0239"/>
    <w:rsid w:val="00CB4D2A"/>
    <w:rsid w:val="00CC0652"/>
    <w:rsid w:val="00CE1C9B"/>
    <w:rsid w:val="00D115D1"/>
    <w:rsid w:val="00D177AF"/>
    <w:rsid w:val="00D26CFC"/>
    <w:rsid w:val="00D50A41"/>
    <w:rsid w:val="00D726BE"/>
    <w:rsid w:val="00D820C1"/>
    <w:rsid w:val="00D85E69"/>
    <w:rsid w:val="00D87C3F"/>
    <w:rsid w:val="00D900D5"/>
    <w:rsid w:val="00D90C38"/>
    <w:rsid w:val="00D91CE0"/>
    <w:rsid w:val="00DA0FD8"/>
    <w:rsid w:val="00DA2509"/>
    <w:rsid w:val="00DB0A6F"/>
    <w:rsid w:val="00DB3E06"/>
    <w:rsid w:val="00DC56CC"/>
    <w:rsid w:val="00DE511E"/>
    <w:rsid w:val="00E02B65"/>
    <w:rsid w:val="00E13BE9"/>
    <w:rsid w:val="00E14690"/>
    <w:rsid w:val="00E1752D"/>
    <w:rsid w:val="00E4455F"/>
    <w:rsid w:val="00E45126"/>
    <w:rsid w:val="00E51426"/>
    <w:rsid w:val="00E54D82"/>
    <w:rsid w:val="00E6047A"/>
    <w:rsid w:val="00E6116C"/>
    <w:rsid w:val="00E615B5"/>
    <w:rsid w:val="00E63F51"/>
    <w:rsid w:val="00E7269F"/>
    <w:rsid w:val="00E809C2"/>
    <w:rsid w:val="00E84208"/>
    <w:rsid w:val="00E87E58"/>
    <w:rsid w:val="00E953BB"/>
    <w:rsid w:val="00EC430F"/>
    <w:rsid w:val="00ED3EBE"/>
    <w:rsid w:val="00EE08F4"/>
    <w:rsid w:val="00F0029B"/>
    <w:rsid w:val="00F00B35"/>
    <w:rsid w:val="00F11ED2"/>
    <w:rsid w:val="00F25C76"/>
    <w:rsid w:val="00F364A4"/>
    <w:rsid w:val="00F403CC"/>
    <w:rsid w:val="00F40CF4"/>
    <w:rsid w:val="00F473C4"/>
    <w:rsid w:val="00F530DE"/>
    <w:rsid w:val="00F53998"/>
    <w:rsid w:val="00F622AC"/>
    <w:rsid w:val="00F77712"/>
    <w:rsid w:val="00F86E0E"/>
    <w:rsid w:val="00F92DA5"/>
    <w:rsid w:val="00F96C85"/>
    <w:rsid w:val="00FA21FF"/>
    <w:rsid w:val="00FB1FF6"/>
    <w:rsid w:val="00FB295B"/>
    <w:rsid w:val="00FB624E"/>
    <w:rsid w:val="00FC2514"/>
    <w:rsid w:val="00FC4C35"/>
    <w:rsid w:val="00FD33B0"/>
    <w:rsid w:val="00FD592D"/>
    <w:rsid w:val="00FD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7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47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07A00"/>
    <w:pPr>
      <w:ind w:left="720"/>
      <w:contextualSpacing/>
    </w:pPr>
  </w:style>
  <w:style w:type="paragraph" w:customStyle="1" w:styleId="normal1">
    <w:name w:val="normal1"/>
    <w:basedOn w:val="Normalny"/>
    <w:rsid w:val="00E87E58"/>
    <w:pPr>
      <w:spacing w:before="336" w:after="42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4579"/>
    <w:rPr>
      <w:i/>
      <w:iCs/>
    </w:rPr>
  </w:style>
  <w:style w:type="paragraph" w:customStyle="1" w:styleId="Styl1">
    <w:name w:val="Styl1"/>
    <w:basedOn w:val="Tekstpodstawowy3"/>
    <w:rsid w:val="009253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53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5303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115D1"/>
  </w:style>
  <w:style w:type="character" w:customStyle="1" w:styleId="Nagwek1Znak">
    <w:name w:val="Nagłówek 1 Znak"/>
    <w:basedOn w:val="Domylnaczcionkaakapitu"/>
    <w:link w:val="Nagwek1"/>
    <w:uiPriority w:val="9"/>
    <w:rsid w:val="00B5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5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4ustart">
    <w:name w:val="w4_ust_art"/>
    <w:basedOn w:val="Normalny"/>
    <w:qFormat/>
    <w:rsid w:val="00B549F0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5pktart">
    <w:name w:val="w5_pkt_art"/>
    <w:qFormat/>
    <w:rsid w:val="0033407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33407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5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C8"/>
  </w:style>
  <w:style w:type="paragraph" w:styleId="Stopka">
    <w:name w:val="footer"/>
    <w:basedOn w:val="Normalny"/>
    <w:link w:val="StopkaZnak"/>
    <w:uiPriority w:val="99"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C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5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5B14"/>
  </w:style>
  <w:style w:type="paragraph" w:styleId="Tekstpodstawowywcity">
    <w:name w:val="Body Text Indent"/>
    <w:basedOn w:val="Normalny"/>
    <w:link w:val="TekstpodstawowywcityZnak"/>
    <w:uiPriority w:val="99"/>
    <w:unhideWhenUsed/>
    <w:rsid w:val="00645E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5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4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5F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76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476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07A00"/>
    <w:pPr>
      <w:ind w:left="720"/>
      <w:contextualSpacing/>
    </w:pPr>
  </w:style>
  <w:style w:type="paragraph" w:customStyle="1" w:styleId="normal1">
    <w:name w:val="normal1"/>
    <w:basedOn w:val="Normalny"/>
    <w:rsid w:val="00E87E58"/>
    <w:pPr>
      <w:spacing w:before="336" w:after="42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4579"/>
    <w:rPr>
      <w:i/>
      <w:iCs/>
    </w:rPr>
  </w:style>
  <w:style w:type="paragraph" w:customStyle="1" w:styleId="Styl1">
    <w:name w:val="Styl1"/>
    <w:basedOn w:val="Tekstpodstawowy3"/>
    <w:rsid w:val="009253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53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5303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115D1"/>
  </w:style>
  <w:style w:type="character" w:customStyle="1" w:styleId="Nagwek1Znak">
    <w:name w:val="Nagłówek 1 Znak"/>
    <w:basedOn w:val="Domylnaczcionkaakapitu"/>
    <w:link w:val="Nagwek1"/>
    <w:uiPriority w:val="9"/>
    <w:rsid w:val="00B549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B5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4ustart">
    <w:name w:val="w4_ust_art"/>
    <w:basedOn w:val="Normalny"/>
    <w:qFormat/>
    <w:rsid w:val="00B549F0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4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5pktart">
    <w:name w:val="w5_pkt_art"/>
    <w:qFormat/>
    <w:rsid w:val="0033407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334078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54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FC8"/>
  </w:style>
  <w:style w:type="paragraph" w:styleId="Stopka">
    <w:name w:val="footer"/>
    <w:basedOn w:val="Normalny"/>
    <w:link w:val="StopkaZnak"/>
    <w:uiPriority w:val="99"/>
    <w:unhideWhenUsed/>
    <w:rsid w:val="007A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C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A5F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5B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5B14"/>
  </w:style>
  <w:style w:type="paragraph" w:styleId="Tekstpodstawowywcity">
    <w:name w:val="Body Text Indent"/>
    <w:basedOn w:val="Normalny"/>
    <w:link w:val="TekstpodstawowywcityZnak"/>
    <w:uiPriority w:val="99"/>
    <w:unhideWhenUsed/>
    <w:rsid w:val="00645E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8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87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54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25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28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09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412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117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881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346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9695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10132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78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41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4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32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59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627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80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4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891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958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87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29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07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7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081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86">
              <w:marLeft w:val="0"/>
              <w:marRight w:val="6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56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781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40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020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8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359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7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578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4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2827">
              <w:marLeft w:val="0"/>
              <w:marRight w:val="66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697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11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783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709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69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29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029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805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682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7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1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981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2041-C74F-420E-8198-8402622E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1275</Words>
  <Characters>7650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</dc:creator>
  <cp:lastModifiedBy>Mup</cp:lastModifiedBy>
  <cp:revision>10</cp:revision>
  <cp:lastPrinted>2017-01-04T10:47:00Z</cp:lastPrinted>
  <dcterms:created xsi:type="dcterms:W3CDTF">2017-02-08T13:39:00Z</dcterms:created>
  <dcterms:modified xsi:type="dcterms:W3CDTF">2017-02-10T13:49:00Z</dcterms:modified>
</cp:coreProperties>
</file>